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D3" w:rsidRDefault="003F1CD3">
      <w:pPr>
        <w:pStyle w:val="a4"/>
        <w:spacing w:line="301" w:lineRule="auto"/>
        <w:jc w:val="center"/>
        <w:rPr>
          <w:sz w:val="44"/>
          <w:szCs w:val="44"/>
        </w:rPr>
      </w:pPr>
    </w:p>
    <w:p w:rsidR="003F1CD3" w:rsidRDefault="009D3785">
      <w:pPr>
        <w:pStyle w:val="a4"/>
        <w:spacing w:line="252" w:lineRule="auto"/>
        <w:jc w:val="center"/>
        <w:rPr>
          <w:rFonts w:asciiTheme="majorEastAsia" w:eastAsiaTheme="majorEastAsia" w:hAnsiTheme="majorEastAsia" w:cs="黑体"/>
          <w:spacing w:val="11"/>
          <w:sz w:val="44"/>
          <w:szCs w:val="44"/>
          <w:lang w:eastAsia="zh-CN"/>
        </w:rPr>
      </w:pPr>
      <w:r>
        <w:rPr>
          <w:rFonts w:asciiTheme="majorEastAsia" w:eastAsiaTheme="majorEastAsia" w:hAnsiTheme="majorEastAsia" w:cs="黑体"/>
          <w:spacing w:val="11"/>
          <w:sz w:val="44"/>
          <w:szCs w:val="44"/>
          <w:lang w:eastAsia="zh-CN"/>
        </w:rPr>
        <w:t>S215</w:t>
      </w:r>
      <w:r>
        <w:rPr>
          <w:rFonts w:asciiTheme="majorEastAsia" w:eastAsiaTheme="majorEastAsia" w:hAnsiTheme="majorEastAsia" w:cs="黑体" w:hint="eastAsia"/>
          <w:spacing w:val="11"/>
          <w:sz w:val="44"/>
          <w:szCs w:val="44"/>
          <w:lang w:eastAsia="zh-CN"/>
        </w:rPr>
        <w:t>定东至义和段公路改建工程</w:t>
      </w:r>
    </w:p>
    <w:p w:rsidR="003F1CD3" w:rsidRDefault="009D3785">
      <w:pPr>
        <w:pStyle w:val="a4"/>
        <w:spacing w:line="252" w:lineRule="auto"/>
        <w:jc w:val="center"/>
        <w:rPr>
          <w:rFonts w:asciiTheme="majorEastAsia" w:eastAsiaTheme="majorEastAsia" w:hAnsiTheme="majorEastAsia"/>
          <w:sz w:val="44"/>
          <w:szCs w:val="44"/>
          <w:lang w:eastAsia="zh-CN"/>
        </w:rPr>
      </w:pPr>
      <w:r>
        <w:rPr>
          <w:rFonts w:asciiTheme="majorEastAsia" w:eastAsiaTheme="majorEastAsia" w:hAnsiTheme="majorEastAsia" w:cs="黑体" w:hint="eastAsia"/>
          <w:spacing w:val="11"/>
          <w:sz w:val="44"/>
          <w:szCs w:val="44"/>
          <w:lang w:eastAsia="zh-CN"/>
        </w:rPr>
        <w:t>供水工程（一标段）</w:t>
      </w:r>
      <w:r w:rsidR="00845C9E">
        <w:rPr>
          <w:rFonts w:asciiTheme="majorEastAsia" w:eastAsiaTheme="majorEastAsia" w:hAnsiTheme="majorEastAsia" w:cs="黑体" w:hint="eastAsia"/>
          <w:spacing w:val="11"/>
          <w:sz w:val="44"/>
          <w:szCs w:val="44"/>
          <w:lang w:eastAsia="zh-CN"/>
        </w:rPr>
        <w:t>劳务分包</w:t>
      </w:r>
    </w:p>
    <w:p w:rsidR="003F1CD3" w:rsidRDefault="003F1CD3">
      <w:pPr>
        <w:spacing w:line="360" w:lineRule="auto"/>
        <w:jc w:val="center"/>
        <w:rPr>
          <w:rFonts w:ascii="微软简标宋" w:eastAsia="黑体"/>
          <w:b/>
          <w:bCs/>
          <w:sz w:val="72"/>
          <w:szCs w:val="22"/>
          <w:lang w:eastAsia="zh-CN"/>
        </w:rPr>
      </w:pPr>
      <w:bookmarkStart w:id="0" w:name="_Toc127347539"/>
    </w:p>
    <w:p w:rsidR="003F1CD3" w:rsidRDefault="009D3785">
      <w:pPr>
        <w:spacing w:line="360" w:lineRule="auto"/>
        <w:ind w:firstLineChars="45" w:firstLine="325"/>
        <w:jc w:val="center"/>
        <w:rPr>
          <w:rFonts w:asciiTheme="majorEastAsia" w:eastAsiaTheme="majorEastAsia" w:hAnsiTheme="majorEastAsia"/>
          <w:b/>
          <w:sz w:val="72"/>
          <w:szCs w:val="72"/>
          <w:lang w:eastAsia="zh-CN"/>
        </w:rPr>
      </w:pPr>
      <w:r>
        <w:rPr>
          <w:rFonts w:asciiTheme="majorEastAsia" w:eastAsiaTheme="majorEastAsia" w:hAnsiTheme="majorEastAsia" w:hint="eastAsia"/>
          <w:b/>
          <w:bCs/>
          <w:sz w:val="72"/>
          <w:szCs w:val="22"/>
          <w:lang w:eastAsia="zh-CN"/>
        </w:rPr>
        <w:t>竞争性磋商文件</w:t>
      </w:r>
    </w:p>
    <w:p w:rsidR="003F1CD3" w:rsidRDefault="009D3785">
      <w:pPr>
        <w:spacing w:line="360" w:lineRule="auto"/>
        <w:jc w:val="center"/>
        <w:rPr>
          <w:rFonts w:asciiTheme="majorEastAsia" w:eastAsiaTheme="majorEastAsia" w:hAnsiTheme="majorEastAsia"/>
          <w:b/>
          <w:sz w:val="28"/>
          <w:szCs w:val="28"/>
          <w:lang w:eastAsia="zh-CN"/>
        </w:rPr>
      </w:pPr>
      <w:r>
        <w:rPr>
          <w:rFonts w:asciiTheme="majorEastAsia" w:eastAsiaTheme="majorEastAsia" w:hAnsiTheme="majorEastAsia" w:hint="eastAsia"/>
          <w:sz w:val="28"/>
          <w:szCs w:val="28"/>
          <w:lang w:eastAsia="zh-CN"/>
        </w:rPr>
        <w:t>项目编号:</w:t>
      </w:r>
      <w:r>
        <w:rPr>
          <w:rFonts w:asciiTheme="majorEastAsia" w:eastAsiaTheme="majorEastAsia" w:hAnsiTheme="majorEastAsia"/>
          <w:b/>
          <w:sz w:val="28"/>
          <w:szCs w:val="28"/>
          <w:lang w:eastAsia="zh-CN"/>
        </w:rPr>
        <w:t>AH</w:t>
      </w:r>
      <w:r>
        <w:rPr>
          <w:rFonts w:asciiTheme="majorEastAsia" w:eastAsiaTheme="majorEastAsia" w:hAnsiTheme="majorEastAsia" w:hint="eastAsia"/>
          <w:b/>
          <w:sz w:val="28"/>
          <w:szCs w:val="28"/>
          <w:lang w:eastAsia="zh-CN"/>
        </w:rPr>
        <w:t>LX</w:t>
      </w:r>
      <w:r>
        <w:rPr>
          <w:rFonts w:asciiTheme="majorEastAsia" w:eastAsiaTheme="majorEastAsia" w:hAnsiTheme="majorEastAsia"/>
          <w:b/>
          <w:sz w:val="28"/>
          <w:szCs w:val="28"/>
          <w:lang w:eastAsia="zh-CN"/>
        </w:rPr>
        <w:t>ZB-20</w:t>
      </w:r>
      <w:r>
        <w:rPr>
          <w:rFonts w:asciiTheme="majorEastAsia" w:eastAsiaTheme="majorEastAsia" w:hAnsiTheme="majorEastAsia" w:hint="eastAsia"/>
          <w:b/>
          <w:sz w:val="28"/>
          <w:szCs w:val="28"/>
          <w:lang w:eastAsia="zh-CN"/>
        </w:rPr>
        <w:t>250318-003</w:t>
      </w:r>
    </w:p>
    <w:p w:rsidR="003F1CD3" w:rsidRDefault="003F1CD3">
      <w:pPr>
        <w:spacing w:line="360" w:lineRule="auto"/>
        <w:rPr>
          <w:rFonts w:ascii="黑体" w:eastAsia="黑体"/>
          <w:b/>
          <w:sz w:val="28"/>
          <w:szCs w:val="28"/>
          <w:lang w:eastAsia="zh-CN"/>
        </w:rPr>
      </w:pPr>
    </w:p>
    <w:p w:rsidR="003F1CD3" w:rsidRDefault="003F1CD3">
      <w:pPr>
        <w:spacing w:line="360" w:lineRule="auto"/>
        <w:rPr>
          <w:rFonts w:ascii="黑体" w:eastAsia="黑体"/>
          <w:b/>
          <w:sz w:val="28"/>
          <w:szCs w:val="28"/>
          <w:lang w:eastAsia="zh-CN"/>
        </w:rPr>
      </w:pPr>
    </w:p>
    <w:p w:rsidR="003F1CD3" w:rsidRDefault="003F1CD3">
      <w:pPr>
        <w:spacing w:line="360" w:lineRule="auto"/>
        <w:rPr>
          <w:rFonts w:ascii="黑体" w:eastAsia="黑体"/>
          <w:b/>
          <w:sz w:val="28"/>
          <w:szCs w:val="28"/>
          <w:lang w:eastAsia="zh-CN"/>
        </w:rPr>
      </w:pPr>
    </w:p>
    <w:p w:rsidR="003F1CD3" w:rsidRDefault="003F1CD3">
      <w:pPr>
        <w:spacing w:line="360" w:lineRule="auto"/>
        <w:rPr>
          <w:sz w:val="32"/>
          <w:szCs w:val="30"/>
          <w:lang w:eastAsia="zh-CN"/>
        </w:rPr>
      </w:pPr>
    </w:p>
    <w:p w:rsidR="003F1CD3" w:rsidRDefault="003F1CD3">
      <w:pPr>
        <w:spacing w:line="360" w:lineRule="auto"/>
        <w:rPr>
          <w:rFonts w:eastAsiaTheme="minorEastAsia"/>
          <w:sz w:val="32"/>
          <w:szCs w:val="30"/>
          <w:lang w:eastAsia="zh-CN"/>
        </w:rPr>
      </w:pPr>
    </w:p>
    <w:p w:rsidR="003F1CD3" w:rsidRDefault="003F1CD3">
      <w:pPr>
        <w:spacing w:line="360" w:lineRule="auto"/>
        <w:rPr>
          <w:rFonts w:eastAsiaTheme="minorEastAsia"/>
          <w:sz w:val="32"/>
          <w:szCs w:val="30"/>
          <w:lang w:eastAsia="zh-CN"/>
        </w:rPr>
      </w:pPr>
    </w:p>
    <w:p w:rsidR="003F1CD3" w:rsidRDefault="003F1CD3">
      <w:pPr>
        <w:spacing w:line="360" w:lineRule="auto"/>
        <w:rPr>
          <w:rFonts w:eastAsiaTheme="minorEastAsia"/>
          <w:sz w:val="32"/>
          <w:szCs w:val="30"/>
          <w:lang w:eastAsia="zh-CN"/>
        </w:rPr>
      </w:pPr>
    </w:p>
    <w:bookmarkEnd w:id="0"/>
    <w:p w:rsidR="003F1CD3" w:rsidRDefault="003F1CD3">
      <w:pPr>
        <w:spacing w:line="480" w:lineRule="auto"/>
        <w:rPr>
          <w:rFonts w:hAnsi="宋体"/>
          <w:b/>
          <w:spacing w:val="20"/>
          <w:sz w:val="32"/>
          <w:szCs w:val="32"/>
          <w:lang w:eastAsia="zh-CN"/>
        </w:rPr>
      </w:pPr>
    </w:p>
    <w:p w:rsidR="003F1CD3" w:rsidRDefault="009D3785">
      <w:pPr>
        <w:spacing w:line="480" w:lineRule="auto"/>
        <w:rPr>
          <w:rFonts w:hAnsi="宋体"/>
          <w:b/>
          <w:spacing w:val="20"/>
          <w:sz w:val="32"/>
          <w:szCs w:val="32"/>
          <w:lang w:eastAsia="zh-CN"/>
        </w:rPr>
      </w:pPr>
      <w:r>
        <w:rPr>
          <w:rFonts w:ascii="宋体" w:eastAsia="宋体" w:hAnsi="宋体" w:cs="宋体" w:hint="eastAsia"/>
          <w:b/>
          <w:spacing w:val="20"/>
          <w:sz w:val="32"/>
          <w:szCs w:val="32"/>
          <w:lang w:eastAsia="zh-CN"/>
        </w:rPr>
        <w:t>采购人：</w:t>
      </w:r>
      <w:r>
        <w:rPr>
          <w:rFonts w:ascii="宋体" w:eastAsia="宋体" w:hAnsi="宋体" w:cs="Times New Roman" w:hint="eastAsia"/>
          <w:b/>
          <w:spacing w:val="20"/>
          <w:sz w:val="32"/>
          <w:szCs w:val="32"/>
          <w:lang w:eastAsia="zh-CN"/>
        </w:rPr>
        <w:t>定远县城乡市政工程有限公司水</w:t>
      </w:r>
      <w:proofErr w:type="gramStart"/>
      <w:r>
        <w:rPr>
          <w:rFonts w:ascii="宋体" w:eastAsia="宋体" w:hAnsi="宋体" w:cs="Times New Roman" w:hint="eastAsia"/>
          <w:b/>
          <w:spacing w:val="20"/>
          <w:sz w:val="32"/>
          <w:szCs w:val="32"/>
          <w:lang w:eastAsia="zh-CN"/>
        </w:rPr>
        <w:t>务</w:t>
      </w:r>
      <w:proofErr w:type="gramEnd"/>
      <w:r>
        <w:rPr>
          <w:rFonts w:ascii="宋体" w:eastAsia="宋体" w:hAnsi="宋体" w:cs="Times New Roman" w:hint="eastAsia"/>
          <w:b/>
          <w:spacing w:val="20"/>
          <w:sz w:val="32"/>
          <w:szCs w:val="32"/>
          <w:lang w:eastAsia="zh-CN"/>
        </w:rPr>
        <w:t>分公司</w:t>
      </w:r>
    </w:p>
    <w:p w:rsidR="003F1CD3" w:rsidRDefault="009D3785">
      <w:pPr>
        <w:tabs>
          <w:tab w:val="left" w:pos="2410"/>
        </w:tabs>
        <w:spacing w:line="360" w:lineRule="auto"/>
        <w:rPr>
          <w:rFonts w:hAnsi="宋体"/>
          <w:b/>
          <w:spacing w:val="20"/>
          <w:sz w:val="32"/>
          <w:szCs w:val="32"/>
          <w:lang w:eastAsia="zh-CN"/>
        </w:rPr>
      </w:pPr>
      <w:r>
        <w:rPr>
          <w:rFonts w:ascii="宋体" w:eastAsia="宋体" w:hAnsi="宋体" w:cs="宋体" w:hint="eastAsia"/>
          <w:b/>
          <w:spacing w:val="20"/>
          <w:sz w:val="32"/>
          <w:szCs w:val="32"/>
          <w:lang w:eastAsia="zh-CN"/>
        </w:rPr>
        <w:t>采购代理机构：安徽龙秀工程项目管理有限公司</w:t>
      </w:r>
    </w:p>
    <w:p w:rsidR="003F1CD3" w:rsidRDefault="003F1CD3">
      <w:pPr>
        <w:spacing w:line="360" w:lineRule="auto"/>
        <w:ind w:firstLine="960"/>
        <w:jc w:val="center"/>
        <w:rPr>
          <w:sz w:val="32"/>
          <w:szCs w:val="30"/>
          <w:lang w:eastAsia="zh-CN"/>
        </w:rPr>
      </w:pPr>
    </w:p>
    <w:p w:rsidR="003F1CD3" w:rsidRDefault="003F1CD3">
      <w:pPr>
        <w:spacing w:line="360" w:lineRule="auto"/>
        <w:ind w:firstLineChars="300" w:firstLine="960"/>
        <w:jc w:val="center"/>
        <w:rPr>
          <w:rFonts w:hAnsi="宋体"/>
          <w:sz w:val="32"/>
          <w:szCs w:val="30"/>
          <w:lang w:eastAsia="zh-CN"/>
        </w:rPr>
      </w:pPr>
    </w:p>
    <w:p w:rsidR="003F1CD3" w:rsidRDefault="009D3785">
      <w:pPr>
        <w:spacing w:line="360" w:lineRule="auto"/>
        <w:jc w:val="center"/>
        <w:rPr>
          <w:rFonts w:asciiTheme="minorEastAsia" w:eastAsiaTheme="minorEastAsia" w:hAnsiTheme="minorEastAsia"/>
          <w:b/>
          <w:sz w:val="32"/>
          <w:szCs w:val="30"/>
          <w:lang w:eastAsia="zh-CN"/>
        </w:rPr>
      </w:pPr>
      <w:r>
        <w:rPr>
          <w:rFonts w:asciiTheme="minorEastAsia" w:eastAsiaTheme="minorEastAsia" w:hAnsiTheme="minorEastAsia" w:hint="eastAsia"/>
          <w:b/>
          <w:sz w:val="32"/>
          <w:szCs w:val="30"/>
          <w:lang w:eastAsia="zh-CN"/>
        </w:rPr>
        <w:t>2025</w:t>
      </w:r>
      <w:r>
        <w:rPr>
          <w:rFonts w:asciiTheme="minorEastAsia" w:eastAsiaTheme="minorEastAsia" w:hAnsiTheme="minorEastAsia" w:cs="宋体" w:hint="eastAsia"/>
          <w:b/>
          <w:sz w:val="32"/>
          <w:szCs w:val="30"/>
          <w:lang w:eastAsia="zh-CN"/>
        </w:rPr>
        <w:t>年</w:t>
      </w:r>
      <w:r>
        <w:rPr>
          <w:rFonts w:asciiTheme="minorEastAsia" w:eastAsiaTheme="minorEastAsia" w:hAnsiTheme="minorEastAsia" w:hint="eastAsia"/>
          <w:b/>
          <w:sz w:val="32"/>
          <w:szCs w:val="30"/>
          <w:lang w:eastAsia="zh-CN"/>
        </w:rPr>
        <w:t>3</w:t>
      </w:r>
      <w:r>
        <w:rPr>
          <w:rFonts w:asciiTheme="minorEastAsia" w:eastAsiaTheme="minorEastAsia" w:hAnsiTheme="minorEastAsia" w:cs="宋体" w:hint="eastAsia"/>
          <w:b/>
          <w:sz w:val="32"/>
          <w:szCs w:val="30"/>
          <w:lang w:eastAsia="zh-CN"/>
        </w:rPr>
        <w:t>月</w:t>
      </w:r>
    </w:p>
    <w:p w:rsidR="003F1CD3" w:rsidRDefault="003F1CD3">
      <w:pPr>
        <w:pStyle w:val="a4"/>
        <w:spacing w:line="257" w:lineRule="auto"/>
        <w:rPr>
          <w:rFonts w:eastAsiaTheme="minorEastAsia"/>
          <w:lang w:eastAsia="zh-CN"/>
        </w:rPr>
      </w:pPr>
    </w:p>
    <w:p w:rsidR="003F1CD3" w:rsidRDefault="003F1CD3">
      <w:pPr>
        <w:spacing w:before="103" w:line="222" w:lineRule="auto"/>
        <w:ind w:left="3808"/>
        <w:rPr>
          <w:rFonts w:ascii="宋体" w:eastAsia="宋体" w:hAnsi="宋体" w:cs="宋体"/>
          <w:sz w:val="52"/>
          <w:szCs w:val="52"/>
          <w:lang w:eastAsia="zh-CN"/>
        </w:rPr>
        <w:sectPr w:rsidR="003F1CD3">
          <w:headerReference w:type="default" r:id="rId9"/>
          <w:footerReference w:type="default" r:id="rId10"/>
          <w:pgSz w:w="11905" w:h="16839"/>
          <w:pgMar w:top="1354" w:right="1474" w:bottom="1012" w:left="1481" w:header="567" w:footer="850" w:gutter="0"/>
          <w:cols w:space="720"/>
          <w:docGrid w:linePitch="286"/>
        </w:sectPr>
      </w:pPr>
    </w:p>
    <w:p w:rsidR="003F1CD3" w:rsidRDefault="003F1CD3">
      <w:pPr>
        <w:spacing w:before="103" w:line="222" w:lineRule="auto"/>
        <w:ind w:left="3808"/>
        <w:rPr>
          <w:rFonts w:ascii="宋体" w:eastAsia="宋体" w:hAnsi="宋体" w:cs="宋体"/>
          <w:sz w:val="52"/>
          <w:szCs w:val="52"/>
          <w:lang w:eastAsia="zh-CN"/>
        </w:rPr>
      </w:pPr>
    </w:p>
    <w:sdt>
      <w:sdtPr>
        <w:rPr>
          <w:rFonts w:ascii="宋体" w:eastAsia="宋体" w:hAnsi="宋体" w:cs="宋体"/>
          <w:sz w:val="52"/>
          <w:szCs w:val="52"/>
        </w:rPr>
        <w:id w:val="147461829"/>
        <w:docPartObj>
          <w:docPartGallery w:val="Table of Contents"/>
          <w:docPartUnique/>
        </w:docPartObj>
      </w:sdtPr>
      <w:sdtEndPr>
        <w:rPr>
          <w:rFonts w:ascii="Calibri" w:eastAsia="Calibri" w:hAnsi="Calibri" w:cs="Calibri"/>
          <w:sz w:val="19"/>
          <w:szCs w:val="19"/>
        </w:rPr>
      </w:sdtEndPr>
      <w:sdtContent>
        <w:p w:rsidR="003F1CD3" w:rsidRDefault="009D3785">
          <w:pPr>
            <w:spacing w:before="103" w:line="222" w:lineRule="auto"/>
            <w:ind w:left="3808"/>
            <w:rPr>
              <w:rFonts w:ascii="宋体" w:eastAsia="宋体" w:hAnsi="宋体" w:cs="宋体"/>
              <w:sz w:val="52"/>
              <w:szCs w:val="52"/>
              <w:lang w:eastAsia="zh-CN"/>
            </w:rPr>
          </w:pPr>
          <w:r>
            <w:rPr>
              <w:rFonts w:ascii="宋体" w:eastAsia="宋体" w:hAnsi="宋体" w:cs="宋体"/>
              <w:b/>
              <w:bCs/>
              <w:spacing w:val="-65"/>
              <w:sz w:val="52"/>
              <w:szCs w:val="52"/>
              <w:lang w:eastAsia="zh-CN"/>
            </w:rPr>
            <w:t>目录</w:t>
          </w:r>
        </w:p>
        <w:p w:rsidR="003F1CD3" w:rsidRDefault="003F1CD3">
          <w:pPr>
            <w:pStyle w:val="a4"/>
            <w:spacing w:line="399" w:lineRule="auto"/>
            <w:rPr>
              <w:lang w:eastAsia="zh-CN"/>
            </w:rPr>
          </w:pPr>
        </w:p>
        <w:p w:rsidR="003F1CD3" w:rsidRDefault="00F90632">
          <w:pPr>
            <w:tabs>
              <w:tab w:val="right" w:leader="dot" w:pos="8947"/>
            </w:tabs>
            <w:spacing w:before="61" w:line="230" w:lineRule="auto"/>
            <w:rPr>
              <w:rFonts w:ascii="Calibri" w:eastAsia="Calibri" w:hAnsi="Calibri" w:cs="Calibri"/>
              <w:sz w:val="19"/>
              <w:szCs w:val="19"/>
              <w:lang w:eastAsia="zh-CN"/>
            </w:rPr>
          </w:pPr>
          <w:hyperlink w:anchor="bookmark1" w:history="1">
            <w:r w:rsidR="009D3785">
              <w:rPr>
                <w:rFonts w:ascii="黑体" w:eastAsia="黑体" w:hAnsi="黑体" w:cs="黑体"/>
                <w:b/>
                <w:bCs/>
                <w:spacing w:val="7"/>
                <w:sz w:val="19"/>
                <w:szCs w:val="19"/>
                <w:lang w:eastAsia="zh-CN"/>
              </w:rPr>
              <w:t>第一章磋商公告</w:t>
            </w:r>
            <w:r w:rsidR="009D3785">
              <w:rPr>
                <w:rFonts w:ascii="黑体" w:eastAsia="黑体" w:hAnsi="黑体" w:cs="黑体"/>
                <w:sz w:val="19"/>
                <w:szCs w:val="19"/>
                <w:lang w:eastAsia="zh-CN"/>
              </w:rPr>
              <w:tab/>
            </w:r>
            <w:r w:rsidR="009D3785">
              <w:rPr>
                <w:rFonts w:ascii="Calibri" w:eastAsia="Calibri" w:hAnsi="Calibri" w:cs="Calibri"/>
                <w:b/>
                <w:bCs/>
                <w:spacing w:val="-4"/>
                <w:sz w:val="19"/>
                <w:szCs w:val="19"/>
                <w:lang w:eastAsia="zh-CN"/>
              </w:rPr>
              <w:t>3</w:t>
            </w:r>
          </w:hyperlink>
        </w:p>
        <w:p w:rsidR="003F1CD3" w:rsidRDefault="00F90632">
          <w:pPr>
            <w:tabs>
              <w:tab w:val="right" w:leader="dot" w:pos="8947"/>
            </w:tabs>
            <w:spacing w:before="199" w:line="230" w:lineRule="auto"/>
            <w:rPr>
              <w:rFonts w:ascii="Calibri" w:eastAsia="Calibri" w:hAnsi="Calibri" w:cs="Calibri"/>
              <w:sz w:val="19"/>
              <w:szCs w:val="19"/>
              <w:lang w:eastAsia="zh-CN"/>
            </w:rPr>
          </w:pPr>
          <w:hyperlink w:anchor="bookmark2" w:history="1">
            <w:r w:rsidR="009D3785">
              <w:rPr>
                <w:rFonts w:ascii="黑体" w:eastAsia="黑体" w:hAnsi="黑体" w:cs="黑体"/>
                <w:b/>
                <w:bCs/>
                <w:spacing w:val="7"/>
                <w:sz w:val="19"/>
                <w:szCs w:val="19"/>
                <w:lang w:eastAsia="zh-CN"/>
              </w:rPr>
              <w:t>第二</w:t>
            </w:r>
            <w:proofErr w:type="gramStart"/>
            <w:r w:rsidR="009D3785">
              <w:rPr>
                <w:rFonts w:ascii="黑体" w:eastAsia="黑体" w:hAnsi="黑体" w:cs="黑体"/>
                <w:b/>
                <w:bCs/>
                <w:spacing w:val="7"/>
                <w:sz w:val="19"/>
                <w:szCs w:val="19"/>
                <w:lang w:eastAsia="zh-CN"/>
              </w:rPr>
              <w:t>章供应</w:t>
            </w:r>
            <w:proofErr w:type="gramEnd"/>
            <w:r w:rsidR="009D3785">
              <w:rPr>
                <w:rFonts w:ascii="黑体" w:eastAsia="黑体" w:hAnsi="黑体" w:cs="黑体"/>
                <w:b/>
                <w:bCs/>
                <w:spacing w:val="7"/>
                <w:sz w:val="19"/>
                <w:szCs w:val="19"/>
                <w:lang w:eastAsia="zh-CN"/>
              </w:rPr>
              <w:t>商须知</w:t>
            </w:r>
            <w:r w:rsidR="009D3785">
              <w:rPr>
                <w:rFonts w:ascii="黑体" w:eastAsia="黑体" w:hAnsi="黑体" w:cs="黑体"/>
                <w:b/>
                <w:bCs/>
                <w:sz w:val="19"/>
                <w:szCs w:val="19"/>
                <w:lang w:eastAsia="zh-CN"/>
              </w:rPr>
              <w:tab/>
            </w:r>
            <w:r w:rsidR="009D3785">
              <w:rPr>
                <w:rFonts w:ascii="Calibri" w:eastAsiaTheme="minorEastAsia" w:hAnsi="Calibri" w:cs="Calibri" w:hint="eastAsia"/>
                <w:b/>
                <w:bCs/>
                <w:spacing w:val="6"/>
                <w:sz w:val="19"/>
                <w:szCs w:val="19"/>
                <w:lang w:eastAsia="zh-CN"/>
              </w:rPr>
              <w:t>6</w:t>
            </w:r>
          </w:hyperlink>
        </w:p>
        <w:p w:rsidR="003F1CD3" w:rsidRDefault="00F90632">
          <w:pPr>
            <w:tabs>
              <w:tab w:val="right" w:leader="dot" w:pos="8947"/>
            </w:tabs>
            <w:spacing w:before="197" w:line="230" w:lineRule="auto"/>
            <w:rPr>
              <w:rFonts w:ascii="Calibri" w:eastAsia="Calibri" w:hAnsi="Calibri" w:cs="Calibri"/>
              <w:sz w:val="19"/>
              <w:szCs w:val="19"/>
              <w:lang w:eastAsia="zh-CN"/>
            </w:rPr>
          </w:pPr>
          <w:hyperlink w:anchor="bookmark3" w:history="1">
            <w:r w:rsidR="009D3785">
              <w:rPr>
                <w:rFonts w:ascii="黑体" w:eastAsia="黑体" w:hAnsi="黑体" w:cs="黑体"/>
                <w:b/>
                <w:bCs/>
                <w:spacing w:val="7"/>
                <w:sz w:val="19"/>
                <w:szCs w:val="19"/>
                <w:lang w:eastAsia="zh-CN"/>
              </w:rPr>
              <w:t>第三章评审办法（综合评分法）</w:t>
            </w:r>
            <w:r w:rsidR="009D3785">
              <w:rPr>
                <w:rFonts w:ascii="黑体" w:eastAsia="黑体" w:hAnsi="黑体" w:cs="黑体"/>
                <w:sz w:val="19"/>
                <w:szCs w:val="19"/>
                <w:lang w:eastAsia="zh-CN"/>
              </w:rPr>
              <w:tab/>
            </w:r>
            <w:r w:rsidR="009D3785">
              <w:rPr>
                <w:rFonts w:ascii="Calibri" w:eastAsia="Calibri" w:hAnsi="Calibri" w:cs="Calibri"/>
                <w:b/>
                <w:bCs/>
                <w:sz w:val="19"/>
                <w:szCs w:val="19"/>
                <w:lang w:eastAsia="zh-CN"/>
              </w:rPr>
              <w:t>2</w:t>
            </w:r>
            <w:r w:rsidR="009D3785">
              <w:rPr>
                <w:rFonts w:ascii="Calibri" w:eastAsiaTheme="minorEastAsia" w:hAnsi="Calibri" w:cs="Calibri" w:hint="eastAsia"/>
                <w:b/>
                <w:bCs/>
                <w:sz w:val="19"/>
                <w:szCs w:val="19"/>
                <w:lang w:eastAsia="zh-CN"/>
              </w:rPr>
              <w:t>6</w:t>
            </w:r>
          </w:hyperlink>
        </w:p>
        <w:p w:rsidR="003F1CD3" w:rsidRDefault="00F90632">
          <w:pPr>
            <w:tabs>
              <w:tab w:val="right" w:leader="dot" w:pos="8947"/>
            </w:tabs>
            <w:spacing w:before="201" w:line="230" w:lineRule="auto"/>
            <w:rPr>
              <w:rFonts w:ascii="Calibri" w:eastAsia="Calibri" w:hAnsi="Calibri" w:cs="Calibri"/>
              <w:sz w:val="19"/>
              <w:szCs w:val="19"/>
              <w:lang w:eastAsia="zh-CN"/>
            </w:rPr>
          </w:pPr>
          <w:hyperlink w:anchor="bookmark4" w:history="1">
            <w:r w:rsidR="009D3785">
              <w:rPr>
                <w:rFonts w:ascii="黑体" w:eastAsia="黑体" w:hAnsi="黑体" w:cs="黑体"/>
                <w:b/>
                <w:bCs/>
                <w:spacing w:val="7"/>
                <w:sz w:val="19"/>
                <w:szCs w:val="19"/>
                <w:lang w:eastAsia="zh-CN"/>
              </w:rPr>
              <w:t>第四章合同条款及格式</w:t>
            </w:r>
            <w:r w:rsidR="009D3785">
              <w:rPr>
                <w:rFonts w:ascii="黑体" w:eastAsia="黑体" w:hAnsi="黑体" w:cs="黑体"/>
                <w:sz w:val="19"/>
                <w:szCs w:val="19"/>
                <w:lang w:eastAsia="zh-CN"/>
              </w:rPr>
              <w:tab/>
            </w:r>
            <w:r w:rsidR="009D3785">
              <w:rPr>
                <w:rFonts w:ascii="Calibri" w:eastAsia="Calibri" w:hAnsi="Calibri" w:cs="Calibri"/>
                <w:b/>
                <w:bCs/>
                <w:spacing w:val="14"/>
                <w:sz w:val="19"/>
                <w:szCs w:val="19"/>
                <w:lang w:eastAsia="zh-CN"/>
              </w:rPr>
              <w:t>3</w:t>
            </w:r>
            <w:r w:rsidR="009D3785">
              <w:rPr>
                <w:rFonts w:ascii="Calibri" w:eastAsiaTheme="minorEastAsia" w:hAnsi="Calibri" w:cs="Calibri" w:hint="eastAsia"/>
                <w:b/>
                <w:bCs/>
                <w:spacing w:val="14"/>
                <w:sz w:val="19"/>
                <w:szCs w:val="19"/>
                <w:lang w:eastAsia="zh-CN"/>
              </w:rPr>
              <w:t>4</w:t>
            </w:r>
          </w:hyperlink>
        </w:p>
        <w:p w:rsidR="003F1CD3" w:rsidRDefault="00F90632">
          <w:pPr>
            <w:tabs>
              <w:tab w:val="right" w:leader="dot" w:pos="8947"/>
            </w:tabs>
            <w:spacing w:before="200" w:line="230" w:lineRule="auto"/>
            <w:rPr>
              <w:rFonts w:ascii="Calibri" w:eastAsia="Calibri" w:hAnsi="Calibri" w:cs="Calibri"/>
              <w:sz w:val="19"/>
              <w:szCs w:val="19"/>
              <w:lang w:eastAsia="zh-CN"/>
            </w:rPr>
          </w:pPr>
          <w:hyperlink w:anchor="bookmark5" w:history="1">
            <w:r w:rsidR="009D3785">
              <w:rPr>
                <w:rFonts w:ascii="黑体" w:eastAsia="黑体" w:hAnsi="黑体" w:cs="黑体"/>
                <w:b/>
                <w:bCs/>
                <w:spacing w:val="7"/>
                <w:sz w:val="19"/>
                <w:szCs w:val="19"/>
                <w:lang w:eastAsia="zh-CN"/>
              </w:rPr>
              <w:t>第五章工程量清单</w:t>
            </w:r>
            <w:r w:rsidR="009D3785">
              <w:rPr>
                <w:rFonts w:ascii="黑体" w:eastAsia="黑体" w:hAnsi="黑体" w:cs="黑体"/>
                <w:b/>
                <w:bCs/>
                <w:sz w:val="19"/>
                <w:szCs w:val="19"/>
                <w:lang w:eastAsia="zh-CN"/>
              </w:rPr>
              <w:tab/>
            </w:r>
            <w:r w:rsidR="009D3785">
              <w:rPr>
                <w:rFonts w:ascii="Calibri" w:eastAsiaTheme="minorEastAsia" w:hAnsi="Calibri" w:cs="Calibri" w:hint="eastAsia"/>
                <w:b/>
                <w:bCs/>
                <w:spacing w:val="7"/>
                <w:sz w:val="19"/>
                <w:szCs w:val="19"/>
                <w:lang w:eastAsia="zh-CN"/>
              </w:rPr>
              <w:t>56</w:t>
            </w:r>
          </w:hyperlink>
        </w:p>
        <w:p w:rsidR="003F1CD3" w:rsidRDefault="00F90632">
          <w:pPr>
            <w:tabs>
              <w:tab w:val="right" w:leader="dot" w:pos="8947"/>
            </w:tabs>
            <w:spacing w:before="198" w:line="230" w:lineRule="auto"/>
            <w:rPr>
              <w:rFonts w:ascii="Calibri" w:eastAsia="Calibri" w:hAnsi="Calibri" w:cs="Calibri"/>
              <w:sz w:val="19"/>
              <w:szCs w:val="19"/>
              <w:lang w:eastAsia="zh-CN"/>
            </w:rPr>
          </w:pPr>
          <w:hyperlink w:anchor="bookmark6" w:history="1">
            <w:r w:rsidR="009D3785">
              <w:rPr>
                <w:rFonts w:ascii="黑体" w:eastAsia="黑体" w:hAnsi="黑体" w:cs="黑体"/>
                <w:b/>
                <w:bCs/>
                <w:spacing w:val="2"/>
                <w:sz w:val="19"/>
                <w:szCs w:val="19"/>
                <w:lang w:eastAsia="zh-CN"/>
              </w:rPr>
              <w:t>第六章图纸（另册）</w:t>
            </w:r>
            <w:r w:rsidR="009D3785">
              <w:rPr>
                <w:rFonts w:ascii="黑体" w:eastAsia="黑体" w:hAnsi="黑体" w:cs="黑体"/>
                <w:sz w:val="19"/>
                <w:szCs w:val="19"/>
                <w:lang w:eastAsia="zh-CN"/>
              </w:rPr>
              <w:tab/>
            </w:r>
            <w:r w:rsidR="009D3785">
              <w:rPr>
                <w:rFonts w:ascii="Calibri" w:eastAsiaTheme="minorEastAsia" w:hAnsi="Calibri" w:cs="Calibri" w:hint="eastAsia"/>
                <w:b/>
                <w:bCs/>
                <w:sz w:val="19"/>
                <w:szCs w:val="19"/>
                <w:lang w:eastAsia="zh-CN"/>
              </w:rPr>
              <w:t>57</w:t>
            </w:r>
          </w:hyperlink>
        </w:p>
        <w:p w:rsidR="003F1CD3" w:rsidRDefault="00F90632">
          <w:pPr>
            <w:tabs>
              <w:tab w:val="right" w:leader="dot" w:pos="8947"/>
            </w:tabs>
            <w:spacing w:before="200" w:line="230" w:lineRule="auto"/>
            <w:rPr>
              <w:rFonts w:ascii="Calibri" w:eastAsia="Calibri" w:hAnsi="Calibri" w:cs="Calibri"/>
              <w:sz w:val="19"/>
              <w:szCs w:val="19"/>
              <w:lang w:eastAsia="zh-CN"/>
            </w:rPr>
          </w:pPr>
          <w:hyperlink w:anchor="bookmark7" w:history="1">
            <w:r w:rsidR="009D3785">
              <w:rPr>
                <w:rFonts w:ascii="黑体" w:eastAsia="黑体" w:hAnsi="黑体" w:cs="黑体"/>
                <w:b/>
                <w:bCs/>
                <w:spacing w:val="7"/>
                <w:sz w:val="19"/>
                <w:szCs w:val="19"/>
                <w:lang w:eastAsia="zh-CN"/>
              </w:rPr>
              <w:t>第七章技术标准和要求</w:t>
            </w:r>
            <w:r w:rsidR="009D3785">
              <w:rPr>
                <w:rFonts w:ascii="黑体" w:eastAsia="黑体" w:hAnsi="黑体" w:cs="黑体"/>
                <w:sz w:val="19"/>
                <w:szCs w:val="19"/>
                <w:lang w:eastAsia="zh-CN"/>
              </w:rPr>
              <w:tab/>
            </w:r>
            <w:r w:rsidR="009D3785">
              <w:rPr>
                <w:rFonts w:ascii="Calibri" w:eastAsiaTheme="minorEastAsia" w:hAnsi="Calibri" w:cs="Calibri" w:hint="eastAsia"/>
                <w:b/>
                <w:bCs/>
                <w:spacing w:val="14"/>
                <w:sz w:val="19"/>
                <w:szCs w:val="19"/>
                <w:lang w:eastAsia="zh-CN"/>
              </w:rPr>
              <w:t>58</w:t>
            </w:r>
          </w:hyperlink>
        </w:p>
        <w:p w:rsidR="003F1CD3" w:rsidRDefault="00F90632">
          <w:pPr>
            <w:tabs>
              <w:tab w:val="right" w:leader="dot" w:pos="8947"/>
            </w:tabs>
            <w:spacing w:before="200" w:line="230" w:lineRule="auto"/>
            <w:rPr>
              <w:rFonts w:ascii="Calibri" w:eastAsia="Calibri" w:hAnsi="Calibri" w:cs="Calibri"/>
              <w:sz w:val="19"/>
              <w:szCs w:val="19"/>
              <w:lang w:eastAsia="zh-CN"/>
            </w:rPr>
          </w:pPr>
          <w:hyperlink w:anchor="bookmark8" w:history="1">
            <w:r w:rsidR="009D3785">
              <w:rPr>
                <w:rFonts w:ascii="黑体" w:eastAsia="黑体" w:hAnsi="黑体" w:cs="黑体"/>
                <w:b/>
                <w:bCs/>
                <w:spacing w:val="5"/>
                <w:sz w:val="19"/>
                <w:szCs w:val="19"/>
                <w:lang w:eastAsia="zh-CN"/>
              </w:rPr>
              <w:t>第八章响应文件格式</w:t>
            </w:r>
            <w:r w:rsidR="009D3785">
              <w:rPr>
                <w:rFonts w:ascii="黑体" w:eastAsia="黑体" w:hAnsi="黑体" w:cs="黑体"/>
                <w:b/>
                <w:bCs/>
                <w:sz w:val="19"/>
                <w:szCs w:val="19"/>
                <w:lang w:eastAsia="zh-CN"/>
              </w:rPr>
              <w:tab/>
            </w:r>
            <w:r w:rsidR="009D3785">
              <w:rPr>
                <w:rFonts w:ascii="Calibri" w:eastAsiaTheme="minorEastAsia" w:hAnsi="Calibri" w:cs="Calibri" w:hint="eastAsia"/>
                <w:b/>
                <w:bCs/>
                <w:spacing w:val="11"/>
                <w:sz w:val="19"/>
                <w:szCs w:val="19"/>
                <w:lang w:eastAsia="zh-CN"/>
              </w:rPr>
              <w:t>59</w:t>
            </w:r>
          </w:hyperlink>
        </w:p>
      </w:sdtContent>
    </w:sdt>
    <w:p w:rsidR="003F1CD3" w:rsidRDefault="003F1CD3">
      <w:pPr>
        <w:spacing w:line="230" w:lineRule="auto"/>
        <w:rPr>
          <w:rFonts w:ascii="Calibri" w:eastAsia="Calibri" w:hAnsi="Calibri" w:cs="Calibri"/>
          <w:sz w:val="19"/>
          <w:szCs w:val="19"/>
          <w:lang w:eastAsia="zh-CN"/>
        </w:rPr>
        <w:sectPr w:rsidR="003F1CD3">
          <w:footerReference w:type="default" r:id="rId11"/>
          <w:pgSz w:w="11905" w:h="16839"/>
          <w:pgMar w:top="1354" w:right="1474" w:bottom="1012" w:left="1481" w:header="567" w:footer="850" w:gutter="0"/>
          <w:cols w:space="720"/>
          <w:docGrid w:linePitch="286"/>
        </w:sectPr>
      </w:pPr>
    </w:p>
    <w:p w:rsidR="003F1CD3" w:rsidRDefault="009D3785">
      <w:pPr>
        <w:spacing w:before="64" w:line="227" w:lineRule="auto"/>
        <w:jc w:val="center"/>
        <w:outlineLvl w:val="0"/>
        <w:rPr>
          <w:rFonts w:ascii="黑体" w:eastAsia="黑体" w:hAnsi="黑体" w:cs="黑体"/>
          <w:sz w:val="31"/>
          <w:szCs w:val="31"/>
          <w:lang w:eastAsia="zh-CN"/>
        </w:rPr>
      </w:pPr>
      <w:bookmarkStart w:id="1" w:name="bookmark1"/>
      <w:bookmarkEnd w:id="1"/>
      <w:r>
        <w:rPr>
          <w:rFonts w:ascii="黑体" w:eastAsia="黑体" w:hAnsi="黑体" w:cs="黑体"/>
          <w:spacing w:val="7"/>
          <w:sz w:val="31"/>
          <w:szCs w:val="31"/>
          <w:lang w:eastAsia="zh-CN"/>
        </w:rPr>
        <w:lastRenderedPageBreak/>
        <w:t>第一章</w:t>
      </w:r>
      <w:r>
        <w:rPr>
          <w:rFonts w:ascii="黑体" w:eastAsia="黑体" w:hAnsi="黑体" w:cs="黑体" w:hint="eastAsia"/>
          <w:spacing w:val="7"/>
          <w:sz w:val="31"/>
          <w:szCs w:val="31"/>
          <w:lang w:eastAsia="zh-CN"/>
        </w:rPr>
        <w:t>竞争性磋商</w:t>
      </w:r>
    </w:p>
    <w:p w:rsidR="003F1CD3" w:rsidRDefault="009D3785">
      <w:pPr>
        <w:spacing w:before="238"/>
        <w:rPr>
          <w:rFonts w:ascii="仿宋" w:eastAsia="仿宋" w:hAnsi="仿宋" w:cs="仿宋"/>
          <w:b/>
          <w:sz w:val="28"/>
          <w:szCs w:val="28"/>
          <w:lang w:eastAsia="zh-CN"/>
        </w:rPr>
      </w:pPr>
      <w:r>
        <w:rPr>
          <w:rFonts w:ascii="仿宋" w:eastAsia="仿宋" w:hAnsi="仿宋" w:cs="仿宋"/>
          <w:b/>
          <w:bCs/>
          <w:spacing w:val="-11"/>
          <w:sz w:val="28"/>
          <w:szCs w:val="28"/>
          <w:lang w:eastAsia="zh-CN"/>
        </w:rPr>
        <w:t>1.</w:t>
      </w:r>
      <w:r>
        <w:rPr>
          <w:rFonts w:ascii="仿宋" w:eastAsia="仿宋" w:hAnsi="仿宋" w:cs="仿宋" w:hint="eastAsia"/>
          <w:b/>
          <w:bCs/>
          <w:spacing w:val="-11"/>
          <w:sz w:val="28"/>
          <w:szCs w:val="28"/>
          <w:lang w:eastAsia="zh-CN"/>
        </w:rPr>
        <w:t>磋商</w:t>
      </w:r>
      <w:r>
        <w:rPr>
          <w:rFonts w:ascii="仿宋" w:eastAsia="仿宋" w:hAnsi="仿宋" w:cs="仿宋"/>
          <w:b/>
          <w:bCs/>
          <w:spacing w:val="-11"/>
          <w:sz w:val="28"/>
          <w:szCs w:val="28"/>
          <w:lang w:eastAsia="zh-CN"/>
        </w:rPr>
        <w:t>条件</w:t>
      </w:r>
    </w:p>
    <w:p w:rsidR="003F1CD3" w:rsidRDefault="009D3785">
      <w:pPr>
        <w:spacing w:before="206"/>
        <w:ind w:leftChars="57" w:left="120" w:firstLineChars="200" w:firstLine="560"/>
        <w:rPr>
          <w:rFonts w:ascii="仿宋" w:eastAsia="仿宋" w:hAnsi="仿宋" w:cs="仿宋"/>
          <w:sz w:val="28"/>
          <w:szCs w:val="28"/>
          <w:lang w:eastAsia="zh-CN"/>
        </w:rPr>
      </w:pPr>
      <w:r>
        <w:rPr>
          <w:rFonts w:ascii="仿宋" w:eastAsia="仿宋" w:hAnsi="仿宋" w:cs="仿宋"/>
          <w:sz w:val="28"/>
          <w:szCs w:val="28"/>
          <w:lang w:eastAsia="zh-CN"/>
        </w:rPr>
        <w:t>1.1项目名称：S215</w:t>
      </w:r>
      <w:r>
        <w:rPr>
          <w:rFonts w:ascii="仿宋" w:eastAsia="仿宋" w:hAnsi="仿宋" w:cs="仿宋" w:hint="eastAsia"/>
          <w:sz w:val="28"/>
          <w:szCs w:val="28"/>
          <w:lang w:eastAsia="zh-CN"/>
        </w:rPr>
        <w:t>定东至义和段公路改建工程供水工程（一标段）</w:t>
      </w:r>
      <w:r w:rsidR="00452E5B">
        <w:rPr>
          <w:rFonts w:ascii="仿宋" w:eastAsia="仿宋" w:hAnsi="仿宋" w:cs="仿宋" w:hint="eastAsia"/>
          <w:sz w:val="28"/>
          <w:szCs w:val="28"/>
          <w:lang w:eastAsia="zh-CN"/>
        </w:rPr>
        <w:t>劳务分包</w:t>
      </w:r>
    </w:p>
    <w:p w:rsidR="003F1CD3" w:rsidRDefault="009D3785">
      <w:pPr>
        <w:spacing w:before="206"/>
        <w:ind w:leftChars="57" w:left="120" w:firstLineChars="200" w:firstLine="560"/>
        <w:rPr>
          <w:rFonts w:ascii="仿宋" w:eastAsia="仿宋" w:hAnsi="仿宋" w:cs="仿宋"/>
          <w:sz w:val="28"/>
          <w:szCs w:val="28"/>
          <w:lang w:eastAsia="zh-CN"/>
        </w:rPr>
      </w:pPr>
      <w:r>
        <w:rPr>
          <w:rFonts w:ascii="仿宋" w:eastAsia="仿宋" w:hAnsi="仿宋" w:cs="仿宋"/>
          <w:sz w:val="28"/>
          <w:szCs w:val="28"/>
          <w:lang w:eastAsia="zh-CN"/>
        </w:rPr>
        <w:t>1.2采购人：定远县城乡市政工程有限公司水</w:t>
      </w:r>
      <w:proofErr w:type="gramStart"/>
      <w:r>
        <w:rPr>
          <w:rFonts w:ascii="仿宋" w:eastAsia="仿宋" w:hAnsi="仿宋" w:cs="仿宋"/>
          <w:sz w:val="28"/>
          <w:szCs w:val="28"/>
          <w:lang w:eastAsia="zh-CN"/>
        </w:rPr>
        <w:t>务</w:t>
      </w:r>
      <w:proofErr w:type="gramEnd"/>
      <w:r>
        <w:rPr>
          <w:rFonts w:ascii="仿宋" w:eastAsia="仿宋" w:hAnsi="仿宋" w:cs="仿宋"/>
          <w:sz w:val="28"/>
          <w:szCs w:val="28"/>
          <w:lang w:eastAsia="zh-CN"/>
        </w:rPr>
        <w:t>分公司</w:t>
      </w:r>
    </w:p>
    <w:p w:rsidR="003F1CD3" w:rsidRDefault="009D3785">
      <w:pPr>
        <w:spacing w:before="206"/>
        <w:ind w:leftChars="57" w:left="120" w:firstLineChars="200" w:firstLine="560"/>
        <w:rPr>
          <w:rFonts w:ascii="仿宋" w:eastAsia="仿宋" w:hAnsi="仿宋" w:cs="仿宋"/>
          <w:sz w:val="28"/>
          <w:szCs w:val="28"/>
          <w:lang w:eastAsia="zh-CN"/>
        </w:rPr>
      </w:pPr>
      <w:r>
        <w:rPr>
          <w:rFonts w:ascii="仿宋" w:eastAsia="仿宋" w:hAnsi="仿宋" w:cs="仿宋"/>
          <w:sz w:val="28"/>
          <w:szCs w:val="28"/>
          <w:lang w:eastAsia="zh-CN"/>
        </w:rPr>
        <w:t>1.3资金来源：自筹</w:t>
      </w:r>
    </w:p>
    <w:p w:rsidR="003F1CD3" w:rsidRDefault="009D3785">
      <w:pPr>
        <w:spacing w:before="206"/>
        <w:ind w:leftChars="57" w:left="120" w:firstLineChars="200" w:firstLine="560"/>
        <w:rPr>
          <w:rFonts w:ascii="仿宋" w:eastAsia="仿宋" w:hAnsi="仿宋" w:cs="仿宋"/>
          <w:sz w:val="28"/>
          <w:szCs w:val="28"/>
          <w:lang w:eastAsia="zh-CN"/>
        </w:rPr>
      </w:pPr>
      <w:r>
        <w:rPr>
          <w:rFonts w:ascii="仿宋" w:eastAsia="仿宋" w:hAnsi="仿宋" w:cs="仿宋"/>
          <w:sz w:val="28"/>
          <w:szCs w:val="28"/>
          <w:lang w:eastAsia="zh-CN"/>
        </w:rPr>
        <w:t>1.4项目出资比例：100%</w:t>
      </w:r>
    </w:p>
    <w:p w:rsidR="003F1CD3" w:rsidRDefault="009D3785">
      <w:pPr>
        <w:spacing w:before="206"/>
        <w:ind w:left="120"/>
        <w:rPr>
          <w:rFonts w:ascii="仿宋" w:eastAsia="仿宋" w:hAnsi="仿宋" w:cs="仿宋"/>
          <w:sz w:val="28"/>
          <w:szCs w:val="28"/>
          <w:lang w:eastAsia="zh-CN"/>
        </w:rPr>
      </w:pPr>
      <w:r>
        <w:rPr>
          <w:rFonts w:ascii="仿宋" w:eastAsia="仿宋" w:hAnsi="仿宋" w:cs="仿宋"/>
          <w:b/>
          <w:bCs/>
          <w:spacing w:val="-3"/>
          <w:sz w:val="28"/>
          <w:szCs w:val="28"/>
          <w:lang w:eastAsia="zh-CN"/>
        </w:rPr>
        <w:t>2.项目概况与</w:t>
      </w:r>
      <w:r>
        <w:rPr>
          <w:rFonts w:ascii="仿宋" w:eastAsia="仿宋" w:hAnsi="仿宋" w:cs="仿宋" w:hint="eastAsia"/>
          <w:b/>
          <w:bCs/>
          <w:spacing w:val="-3"/>
          <w:sz w:val="28"/>
          <w:szCs w:val="28"/>
          <w:lang w:eastAsia="zh-CN"/>
        </w:rPr>
        <w:t>磋商</w:t>
      </w:r>
      <w:r>
        <w:rPr>
          <w:rFonts w:ascii="仿宋" w:eastAsia="仿宋" w:hAnsi="仿宋" w:cs="仿宋"/>
          <w:b/>
          <w:bCs/>
          <w:spacing w:val="-3"/>
          <w:sz w:val="28"/>
          <w:szCs w:val="28"/>
          <w:lang w:eastAsia="zh-CN"/>
        </w:rPr>
        <w:t>范围</w:t>
      </w:r>
    </w:p>
    <w:p w:rsidR="003F1CD3" w:rsidRDefault="009D3785">
      <w:pPr>
        <w:spacing w:before="206"/>
        <w:ind w:leftChars="57" w:left="120" w:firstLineChars="200" w:firstLine="560"/>
        <w:rPr>
          <w:rFonts w:ascii="仿宋" w:eastAsia="仿宋" w:hAnsi="仿宋" w:cs="仿宋"/>
          <w:sz w:val="28"/>
          <w:szCs w:val="28"/>
          <w:lang w:eastAsia="zh-CN"/>
        </w:rPr>
      </w:pPr>
      <w:r>
        <w:rPr>
          <w:rFonts w:ascii="仿宋" w:eastAsia="仿宋" w:hAnsi="仿宋" w:cs="仿宋"/>
          <w:sz w:val="28"/>
          <w:szCs w:val="28"/>
          <w:lang w:eastAsia="zh-CN"/>
        </w:rPr>
        <w:t>2.1项目名称：</w:t>
      </w:r>
      <w:r>
        <w:rPr>
          <w:rFonts w:ascii="仿宋" w:eastAsia="仿宋" w:hAnsi="仿宋" w:cs="仿宋" w:hint="eastAsia"/>
          <w:sz w:val="28"/>
          <w:szCs w:val="28"/>
          <w:lang w:eastAsia="zh-CN"/>
        </w:rPr>
        <w:t>S215定东至义和段公路改建工程供水工程（一标段）劳务分包</w:t>
      </w:r>
    </w:p>
    <w:p w:rsidR="003F1CD3" w:rsidRDefault="009D3785">
      <w:pPr>
        <w:spacing w:before="206"/>
        <w:ind w:leftChars="57" w:left="120" w:firstLineChars="200" w:firstLine="560"/>
        <w:rPr>
          <w:rFonts w:ascii="仿宋" w:eastAsia="仿宋" w:hAnsi="仿宋" w:cs="仿宋"/>
          <w:sz w:val="28"/>
          <w:szCs w:val="28"/>
          <w:lang w:eastAsia="zh-CN"/>
        </w:rPr>
      </w:pPr>
      <w:r>
        <w:rPr>
          <w:rFonts w:ascii="仿宋" w:eastAsia="仿宋" w:hAnsi="仿宋" w:cs="仿宋"/>
          <w:sz w:val="28"/>
          <w:szCs w:val="28"/>
          <w:lang w:eastAsia="zh-CN"/>
        </w:rPr>
        <w:t>2.2项目编号：AH</w:t>
      </w:r>
      <w:r>
        <w:rPr>
          <w:rFonts w:ascii="仿宋" w:eastAsia="仿宋" w:hAnsi="仿宋" w:cs="仿宋" w:hint="eastAsia"/>
          <w:sz w:val="28"/>
          <w:szCs w:val="28"/>
          <w:lang w:eastAsia="zh-CN"/>
        </w:rPr>
        <w:t>LX</w:t>
      </w:r>
      <w:r>
        <w:rPr>
          <w:rFonts w:ascii="仿宋" w:eastAsia="仿宋" w:hAnsi="仿宋" w:cs="仿宋"/>
          <w:sz w:val="28"/>
          <w:szCs w:val="28"/>
          <w:lang w:eastAsia="zh-CN"/>
        </w:rPr>
        <w:t>ZB-20</w:t>
      </w:r>
      <w:r>
        <w:rPr>
          <w:rFonts w:ascii="仿宋" w:eastAsia="仿宋" w:hAnsi="仿宋" w:cs="仿宋" w:hint="eastAsia"/>
          <w:sz w:val="28"/>
          <w:szCs w:val="28"/>
          <w:lang w:eastAsia="zh-CN"/>
        </w:rPr>
        <w:t>250318-003</w:t>
      </w:r>
    </w:p>
    <w:p w:rsidR="003F1CD3" w:rsidRDefault="009D3785">
      <w:pPr>
        <w:spacing w:before="206"/>
        <w:ind w:leftChars="57" w:left="120" w:firstLineChars="200" w:firstLine="560"/>
        <w:rPr>
          <w:rFonts w:ascii="仿宋" w:eastAsia="仿宋" w:hAnsi="仿宋" w:cs="仿宋"/>
          <w:sz w:val="28"/>
          <w:szCs w:val="28"/>
          <w:lang w:eastAsia="zh-CN"/>
        </w:rPr>
      </w:pPr>
      <w:r>
        <w:rPr>
          <w:rFonts w:ascii="仿宋" w:eastAsia="仿宋" w:hAnsi="仿宋" w:cs="仿宋"/>
          <w:sz w:val="28"/>
          <w:szCs w:val="28"/>
          <w:lang w:eastAsia="zh-CN"/>
        </w:rPr>
        <w:t>2.3建设地点：安徽省滁州市定远县</w:t>
      </w:r>
    </w:p>
    <w:p w:rsidR="003F1CD3" w:rsidRDefault="009D3785">
      <w:pPr>
        <w:spacing w:before="206"/>
        <w:ind w:leftChars="57" w:left="120" w:firstLineChars="200" w:firstLine="560"/>
        <w:rPr>
          <w:rFonts w:ascii="仿宋" w:eastAsia="仿宋" w:hAnsi="仿宋" w:cs="仿宋"/>
          <w:sz w:val="28"/>
          <w:szCs w:val="28"/>
          <w:lang w:eastAsia="zh-CN"/>
        </w:rPr>
      </w:pPr>
      <w:r>
        <w:rPr>
          <w:rFonts w:ascii="仿宋" w:eastAsia="仿宋" w:hAnsi="仿宋" w:cs="仿宋"/>
          <w:sz w:val="28"/>
          <w:szCs w:val="28"/>
          <w:lang w:eastAsia="zh-CN"/>
        </w:rPr>
        <w:t>2.4最高响应限价：902490.19</w:t>
      </w:r>
      <w:r>
        <w:rPr>
          <w:rFonts w:ascii="仿宋" w:eastAsia="仿宋" w:hAnsi="仿宋" w:cs="仿宋" w:hint="eastAsia"/>
          <w:sz w:val="28"/>
          <w:szCs w:val="28"/>
          <w:lang w:eastAsia="zh-CN"/>
        </w:rPr>
        <w:t>元</w:t>
      </w:r>
    </w:p>
    <w:p w:rsidR="003F1CD3" w:rsidRDefault="009D3785">
      <w:pPr>
        <w:spacing w:before="206"/>
        <w:ind w:leftChars="57" w:left="120" w:firstLineChars="200" w:firstLine="560"/>
        <w:rPr>
          <w:rFonts w:ascii="仿宋" w:eastAsia="仿宋" w:hAnsi="仿宋" w:cs="仿宋"/>
          <w:sz w:val="28"/>
          <w:szCs w:val="28"/>
          <w:lang w:eastAsia="zh-CN"/>
        </w:rPr>
      </w:pPr>
      <w:r>
        <w:rPr>
          <w:rFonts w:ascii="仿宋" w:eastAsia="仿宋" w:hAnsi="仿宋" w:cs="仿宋"/>
          <w:sz w:val="28"/>
          <w:szCs w:val="28"/>
          <w:lang w:eastAsia="zh-CN"/>
        </w:rPr>
        <w:t>2.5计划工期：1</w:t>
      </w:r>
      <w:r>
        <w:rPr>
          <w:rFonts w:ascii="仿宋" w:eastAsia="仿宋" w:hAnsi="仿宋" w:cs="仿宋" w:hint="eastAsia"/>
          <w:sz w:val="28"/>
          <w:szCs w:val="28"/>
          <w:lang w:eastAsia="zh-CN"/>
        </w:rPr>
        <w:t>20</w:t>
      </w:r>
      <w:r>
        <w:rPr>
          <w:rFonts w:ascii="仿宋" w:eastAsia="仿宋" w:hAnsi="仿宋" w:cs="仿宋"/>
          <w:sz w:val="28"/>
          <w:szCs w:val="28"/>
          <w:lang w:eastAsia="zh-CN"/>
        </w:rPr>
        <w:t>日历天</w:t>
      </w:r>
    </w:p>
    <w:p w:rsidR="003F1CD3" w:rsidRDefault="009D3785">
      <w:pPr>
        <w:spacing w:before="206" w:line="360" w:lineRule="auto"/>
        <w:ind w:leftChars="57" w:left="120" w:firstLineChars="200" w:firstLine="560"/>
        <w:rPr>
          <w:rFonts w:ascii="仿宋" w:eastAsia="仿宋" w:hAnsi="仿宋" w:cs="仿宋"/>
          <w:sz w:val="28"/>
          <w:szCs w:val="28"/>
          <w:lang w:eastAsia="zh-CN"/>
        </w:rPr>
      </w:pPr>
      <w:r>
        <w:rPr>
          <w:rFonts w:ascii="仿宋" w:eastAsia="仿宋" w:hAnsi="仿宋" w:cs="仿宋"/>
          <w:sz w:val="28"/>
          <w:szCs w:val="28"/>
          <w:lang w:eastAsia="zh-CN"/>
        </w:rPr>
        <w:t>2.6</w:t>
      </w:r>
      <w:r>
        <w:rPr>
          <w:rFonts w:ascii="仿宋" w:eastAsia="仿宋" w:hAnsi="仿宋" w:cs="仿宋" w:hint="eastAsia"/>
          <w:sz w:val="28"/>
          <w:szCs w:val="28"/>
          <w:lang w:eastAsia="zh-CN"/>
        </w:rPr>
        <w:t>磋商</w:t>
      </w:r>
      <w:r>
        <w:rPr>
          <w:rFonts w:ascii="仿宋" w:eastAsia="仿宋" w:hAnsi="仿宋" w:cs="仿宋"/>
          <w:sz w:val="28"/>
          <w:szCs w:val="28"/>
          <w:lang w:eastAsia="zh-CN"/>
        </w:rPr>
        <w:t>范围：</w:t>
      </w:r>
      <w:r>
        <w:rPr>
          <w:rFonts w:ascii="仿宋" w:eastAsia="仿宋" w:hAnsi="仿宋" w:cs="仿宋" w:hint="eastAsia"/>
          <w:sz w:val="28"/>
          <w:szCs w:val="28"/>
          <w:lang w:eastAsia="zh-CN"/>
        </w:rPr>
        <w:t>S215定东至义和段公路改建工程供水工程（一标段）</w:t>
      </w:r>
      <w:r w:rsidR="00452E5B">
        <w:rPr>
          <w:rFonts w:ascii="仿宋" w:eastAsia="仿宋" w:hAnsi="仿宋" w:cs="仿宋" w:hint="eastAsia"/>
          <w:sz w:val="28"/>
          <w:szCs w:val="28"/>
          <w:lang w:eastAsia="zh-CN"/>
        </w:rPr>
        <w:t>劳务分包</w:t>
      </w:r>
      <w:r>
        <w:rPr>
          <w:rFonts w:ascii="仿宋" w:eastAsia="仿宋" w:hAnsi="仿宋" w:cs="仿宋"/>
          <w:sz w:val="28"/>
          <w:szCs w:val="28"/>
          <w:lang w:eastAsia="zh-CN"/>
        </w:rPr>
        <w:t>，工作内容详见工程量清单描述和图纸，清单数量是根据平面设计图粗略计算而得，实际发生数量依据验收合格并签证的工程</w:t>
      </w:r>
      <w:proofErr w:type="gramStart"/>
      <w:r>
        <w:rPr>
          <w:rFonts w:ascii="仿宋" w:eastAsia="仿宋" w:hAnsi="仿宋" w:cs="仿宋"/>
          <w:sz w:val="28"/>
          <w:szCs w:val="28"/>
          <w:lang w:eastAsia="zh-CN"/>
        </w:rPr>
        <w:t>量现场</w:t>
      </w:r>
      <w:proofErr w:type="gramEnd"/>
      <w:r>
        <w:rPr>
          <w:rFonts w:ascii="仿宋" w:eastAsia="仿宋" w:hAnsi="仿宋" w:cs="仿宋"/>
          <w:sz w:val="28"/>
          <w:szCs w:val="28"/>
          <w:lang w:eastAsia="zh-CN"/>
        </w:rPr>
        <w:t>签证单为准。</w:t>
      </w:r>
    </w:p>
    <w:p w:rsidR="003F1CD3" w:rsidRDefault="009D3785">
      <w:pPr>
        <w:ind w:leftChars="57" w:left="120" w:firstLineChars="200" w:firstLine="560"/>
        <w:rPr>
          <w:rFonts w:ascii="仿宋" w:eastAsia="仿宋" w:hAnsi="仿宋" w:cs="仿宋"/>
          <w:sz w:val="28"/>
          <w:szCs w:val="28"/>
          <w:lang w:eastAsia="zh-CN"/>
        </w:rPr>
      </w:pPr>
      <w:r>
        <w:rPr>
          <w:rFonts w:ascii="仿宋" w:eastAsia="仿宋" w:hAnsi="仿宋" w:cs="仿宋"/>
          <w:sz w:val="28"/>
          <w:szCs w:val="28"/>
          <w:lang w:eastAsia="zh-CN"/>
        </w:rPr>
        <w:t>2.7项目类别：劳务工程</w:t>
      </w:r>
    </w:p>
    <w:p w:rsidR="003F1CD3" w:rsidRDefault="009D3785">
      <w:pPr>
        <w:spacing w:before="203"/>
        <w:ind w:left="122"/>
        <w:rPr>
          <w:rFonts w:ascii="仿宋" w:eastAsia="仿宋" w:hAnsi="仿宋" w:cs="仿宋"/>
          <w:sz w:val="28"/>
          <w:szCs w:val="28"/>
          <w:lang w:eastAsia="zh-CN"/>
        </w:rPr>
      </w:pPr>
      <w:r>
        <w:rPr>
          <w:rFonts w:ascii="仿宋" w:eastAsia="仿宋" w:hAnsi="仿宋" w:cs="仿宋"/>
          <w:b/>
          <w:bCs/>
          <w:spacing w:val="-6"/>
          <w:sz w:val="28"/>
          <w:szCs w:val="28"/>
          <w:lang w:eastAsia="zh-CN"/>
        </w:rPr>
        <w:t>3.供应商资格要求</w:t>
      </w:r>
    </w:p>
    <w:p w:rsidR="003F1CD3" w:rsidRDefault="009D3785">
      <w:pPr>
        <w:spacing w:before="207"/>
        <w:ind w:left="559"/>
        <w:rPr>
          <w:rFonts w:ascii="仿宋" w:eastAsia="仿宋" w:hAnsi="仿宋" w:cs="仿宋"/>
          <w:sz w:val="28"/>
          <w:szCs w:val="28"/>
          <w:lang w:eastAsia="zh-CN"/>
        </w:rPr>
      </w:pPr>
      <w:r>
        <w:rPr>
          <w:rFonts w:ascii="仿宋" w:eastAsia="仿宋" w:hAnsi="仿宋" w:cs="仿宋"/>
          <w:spacing w:val="-2"/>
          <w:sz w:val="28"/>
          <w:szCs w:val="28"/>
          <w:lang w:eastAsia="zh-CN"/>
        </w:rPr>
        <w:t>3.1供应商资质要求：</w:t>
      </w:r>
    </w:p>
    <w:p w:rsidR="003F1CD3" w:rsidRDefault="009D3785">
      <w:pPr>
        <w:spacing w:before="209"/>
        <w:ind w:left="562"/>
        <w:rPr>
          <w:rFonts w:ascii="仿宋" w:eastAsia="仿宋" w:hAnsi="仿宋" w:cs="仿宋"/>
          <w:sz w:val="28"/>
          <w:szCs w:val="28"/>
          <w:lang w:eastAsia="zh-CN"/>
        </w:rPr>
      </w:pPr>
      <w:r>
        <w:rPr>
          <w:rFonts w:ascii="仿宋" w:eastAsia="仿宋" w:hAnsi="仿宋" w:cs="仿宋"/>
          <w:spacing w:val="-2"/>
          <w:sz w:val="28"/>
          <w:szCs w:val="28"/>
          <w:lang w:eastAsia="zh-CN"/>
        </w:rPr>
        <w:t>（1）供应商具有独立法人资格；</w:t>
      </w:r>
    </w:p>
    <w:p w:rsidR="003F1CD3" w:rsidRDefault="009D3785">
      <w:pPr>
        <w:spacing w:before="204" w:line="360" w:lineRule="auto"/>
        <w:ind w:left="561"/>
        <w:rPr>
          <w:rFonts w:ascii="仿宋" w:eastAsia="仿宋" w:hAnsi="仿宋" w:cs="仿宋"/>
          <w:sz w:val="28"/>
          <w:szCs w:val="28"/>
          <w:lang w:eastAsia="zh-CN"/>
        </w:rPr>
      </w:pPr>
      <w:r>
        <w:rPr>
          <w:rFonts w:ascii="仿宋" w:eastAsia="仿宋" w:hAnsi="仿宋" w:cs="仿宋"/>
          <w:spacing w:val="4"/>
          <w:sz w:val="28"/>
          <w:szCs w:val="28"/>
          <w:lang w:eastAsia="zh-CN"/>
        </w:rPr>
        <w:t>（2）供应商具有有效的施工劳务企业资质证</w:t>
      </w:r>
      <w:r>
        <w:rPr>
          <w:rFonts w:ascii="仿宋" w:eastAsia="仿宋" w:hAnsi="仿宋" w:cs="仿宋"/>
          <w:spacing w:val="3"/>
          <w:sz w:val="28"/>
          <w:szCs w:val="28"/>
          <w:lang w:eastAsia="zh-CN"/>
        </w:rPr>
        <w:t>书和安全生产许可证；</w:t>
      </w:r>
    </w:p>
    <w:p w:rsidR="003F1CD3" w:rsidRDefault="009D3785">
      <w:pPr>
        <w:spacing w:before="1" w:line="222" w:lineRule="auto"/>
        <w:ind w:left="559"/>
        <w:rPr>
          <w:rFonts w:ascii="仿宋" w:eastAsia="仿宋" w:hAnsi="仿宋" w:cs="仿宋"/>
          <w:spacing w:val="-2"/>
          <w:sz w:val="28"/>
          <w:szCs w:val="28"/>
          <w:lang w:eastAsia="zh-CN"/>
        </w:rPr>
        <w:sectPr w:rsidR="003F1CD3">
          <w:headerReference w:type="default" r:id="rId12"/>
          <w:footerReference w:type="default" r:id="rId13"/>
          <w:pgSz w:w="11910" w:h="16840"/>
          <w:pgMar w:top="1422" w:right="1472" w:bottom="534" w:left="1786" w:header="567" w:footer="372" w:gutter="0"/>
          <w:cols w:space="720"/>
          <w:docGrid w:linePitch="286"/>
        </w:sectPr>
      </w:pPr>
      <w:r>
        <w:rPr>
          <w:rFonts w:ascii="仿宋" w:eastAsia="仿宋" w:hAnsi="仿宋" w:cs="仿宋"/>
          <w:spacing w:val="-2"/>
          <w:sz w:val="28"/>
          <w:szCs w:val="28"/>
          <w:lang w:eastAsia="zh-CN"/>
        </w:rPr>
        <w:t>3.2本次</w:t>
      </w:r>
      <w:r>
        <w:rPr>
          <w:rFonts w:ascii="仿宋" w:eastAsia="仿宋" w:hAnsi="仿宋" w:cs="仿宋" w:hint="eastAsia"/>
          <w:spacing w:val="-2"/>
          <w:sz w:val="28"/>
          <w:szCs w:val="28"/>
          <w:lang w:eastAsia="zh-CN"/>
        </w:rPr>
        <w:t>磋商</w:t>
      </w:r>
      <w:r>
        <w:rPr>
          <w:rFonts w:ascii="仿宋" w:eastAsia="仿宋" w:hAnsi="仿宋" w:cs="仿宋"/>
          <w:spacing w:val="-2"/>
          <w:sz w:val="28"/>
          <w:szCs w:val="28"/>
          <w:u w:val="single"/>
          <w:lang w:eastAsia="zh-CN"/>
        </w:rPr>
        <w:t>不接受</w:t>
      </w:r>
      <w:r>
        <w:rPr>
          <w:rFonts w:ascii="仿宋" w:eastAsia="仿宋" w:hAnsi="仿宋" w:cs="仿宋"/>
          <w:spacing w:val="-2"/>
          <w:sz w:val="28"/>
          <w:szCs w:val="28"/>
          <w:lang w:eastAsia="zh-CN"/>
        </w:rPr>
        <w:t>联合体。</w:t>
      </w:r>
    </w:p>
    <w:p w:rsidR="003F1CD3" w:rsidRDefault="009D3785">
      <w:pPr>
        <w:spacing w:before="206" w:line="223" w:lineRule="auto"/>
        <w:rPr>
          <w:rFonts w:ascii="仿宋" w:eastAsia="仿宋" w:hAnsi="仿宋" w:cs="仿宋"/>
          <w:sz w:val="28"/>
          <w:szCs w:val="28"/>
          <w:lang w:eastAsia="zh-CN"/>
        </w:rPr>
      </w:pPr>
      <w:r>
        <w:rPr>
          <w:rFonts w:ascii="仿宋" w:eastAsia="仿宋" w:hAnsi="仿宋" w:cs="仿宋"/>
          <w:b/>
          <w:bCs/>
          <w:spacing w:val="-6"/>
          <w:sz w:val="28"/>
          <w:szCs w:val="28"/>
          <w:lang w:eastAsia="zh-CN"/>
        </w:rPr>
        <w:lastRenderedPageBreak/>
        <w:t>4.响应文件的获取</w:t>
      </w:r>
    </w:p>
    <w:p w:rsidR="003F1CD3" w:rsidRDefault="009D3785">
      <w:pPr>
        <w:spacing w:before="206" w:line="292" w:lineRule="auto"/>
        <w:ind w:left="129" w:right="474" w:firstLine="423"/>
        <w:rPr>
          <w:rFonts w:ascii="仿宋" w:eastAsia="仿宋" w:hAnsi="仿宋" w:cs="仿宋"/>
          <w:sz w:val="28"/>
          <w:szCs w:val="28"/>
          <w:lang w:eastAsia="zh-CN"/>
        </w:rPr>
      </w:pPr>
      <w:r>
        <w:rPr>
          <w:rFonts w:ascii="仿宋" w:eastAsia="仿宋" w:hAnsi="仿宋" w:cs="仿宋"/>
          <w:spacing w:val="-13"/>
          <w:sz w:val="28"/>
          <w:szCs w:val="28"/>
          <w:lang w:eastAsia="zh-CN"/>
        </w:rPr>
        <w:t>4.1获取时间：202</w:t>
      </w:r>
      <w:r>
        <w:rPr>
          <w:rFonts w:ascii="仿宋" w:eastAsia="仿宋" w:hAnsi="仿宋" w:cs="仿宋" w:hint="eastAsia"/>
          <w:spacing w:val="-13"/>
          <w:sz w:val="28"/>
          <w:szCs w:val="28"/>
          <w:lang w:eastAsia="zh-CN"/>
        </w:rPr>
        <w:t>5</w:t>
      </w:r>
      <w:r>
        <w:rPr>
          <w:rFonts w:ascii="仿宋" w:eastAsia="仿宋" w:hAnsi="仿宋" w:cs="仿宋"/>
          <w:spacing w:val="-13"/>
          <w:sz w:val="28"/>
          <w:szCs w:val="28"/>
          <w:lang w:eastAsia="zh-CN"/>
        </w:rPr>
        <w:t>年</w:t>
      </w:r>
      <w:r>
        <w:rPr>
          <w:rFonts w:ascii="仿宋" w:eastAsia="仿宋" w:hAnsi="仿宋" w:cs="仿宋" w:hint="eastAsia"/>
          <w:spacing w:val="-13"/>
          <w:sz w:val="28"/>
          <w:szCs w:val="28"/>
          <w:lang w:eastAsia="zh-CN"/>
        </w:rPr>
        <w:t>3</w:t>
      </w:r>
      <w:r>
        <w:rPr>
          <w:rFonts w:ascii="仿宋" w:eastAsia="仿宋" w:hAnsi="仿宋" w:cs="仿宋"/>
          <w:spacing w:val="-13"/>
          <w:sz w:val="28"/>
          <w:szCs w:val="28"/>
          <w:lang w:eastAsia="zh-CN"/>
        </w:rPr>
        <w:t>月</w:t>
      </w:r>
      <w:r>
        <w:rPr>
          <w:rFonts w:ascii="仿宋" w:eastAsia="仿宋" w:hAnsi="仿宋" w:cs="仿宋" w:hint="eastAsia"/>
          <w:spacing w:val="-13"/>
          <w:sz w:val="28"/>
          <w:szCs w:val="28"/>
          <w:lang w:eastAsia="zh-CN"/>
        </w:rPr>
        <w:t>21</w:t>
      </w:r>
      <w:r>
        <w:rPr>
          <w:rFonts w:ascii="仿宋" w:eastAsia="仿宋" w:hAnsi="仿宋" w:cs="仿宋"/>
          <w:spacing w:val="-13"/>
          <w:sz w:val="28"/>
          <w:szCs w:val="28"/>
          <w:lang w:eastAsia="zh-CN"/>
        </w:rPr>
        <w:t>日至202</w:t>
      </w:r>
      <w:r>
        <w:rPr>
          <w:rFonts w:ascii="仿宋" w:eastAsia="仿宋" w:hAnsi="仿宋" w:cs="仿宋" w:hint="eastAsia"/>
          <w:spacing w:val="-13"/>
          <w:sz w:val="28"/>
          <w:szCs w:val="28"/>
          <w:lang w:eastAsia="zh-CN"/>
        </w:rPr>
        <w:t>5</w:t>
      </w:r>
      <w:r>
        <w:rPr>
          <w:rFonts w:ascii="仿宋" w:eastAsia="仿宋" w:hAnsi="仿宋" w:cs="仿宋"/>
          <w:spacing w:val="-13"/>
          <w:sz w:val="28"/>
          <w:szCs w:val="28"/>
          <w:lang w:eastAsia="zh-CN"/>
        </w:rPr>
        <w:t>年</w:t>
      </w:r>
      <w:r>
        <w:rPr>
          <w:rFonts w:ascii="仿宋" w:eastAsia="仿宋" w:hAnsi="仿宋" w:cs="仿宋" w:hint="eastAsia"/>
          <w:spacing w:val="-13"/>
          <w:sz w:val="28"/>
          <w:szCs w:val="28"/>
          <w:lang w:eastAsia="zh-CN"/>
        </w:rPr>
        <w:t>3</w:t>
      </w:r>
      <w:r>
        <w:rPr>
          <w:rFonts w:ascii="仿宋" w:eastAsia="仿宋" w:hAnsi="仿宋" w:cs="仿宋"/>
          <w:spacing w:val="-13"/>
          <w:sz w:val="28"/>
          <w:szCs w:val="28"/>
          <w:lang w:eastAsia="zh-CN"/>
        </w:rPr>
        <w:t>月</w:t>
      </w:r>
      <w:r>
        <w:rPr>
          <w:rFonts w:ascii="仿宋" w:eastAsia="仿宋" w:hAnsi="仿宋" w:cs="仿宋" w:hint="eastAsia"/>
          <w:spacing w:val="-13"/>
          <w:sz w:val="28"/>
          <w:szCs w:val="28"/>
          <w:lang w:eastAsia="zh-CN"/>
        </w:rPr>
        <w:t>26</w:t>
      </w:r>
      <w:r>
        <w:rPr>
          <w:rFonts w:ascii="仿宋" w:eastAsia="仿宋" w:hAnsi="仿宋" w:cs="仿宋"/>
          <w:spacing w:val="-13"/>
          <w:sz w:val="28"/>
          <w:szCs w:val="28"/>
          <w:lang w:eastAsia="zh-CN"/>
        </w:rPr>
        <w:t>日</w:t>
      </w:r>
      <w:r>
        <w:rPr>
          <w:rFonts w:ascii="仿宋" w:eastAsia="仿宋" w:hAnsi="仿宋" w:cs="仿宋" w:hint="eastAsia"/>
          <w:spacing w:val="-13"/>
          <w:sz w:val="28"/>
          <w:szCs w:val="28"/>
          <w:lang w:eastAsia="zh-CN"/>
        </w:rPr>
        <w:t>9</w:t>
      </w:r>
      <w:r>
        <w:rPr>
          <w:rFonts w:ascii="仿宋" w:eastAsia="仿宋" w:hAnsi="仿宋" w:cs="仿宋"/>
          <w:spacing w:val="-13"/>
          <w:sz w:val="28"/>
          <w:szCs w:val="28"/>
          <w:lang w:eastAsia="zh-CN"/>
        </w:rPr>
        <w:t>时</w:t>
      </w:r>
      <w:r>
        <w:rPr>
          <w:rFonts w:ascii="仿宋" w:eastAsia="仿宋" w:hAnsi="仿宋" w:cs="仿宋" w:hint="eastAsia"/>
          <w:spacing w:val="-13"/>
          <w:sz w:val="28"/>
          <w:szCs w:val="28"/>
          <w:lang w:eastAsia="zh-CN"/>
        </w:rPr>
        <w:t>00</w:t>
      </w:r>
      <w:r>
        <w:rPr>
          <w:rFonts w:ascii="仿宋" w:eastAsia="仿宋" w:hAnsi="仿宋" w:cs="仿宋"/>
          <w:sz w:val="28"/>
          <w:szCs w:val="28"/>
          <w:lang w:eastAsia="zh-CN"/>
        </w:rPr>
        <w:t>分</w:t>
      </w:r>
    </w:p>
    <w:p w:rsidR="003F1CD3" w:rsidRDefault="009D3785">
      <w:pPr>
        <w:spacing w:before="208" w:line="356" w:lineRule="auto"/>
        <w:ind w:left="122" w:firstLine="441"/>
        <w:jc w:val="both"/>
        <w:rPr>
          <w:rFonts w:ascii="仿宋" w:eastAsia="仿宋" w:hAnsi="仿宋" w:cs="仿宋"/>
          <w:spacing w:val="1"/>
          <w:sz w:val="28"/>
          <w:szCs w:val="28"/>
          <w:lang w:eastAsia="zh-CN"/>
        </w:rPr>
      </w:pPr>
      <w:r>
        <w:rPr>
          <w:rFonts w:ascii="仿宋" w:eastAsia="仿宋" w:hAnsi="仿宋" w:cs="仿宋"/>
          <w:spacing w:val="1"/>
          <w:sz w:val="28"/>
          <w:szCs w:val="28"/>
          <w:lang w:eastAsia="zh-CN"/>
        </w:rPr>
        <w:t>4.2获取方式：凡有意参加</w:t>
      </w:r>
      <w:r>
        <w:rPr>
          <w:rFonts w:ascii="仿宋" w:eastAsia="仿宋" w:hAnsi="仿宋" w:cs="仿宋" w:hint="eastAsia"/>
          <w:spacing w:val="1"/>
          <w:sz w:val="28"/>
          <w:szCs w:val="28"/>
          <w:lang w:eastAsia="zh-CN"/>
        </w:rPr>
        <w:t>磋商</w:t>
      </w:r>
      <w:r>
        <w:rPr>
          <w:rFonts w:ascii="仿宋" w:eastAsia="仿宋" w:hAnsi="仿宋" w:cs="仿宋"/>
          <w:spacing w:val="1"/>
          <w:sz w:val="28"/>
          <w:szCs w:val="28"/>
          <w:lang w:eastAsia="zh-CN"/>
        </w:rPr>
        <w:t>活动者，请在第4.1款规定时间内登录“</w:t>
      </w:r>
      <w:r>
        <w:rPr>
          <w:rFonts w:ascii="仿宋" w:eastAsia="仿宋" w:hAnsi="仿宋" w:cs="仿宋" w:hint="eastAsia"/>
          <w:spacing w:val="1"/>
          <w:sz w:val="28"/>
          <w:szCs w:val="28"/>
          <w:lang w:eastAsia="zh-CN"/>
        </w:rPr>
        <w:t>安徽省招标投标信息网</w:t>
      </w:r>
      <w:r>
        <w:rPr>
          <w:rFonts w:ascii="仿宋" w:eastAsia="仿宋" w:hAnsi="仿宋" w:cs="仿宋"/>
          <w:spacing w:val="1"/>
          <w:sz w:val="28"/>
          <w:szCs w:val="28"/>
          <w:lang w:eastAsia="zh-CN"/>
        </w:rPr>
        <w:t>”</w:t>
      </w:r>
      <w:hyperlink r:id="rId14" w:history="1">
        <w:r>
          <w:rPr>
            <w:rFonts w:ascii="仿宋" w:eastAsia="仿宋" w:hAnsi="仿宋" w:cs="仿宋"/>
            <w:spacing w:val="1"/>
            <w:sz w:val="28"/>
            <w:szCs w:val="28"/>
            <w:lang w:eastAsia="zh-CN"/>
          </w:rPr>
          <w:t>（http://www.ahtba.org.cn/）、</w:t>
        </w:r>
        <w:r>
          <w:rPr>
            <w:rFonts w:ascii="仿宋" w:eastAsia="仿宋" w:hAnsi="仿宋" w:cs="仿宋" w:hint="eastAsia"/>
            <w:spacing w:val="1"/>
            <w:sz w:val="28"/>
            <w:szCs w:val="28"/>
            <w:lang w:eastAsia="zh-CN"/>
          </w:rPr>
          <w:t>安徽龙秀工程项目管理有限公司</w:t>
        </w:r>
        <w:r>
          <w:rPr>
            <w:rFonts w:ascii="仿宋" w:eastAsia="仿宋" w:hAnsi="仿宋" w:cs="仿宋"/>
            <w:spacing w:val="1"/>
            <w:sz w:val="28"/>
            <w:szCs w:val="28"/>
            <w:lang w:eastAsia="zh-CN"/>
          </w:rPr>
          <w:t>（http://www.ahlongxiu.com/）购买并下</w:t>
        </w:r>
      </w:hyperlink>
      <w:hyperlink r:id="rId15" w:history="1">
        <w:r>
          <w:rPr>
            <w:rFonts w:ascii="仿宋" w:eastAsia="仿宋" w:hAnsi="仿宋" w:cs="仿宋"/>
            <w:spacing w:val="1"/>
            <w:sz w:val="28"/>
            <w:szCs w:val="28"/>
            <w:lang w:eastAsia="zh-CN"/>
          </w:rPr>
          <w:t>载采购文件。</w:t>
        </w:r>
      </w:hyperlink>
    </w:p>
    <w:p w:rsidR="003F1CD3" w:rsidRDefault="009D3785">
      <w:pPr>
        <w:spacing w:before="208" w:line="356" w:lineRule="auto"/>
        <w:ind w:left="122" w:firstLine="441"/>
        <w:jc w:val="both"/>
        <w:rPr>
          <w:rFonts w:ascii="黑体" w:eastAsia="黑体" w:hAnsi="黑体" w:cs="黑体"/>
          <w:sz w:val="28"/>
          <w:szCs w:val="28"/>
          <w:lang w:eastAsia="zh-CN"/>
        </w:rPr>
      </w:pPr>
      <w:r>
        <w:rPr>
          <w:rFonts w:ascii="仿宋" w:eastAsia="仿宋" w:hAnsi="仿宋" w:cs="仿宋"/>
          <w:spacing w:val="1"/>
          <w:sz w:val="28"/>
          <w:szCs w:val="28"/>
          <w:lang w:eastAsia="zh-CN"/>
        </w:rPr>
        <w:t>供应商务</w:t>
      </w:r>
      <w:proofErr w:type="gramStart"/>
      <w:r>
        <w:rPr>
          <w:rFonts w:ascii="仿宋" w:eastAsia="仿宋" w:hAnsi="仿宋" w:cs="仿宋"/>
          <w:spacing w:val="1"/>
          <w:sz w:val="28"/>
          <w:szCs w:val="28"/>
          <w:lang w:eastAsia="zh-CN"/>
        </w:rPr>
        <w:t>必按照</w:t>
      </w:r>
      <w:proofErr w:type="gramEnd"/>
      <w:r>
        <w:rPr>
          <w:rFonts w:ascii="仿宋" w:eastAsia="仿宋" w:hAnsi="仿宋" w:cs="仿宋"/>
          <w:spacing w:val="1"/>
          <w:sz w:val="28"/>
          <w:szCs w:val="28"/>
          <w:lang w:eastAsia="zh-CN"/>
        </w:rPr>
        <w:t>未按照4.1款规定时间内</w:t>
      </w:r>
      <w:r>
        <w:rPr>
          <w:rFonts w:ascii="仿宋" w:eastAsia="仿宋" w:hAnsi="仿宋" w:cs="仿宋"/>
          <w:spacing w:val="-1"/>
          <w:sz w:val="28"/>
          <w:szCs w:val="28"/>
          <w:lang w:eastAsia="zh-CN"/>
        </w:rPr>
        <w:t>登录“</w:t>
      </w:r>
      <w:r>
        <w:rPr>
          <w:rFonts w:ascii="仿宋" w:eastAsia="仿宋" w:hAnsi="仿宋" w:cs="仿宋" w:hint="eastAsia"/>
          <w:spacing w:val="-1"/>
          <w:sz w:val="28"/>
          <w:szCs w:val="28"/>
          <w:lang w:eastAsia="zh-CN"/>
        </w:rPr>
        <w:t>安徽省招标投标信息网</w:t>
      </w:r>
      <w:r>
        <w:rPr>
          <w:rFonts w:ascii="仿宋" w:eastAsia="仿宋" w:hAnsi="仿宋" w:cs="仿宋"/>
          <w:spacing w:val="-1"/>
          <w:sz w:val="28"/>
          <w:szCs w:val="28"/>
          <w:lang w:eastAsia="zh-CN"/>
        </w:rPr>
        <w:t>”</w:t>
      </w:r>
      <w:hyperlink r:id="rId16" w:history="1">
        <w:r>
          <w:rPr>
            <w:rFonts w:ascii="仿宋" w:eastAsia="仿宋" w:hAnsi="仿宋" w:cs="仿宋"/>
            <w:spacing w:val="-1"/>
            <w:sz w:val="28"/>
            <w:szCs w:val="28"/>
            <w:lang w:eastAsia="zh-CN"/>
          </w:rPr>
          <w:t>（http://www.ahtba.org.cn/</w:t>
        </w:r>
        <w:r>
          <w:rPr>
            <w:rFonts w:ascii="仿宋" w:eastAsia="仿宋" w:hAnsi="仿宋" w:cs="仿宋"/>
            <w:spacing w:val="-2"/>
            <w:sz w:val="28"/>
            <w:szCs w:val="28"/>
            <w:lang w:eastAsia="zh-CN"/>
          </w:rPr>
          <w:t>）购买并下</w:t>
        </w:r>
      </w:hyperlink>
      <w:hyperlink r:id="rId17" w:history="1">
        <w:r>
          <w:rPr>
            <w:rFonts w:ascii="仿宋" w:eastAsia="仿宋" w:hAnsi="仿宋" w:cs="仿宋"/>
            <w:spacing w:val="-3"/>
            <w:sz w:val="28"/>
            <w:szCs w:val="28"/>
            <w:lang w:eastAsia="zh-CN"/>
          </w:rPr>
          <w:t>载采购文件。</w:t>
        </w:r>
      </w:hyperlink>
      <w:r>
        <w:rPr>
          <w:rFonts w:ascii="黑体" w:eastAsia="黑体" w:hAnsi="黑体" w:cs="黑体"/>
          <w:b/>
          <w:bCs/>
          <w:color w:val="FF0000"/>
          <w:spacing w:val="-3"/>
          <w:sz w:val="28"/>
          <w:szCs w:val="28"/>
          <w:lang w:eastAsia="zh-CN"/>
        </w:rPr>
        <w:t>未</w:t>
      </w:r>
      <w:r>
        <w:rPr>
          <w:rFonts w:ascii="黑体" w:eastAsia="黑体" w:hAnsi="黑体" w:cs="黑体" w:hint="eastAsia"/>
          <w:b/>
          <w:bCs/>
          <w:color w:val="FF0000"/>
          <w:spacing w:val="-3"/>
          <w:sz w:val="28"/>
          <w:szCs w:val="28"/>
          <w:lang w:eastAsia="zh-CN"/>
        </w:rPr>
        <w:t>按规定</w:t>
      </w:r>
      <w:r>
        <w:rPr>
          <w:rFonts w:ascii="黑体" w:eastAsia="黑体" w:hAnsi="黑体" w:cs="黑体"/>
          <w:b/>
          <w:bCs/>
          <w:color w:val="FF0000"/>
          <w:spacing w:val="-3"/>
          <w:sz w:val="28"/>
          <w:szCs w:val="28"/>
          <w:lang w:eastAsia="zh-CN"/>
        </w:rPr>
        <w:t>报</w:t>
      </w:r>
      <w:r>
        <w:rPr>
          <w:rFonts w:ascii="黑体" w:eastAsia="黑体" w:hAnsi="黑体" w:cs="黑体"/>
          <w:b/>
          <w:bCs/>
          <w:color w:val="FF0000"/>
          <w:spacing w:val="-4"/>
          <w:sz w:val="28"/>
          <w:szCs w:val="28"/>
          <w:lang w:eastAsia="zh-CN"/>
        </w:rPr>
        <w:t>名、</w:t>
      </w:r>
      <w:r>
        <w:rPr>
          <w:rFonts w:ascii="黑体" w:eastAsia="黑体" w:hAnsi="黑体" w:cs="黑体"/>
          <w:b/>
          <w:bCs/>
          <w:color w:val="FF0000"/>
          <w:spacing w:val="-3"/>
          <w:sz w:val="28"/>
          <w:szCs w:val="28"/>
          <w:lang w:eastAsia="zh-CN"/>
        </w:rPr>
        <w:t>获取采购文件，影响项目评审的，视为无效响应。</w:t>
      </w:r>
    </w:p>
    <w:p w:rsidR="003F1CD3" w:rsidRDefault="009D3785">
      <w:pPr>
        <w:spacing w:before="12" w:line="222" w:lineRule="auto"/>
        <w:ind w:left="577"/>
        <w:rPr>
          <w:rFonts w:ascii="黑体" w:eastAsia="黑体" w:hAnsi="黑体" w:cs="黑体"/>
          <w:sz w:val="28"/>
          <w:szCs w:val="28"/>
          <w:lang w:eastAsia="zh-CN"/>
        </w:rPr>
      </w:pPr>
      <w:r>
        <w:rPr>
          <w:rFonts w:ascii="仿宋" w:eastAsia="仿宋" w:hAnsi="仿宋" w:cs="仿宋" w:hint="eastAsia"/>
          <w:spacing w:val="-3"/>
          <w:sz w:val="28"/>
          <w:szCs w:val="28"/>
          <w:lang w:eastAsia="zh-CN"/>
        </w:rPr>
        <w:t>报名费用</w:t>
      </w:r>
      <w:r>
        <w:rPr>
          <w:rFonts w:ascii="仿宋" w:eastAsia="仿宋" w:hAnsi="仿宋" w:cs="仿宋"/>
          <w:spacing w:val="-3"/>
          <w:sz w:val="28"/>
          <w:szCs w:val="28"/>
          <w:lang w:eastAsia="zh-CN"/>
        </w:rPr>
        <w:t>：</w:t>
      </w:r>
      <w:r>
        <w:rPr>
          <w:rFonts w:ascii="仿宋" w:eastAsia="仿宋" w:hAnsi="仿宋" w:cs="仿宋" w:hint="eastAsia"/>
          <w:spacing w:val="-3"/>
          <w:sz w:val="28"/>
          <w:szCs w:val="28"/>
          <w:lang w:eastAsia="zh-CN"/>
        </w:rPr>
        <w:t>500</w:t>
      </w:r>
      <w:r>
        <w:rPr>
          <w:rFonts w:ascii="仿宋" w:eastAsia="仿宋" w:hAnsi="仿宋" w:cs="仿宋"/>
          <w:spacing w:val="-3"/>
          <w:sz w:val="28"/>
          <w:szCs w:val="28"/>
          <w:lang w:eastAsia="zh-CN"/>
        </w:rPr>
        <w:t>元。</w:t>
      </w:r>
      <w:r>
        <w:rPr>
          <w:rFonts w:ascii="黑体" w:eastAsia="黑体" w:hAnsi="黑体" w:cs="黑体"/>
          <w:b/>
          <w:bCs/>
          <w:color w:val="FF0000"/>
          <w:spacing w:val="-3"/>
          <w:sz w:val="28"/>
          <w:szCs w:val="28"/>
          <w:lang w:eastAsia="zh-CN"/>
        </w:rPr>
        <w:t>（文件下载无需任何费用）</w:t>
      </w:r>
    </w:p>
    <w:p w:rsidR="003F1CD3" w:rsidRDefault="009D3785">
      <w:pPr>
        <w:spacing w:before="206" w:line="223" w:lineRule="auto"/>
        <w:ind w:left="122"/>
        <w:rPr>
          <w:rFonts w:ascii="仿宋" w:eastAsia="仿宋" w:hAnsi="仿宋" w:cs="仿宋"/>
          <w:b/>
          <w:bCs/>
          <w:spacing w:val="-7"/>
          <w:sz w:val="28"/>
          <w:szCs w:val="28"/>
          <w:lang w:eastAsia="zh-CN"/>
        </w:rPr>
      </w:pPr>
      <w:r>
        <w:rPr>
          <w:rFonts w:ascii="仿宋" w:eastAsia="仿宋" w:hAnsi="仿宋" w:cs="仿宋"/>
          <w:b/>
          <w:bCs/>
          <w:spacing w:val="-7"/>
          <w:sz w:val="28"/>
          <w:szCs w:val="28"/>
          <w:lang w:eastAsia="zh-CN"/>
        </w:rPr>
        <w:t>5.响应文件的递交</w:t>
      </w:r>
    </w:p>
    <w:p w:rsidR="003F1CD3" w:rsidRDefault="009D3785">
      <w:pPr>
        <w:spacing w:beforeLines="100" w:before="240" w:line="360" w:lineRule="auto"/>
        <w:ind w:firstLineChars="200" w:firstLine="560"/>
        <w:jc w:val="both"/>
        <w:rPr>
          <w:rFonts w:ascii="仿宋" w:eastAsia="仿宋" w:hAnsi="仿宋" w:cs="仿宋"/>
          <w:sz w:val="28"/>
          <w:szCs w:val="28"/>
          <w:lang w:eastAsia="zh-CN"/>
        </w:rPr>
      </w:pPr>
      <w:r>
        <w:rPr>
          <w:rFonts w:ascii="仿宋" w:eastAsia="仿宋" w:hAnsi="仿宋" w:cs="仿宋"/>
          <w:sz w:val="28"/>
          <w:szCs w:val="28"/>
          <w:lang w:eastAsia="zh-CN"/>
        </w:rPr>
        <w:t>5.1响应文件递交截止时间（响应截止时间，下同）：202</w:t>
      </w:r>
      <w:r>
        <w:rPr>
          <w:rFonts w:ascii="仿宋" w:eastAsia="仿宋" w:hAnsi="仿宋" w:cs="仿宋" w:hint="eastAsia"/>
          <w:sz w:val="28"/>
          <w:szCs w:val="28"/>
          <w:lang w:eastAsia="zh-CN"/>
        </w:rPr>
        <w:t>5</w:t>
      </w:r>
      <w:r>
        <w:rPr>
          <w:rFonts w:ascii="仿宋" w:eastAsia="仿宋" w:hAnsi="仿宋" w:cs="仿宋"/>
          <w:sz w:val="28"/>
          <w:szCs w:val="28"/>
          <w:lang w:eastAsia="zh-CN"/>
        </w:rPr>
        <w:t>年</w:t>
      </w:r>
      <w:r>
        <w:rPr>
          <w:rFonts w:ascii="仿宋" w:eastAsia="仿宋" w:hAnsi="仿宋" w:cs="仿宋" w:hint="eastAsia"/>
          <w:sz w:val="28"/>
          <w:szCs w:val="28"/>
          <w:lang w:eastAsia="zh-CN"/>
        </w:rPr>
        <w:t>3</w:t>
      </w:r>
      <w:r>
        <w:rPr>
          <w:rFonts w:ascii="仿宋" w:eastAsia="仿宋" w:hAnsi="仿宋" w:cs="仿宋"/>
          <w:sz w:val="28"/>
          <w:szCs w:val="28"/>
          <w:lang w:eastAsia="zh-CN"/>
        </w:rPr>
        <w:t>月</w:t>
      </w:r>
      <w:r>
        <w:rPr>
          <w:rFonts w:ascii="仿宋" w:eastAsia="仿宋" w:hAnsi="仿宋" w:cs="仿宋" w:hint="eastAsia"/>
          <w:sz w:val="28"/>
          <w:szCs w:val="28"/>
          <w:lang w:eastAsia="zh-CN"/>
        </w:rPr>
        <w:t>26</w:t>
      </w:r>
      <w:r>
        <w:rPr>
          <w:rFonts w:ascii="仿宋" w:eastAsia="仿宋" w:hAnsi="仿宋" w:cs="仿宋"/>
          <w:sz w:val="28"/>
          <w:szCs w:val="28"/>
          <w:lang w:eastAsia="zh-CN"/>
        </w:rPr>
        <w:t>日</w:t>
      </w:r>
      <w:r>
        <w:rPr>
          <w:rFonts w:ascii="仿宋" w:eastAsia="仿宋" w:hAnsi="仿宋" w:cs="仿宋" w:hint="eastAsia"/>
          <w:sz w:val="28"/>
          <w:szCs w:val="28"/>
          <w:lang w:eastAsia="zh-CN"/>
        </w:rPr>
        <w:t>9</w:t>
      </w:r>
      <w:r>
        <w:rPr>
          <w:rFonts w:ascii="仿宋" w:eastAsia="仿宋" w:hAnsi="仿宋" w:cs="仿宋"/>
          <w:sz w:val="28"/>
          <w:szCs w:val="28"/>
          <w:lang w:eastAsia="zh-CN"/>
        </w:rPr>
        <w:t>点</w:t>
      </w:r>
      <w:r>
        <w:rPr>
          <w:rFonts w:ascii="仿宋" w:eastAsia="仿宋" w:hAnsi="仿宋" w:cs="仿宋" w:hint="eastAsia"/>
          <w:sz w:val="28"/>
          <w:szCs w:val="28"/>
          <w:lang w:eastAsia="zh-CN"/>
        </w:rPr>
        <w:t>00</w:t>
      </w:r>
      <w:r>
        <w:rPr>
          <w:rFonts w:ascii="仿宋" w:eastAsia="仿宋" w:hAnsi="仿宋" w:cs="仿宋"/>
          <w:sz w:val="28"/>
          <w:szCs w:val="28"/>
          <w:lang w:eastAsia="zh-CN"/>
        </w:rPr>
        <w:t>分（北京时间）。</w:t>
      </w:r>
    </w:p>
    <w:p w:rsidR="003F1CD3" w:rsidRDefault="009D3785">
      <w:pPr>
        <w:spacing w:line="360" w:lineRule="auto"/>
        <w:ind w:firstLineChars="200" w:firstLine="560"/>
        <w:jc w:val="both"/>
        <w:rPr>
          <w:rFonts w:ascii="仿宋" w:eastAsia="仿宋" w:hAnsi="仿宋" w:cs="仿宋"/>
          <w:sz w:val="28"/>
          <w:szCs w:val="28"/>
          <w:lang w:eastAsia="zh-CN"/>
        </w:rPr>
      </w:pPr>
      <w:r>
        <w:rPr>
          <w:rFonts w:ascii="仿宋" w:eastAsia="仿宋" w:hAnsi="仿宋" w:cs="仿宋"/>
          <w:sz w:val="28"/>
          <w:szCs w:val="28"/>
          <w:lang w:eastAsia="zh-CN"/>
        </w:rPr>
        <w:t>5.2响应文件递交地点：送至（或邮寄至）安徽省合肥市包河区</w:t>
      </w:r>
      <w:r>
        <w:rPr>
          <w:rFonts w:ascii="仿宋" w:eastAsia="仿宋" w:hAnsi="仿宋" w:cs="仿宋" w:hint="eastAsia"/>
          <w:sz w:val="28"/>
          <w:szCs w:val="28"/>
          <w:lang w:eastAsia="zh-CN"/>
        </w:rPr>
        <w:t>徽州大道4872号金融港中心A3栋606室安徽龙秀工程项目管理有限公司</w:t>
      </w:r>
      <w:r>
        <w:rPr>
          <w:rFonts w:ascii="仿宋" w:eastAsia="仿宋" w:hAnsi="仿宋" w:cs="仿宋"/>
          <w:sz w:val="28"/>
          <w:szCs w:val="28"/>
          <w:lang w:eastAsia="zh-CN"/>
        </w:rPr>
        <w:t>（以签收时间为准，采用邮寄方式的供应商自行联系快递单位或招标代理单位确认响应文件的签收情况，未确认签收情况导致的相关后果供应商自行承担）</w:t>
      </w:r>
    </w:p>
    <w:p w:rsidR="003F1CD3" w:rsidRDefault="009D3785">
      <w:pPr>
        <w:spacing w:line="360" w:lineRule="auto"/>
        <w:ind w:firstLine="200"/>
        <w:jc w:val="both"/>
        <w:rPr>
          <w:rFonts w:ascii="仿宋" w:eastAsia="仿宋" w:hAnsi="仿宋" w:cs="仿宋"/>
          <w:sz w:val="28"/>
          <w:szCs w:val="28"/>
          <w:lang w:eastAsia="zh-CN"/>
        </w:rPr>
      </w:pPr>
      <w:r>
        <w:rPr>
          <w:rFonts w:ascii="仿宋" w:eastAsia="仿宋" w:hAnsi="仿宋" w:cs="仿宋"/>
          <w:sz w:val="28"/>
          <w:szCs w:val="28"/>
          <w:lang w:eastAsia="zh-CN"/>
        </w:rPr>
        <w:t>联系人：</w:t>
      </w:r>
      <w:r>
        <w:rPr>
          <w:rFonts w:ascii="仿宋" w:eastAsia="仿宋" w:hAnsi="仿宋" w:cs="仿宋" w:hint="eastAsia"/>
          <w:sz w:val="28"/>
          <w:szCs w:val="28"/>
          <w:lang w:eastAsia="zh-CN"/>
        </w:rPr>
        <w:t>张涛13966797528、沈其琳17756052785</w:t>
      </w:r>
    </w:p>
    <w:p w:rsidR="003F1CD3" w:rsidRDefault="009D3785">
      <w:pPr>
        <w:spacing w:line="360" w:lineRule="auto"/>
        <w:ind w:firstLineChars="200" w:firstLine="560"/>
        <w:jc w:val="both"/>
        <w:rPr>
          <w:rFonts w:ascii="仿宋" w:eastAsia="仿宋" w:hAnsi="仿宋" w:cs="仿宋"/>
          <w:spacing w:val="-4"/>
          <w:sz w:val="28"/>
          <w:szCs w:val="28"/>
          <w:lang w:eastAsia="zh-CN"/>
        </w:rPr>
      </w:pPr>
      <w:r>
        <w:rPr>
          <w:rFonts w:ascii="仿宋" w:eastAsia="仿宋" w:hAnsi="仿宋" w:cs="仿宋"/>
          <w:sz w:val="28"/>
          <w:szCs w:val="28"/>
          <w:lang w:eastAsia="zh-CN"/>
        </w:rPr>
        <w:t>文件要求：一式三份，其中正本一份、副本</w:t>
      </w:r>
      <w:r>
        <w:rPr>
          <w:rFonts w:ascii="仿宋" w:eastAsia="仿宋" w:hAnsi="仿宋" w:cs="仿宋" w:hint="eastAsia"/>
          <w:sz w:val="28"/>
          <w:szCs w:val="28"/>
          <w:lang w:eastAsia="zh-CN"/>
        </w:rPr>
        <w:t>二</w:t>
      </w:r>
      <w:r>
        <w:rPr>
          <w:rFonts w:ascii="仿宋" w:eastAsia="仿宋" w:hAnsi="仿宋" w:cs="仿宋"/>
          <w:sz w:val="28"/>
          <w:szCs w:val="28"/>
          <w:lang w:eastAsia="zh-CN"/>
        </w:rPr>
        <w:t>份，电子版一份（正本签章扫描件、U盘密封、名称格式为</w:t>
      </w:r>
      <w:r>
        <w:rPr>
          <w:rFonts w:ascii="黑体" w:eastAsia="黑体" w:hAnsi="黑体" w:cs="黑体"/>
          <w:b/>
          <w:bCs/>
          <w:color w:val="FF0000"/>
          <w:spacing w:val="-22"/>
          <w:sz w:val="24"/>
          <w:szCs w:val="24"/>
          <w:lang w:eastAsia="zh-CN"/>
        </w:rPr>
        <w:t>“</w:t>
      </w:r>
      <w:r>
        <w:rPr>
          <w:rFonts w:ascii="黑体" w:eastAsia="黑体" w:hAnsi="黑体" w:cs="黑体"/>
          <w:b/>
          <w:bCs/>
          <w:color w:val="FF0000"/>
          <w:spacing w:val="-22"/>
          <w:sz w:val="28"/>
          <w:szCs w:val="28"/>
          <w:lang w:eastAsia="zh-CN"/>
        </w:rPr>
        <w:t>单位名称-项目编号-项目名称</w:t>
      </w:r>
      <w:r>
        <w:rPr>
          <w:rFonts w:ascii="黑体" w:eastAsia="黑体" w:hAnsi="黑体" w:cs="黑体" w:hint="eastAsia"/>
          <w:b/>
          <w:bCs/>
          <w:color w:val="FF0000"/>
          <w:spacing w:val="-22"/>
          <w:sz w:val="28"/>
          <w:szCs w:val="28"/>
          <w:lang w:eastAsia="zh-CN"/>
        </w:rPr>
        <w:t>”</w:t>
      </w:r>
      <w:r>
        <w:rPr>
          <w:rFonts w:ascii="仿宋" w:eastAsia="仿宋" w:hAnsi="仿宋" w:cs="仿宋"/>
          <w:spacing w:val="-22"/>
          <w:sz w:val="24"/>
          <w:szCs w:val="24"/>
          <w:lang w:eastAsia="zh-CN"/>
        </w:rPr>
        <w:t>）。</w:t>
      </w:r>
      <w:r>
        <w:rPr>
          <w:rFonts w:ascii="仿宋" w:eastAsia="仿宋" w:hAnsi="仿宋" w:cs="仿宋"/>
          <w:spacing w:val="-1"/>
          <w:sz w:val="28"/>
          <w:szCs w:val="28"/>
          <w:lang w:eastAsia="zh-CN"/>
        </w:rPr>
        <w:t>响应文件须密封提交（采用邮寄方式的供应商须用档案/文件袋密封后</w:t>
      </w:r>
      <w:r>
        <w:rPr>
          <w:rFonts w:ascii="仿宋" w:eastAsia="仿宋" w:hAnsi="仿宋" w:cs="仿宋"/>
          <w:spacing w:val="-4"/>
          <w:sz w:val="28"/>
          <w:szCs w:val="28"/>
          <w:lang w:eastAsia="zh-CN"/>
        </w:rPr>
        <w:t>邮寄，不得直接邮寄）。</w:t>
      </w:r>
    </w:p>
    <w:p w:rsidR="003F1CD3" w:rsidRDefault="009D3785">
      <w:pPr>
        <w:spacing w:line="360" w:lineRule="auto"/>
        <w:ind w:firstLineChars="200" w:firstLine="562"/>
        <w:jc w:val="both"/>
        <w:rPr>
          <w:rFonts w:ascii="仿宋" w:eastAsia="仿宋" w:hAnsi="仿宋" w:cs="仿宋"/>
          <w:b/>
          <w:bCs/>
          <w:sz w:val="28"/>
          <w:szCs w:val="28"/>
          <w:lang w:eastAsia="zh-CN"/>
        </w:rPr>
        <w:sectPr w:rsidR="003F1CD3">
          <w:pgSz w:w="11910" w:h="16840"/>
          <w:pgMar w:top="1422" w:right="1472" w:bottom="534" w:left="1786" w:header="567" w:footer="372" w:gutter="0"/>
          <w:cols w:space="720"/>
          <w:docGrid w:linePitch="286"/>
        </w:sectPr>
      </w:pPr>
      <w:r>
        <w:rPr>
          <w:rFonts w:ascii="仿宋" w:eastAsia="仿宋" w:hAnsi="仿宋" w:cs="仿宋"/>
          <w:b/>
          <w:bCs/>
          <w:sz w:val="28"/>
          <w:szCs w:val="28"/>
          <w:lang w:eastAsia="zh-CN"/>
        </w:rPr>
        <w:t>5.</w:t>
      </w:r>
      <w:r>
        <w:rPr>
          <w:rFonts w:ascii="仿宋" w:eastAsia="仿宋" w:hAnsi="仿宋" w:cs="仿宋" w:hint="eastAsia"/>
          <w:b/>
          <w:bCs/>
          <w:sz w:val="28"/>
          <w:szCs w:val="28"/>
          <w:lang w:eastAsia="zh-CN"/>
        </w:rPr>
        <w:t>3特别提示：为确保公平竞争，同一单位只能中标一个标段。若某单位在两个标段中均排名第一，将根据评标委员会的综合评估，确</w:t>
      </w:r>
    </w:p>
    <w:p w:rsidR="003F1CD3" w:rsidRDefault="009D3785">
      <w:pPr>
        <w:spacing w:line="360" w:lineRule="auto"/>
        <w:jc w:val="both"/>
        <w:rPr>
          <w:rFonts w:ascii="仿宋" w:eastAsia="仿宋" w:hAnsi="仿宋" w:cs="仿宋"/>
          <w:b/>
          <w:bCs/>
          <w:spacing w:val="-13"/>
          <w:sz w:val="28"/>
          <w:szCs w:val="28"/>
          <w:lang w:eastAsia="zh-CN"/>
        </w:rPr>
      </w:pPr>
      <w:r>
        <w:rPr>
          <w:rFonts w:ascii="仿宋" w:eastAsia="仿宋" w:hAnsi="仿宋" w:cs="仿宋" w:hint="eastAsia"/>
          <w:b/>
          <w:bCs/>
          <w:sz w:val="28"/>
          <w:szCs w:val="28"/>
          <w:lang w:eastAsia="zh-CN"/>
        </w:rPr>
        <w:lastRenderedPageBreak/>
        <w:t>定其中标其中一个标段，另一标段由排名第二的单位中标。若排名第二的单位因故无法中标，则依次顺延各潜在供应商。</w:t>
      </w:r>
    </w:p>
    <w:p w:rsidR="003F1CD3" w:rsidRDefault="009D3785">
      <w:pPr>
        <w:spacing w:before="207" w:line="231" w:lineRule="auto"/>
        <w:jc w:val="both"/>
        <w:rPr>
          <w:rFonts w:ascii="仿宋" w:eastAsia="仿宋" w:hAnsi="仿宋" w:cs="仿宋"/>
          <w:sz w:val="28"/>
          <w:szCs w:val="28"/>
          <w:lang w:eastAsia="zh-CN"/>
        </w:rPr>
      </w:pPr>
      <w:r>
        <w:rPr>
          <w:rFonts w:ascii="仿宋" w:eastAsia="仿宋" w:hAnsi="仿宋" w:cs="仿宋"/>
          <w:spacing w:val="-13"/>
          <w:sz w:val="28"/>
          <w:szCs w:val="28"/>
          <w:lang w:eastAsia="zh-CN"/>
        </w:rPr>
        <w:t>注：</w:t>
      </w:r>
      <w:r>
        <w:rPr>
          <w:rFonts w:ascii="仿宋" w:eastAsia="仿宋" w:hAnsi="仿宋" w:cs="仿宋"/>
          <w:spacing w:val="-1"/>
          <w:sz w:val="28"/>
          <w:szCs w:val="28"/>
          <w:lang w:eastAsia="zh-CN"/>
        </w:rPr>
        <w:t>（1）响应文件须在文件上明确注明正副本；</w:t>
      </w:r>
    </w:p>
    <w:p w:rsidR="003F1CD3" w:rsidRDefault="009D3785" w:rsidP="005A1BF7">
      <w:pPr>
        <w:spacing w:before="211" w:line="291" w:lineRule="auto"/>
        <w:ind w:right="228" w:firstLineChars="195" w:firstLine="544"/>
        <w:jc w:val="both"/>
        <w:rPr>
          <w:rFonts w:ascii="仿宋" w:eastAsia="仿宋" w:hAnsi="仿宋" w:cs="仿宋"/>
          <w:sz w:val="28"/>
          <w:szCs w:val="28"/>
          <w:lang w:eastAsia="zh-CN"/>
        </w:rPr>
      </w:pPr>
      <w:r>
        <w:rPr>
          <w:rFonts w:ascii="仿宋" w:eastAsia="仿宋" w:hAnsi="仿宋" w:cs="仿宋"/>
          <w:spacing w:val="-1"/>
          <w:sz w:val="28"/>
          <w:szCs w:val="28"/>
          <w:lang w:eastAsia="zh-CN"/>
        </w:rPr>
        <w:t>（2）电子版文件须签章后扫描、按照要求命名，扫描</w:t>
      </w:r>
      <w:proofErr w:type="gramStart"/>
      <w:r>
        <w:rPr>
          <w:rFonts w:ascii="仿宋" w:eastAsia="仿宋" w:hAnsi="仿宋" w:cs="仿宋"/>
          <w:spacing w:val="-1"/>
          <w:sz w:val="28"/>
          <w:szCs w:val="28"/>
          <w:lang w:eastAsia="zh-CN"/>
        </w:rPr>
        <w:t>件内容</w:t>
      </w:r>
      <w:proofErr w:type="gramEnd"/>
      <w:r>
        <w:rPr>
          <w:rFonts w:ascii="仿宋" w:eastAsia="仿宋" w:hAnsi="仿宋" w:cs="仿宋"/>
          <w:spacing w:val="-1"/>
          <w:sz w:val="28"/>
          <w:szCs w:val="28"/>
          <w:lang w:eastAsia="zh-CN"/>
        </w:rPr>
        <w:t>须与</w:t>
      </w:r>
      <w:r>
        <w:rPr>
          <w:rFonts w:ascii="仿宋" w:eastAsia="仿宋" w:hAnsi="仿宋" w:cs="仿宋"/>
          <w:spacing w:val="-4"/>
          <w:sz w:val="28"/>
          <w:szCs w:val="28"/>
          <w:lang w:eastAsia="zh-CN"/>
        </w:rPr>
        <w:t>正本内容一致；</w:t>
      </w:r>
    </w:p>
    <w:p w:rsidR="003F1CD3" w:rsidRDefault="009D3785" w:rsidP="005A1BF7">
      <w:pPr>
        <w:spacing w:before="211" w:line="291" w:lineRule="auto"/>
        <w:ind w:right="228" w:firstLineChars="195" w:firstLine="544"/>
        <w:jc w:val="both"/>
        <w:rPr>
          <w:rFonts w:ascii="仿宋" w:eastAsia="仿宋" w:hAnsi="仿宋" w:cs="仿宋"/>
          <w:spacing w:val="-1"/>
          <w:sz w:val="28"/>
          <w:szCs w:val="28"/>
          <w:lang w:eastAsia="zh-CN"/>
        </w:rPr>
      </w:pPr>
      <w:r>
        <w:rPr>
          <w:rFonts w:ascii="仿宋" w:eastAsia="仿宋" w:hAnsi="仿宋" w:cs="仿宋"/>
          <w:spacing w:val="-1"/>
          <w:sz w:val="28"/>
          <w:szCs w:val="28"/>
          <w:lang w:eastAsia="zh-CN"/>
        </w:rPr>
        <w:t>（3）未按照上述要求递交响应文件（含扫描</w:t>
      </w:r>
      <w:proofErr w:type="gramStart"/>
      <w:r>
        <w:rPr>
          <w:rFonts w:ascii="仿宋" w:eastAsia="仿宋" w:hAnsi="仿宋" w:cs="仿宋"/>
          <w:spacing w:val="-1"/>
          <w:sz w:val="28"/>
          <w:szCs w:val="28"/>
          <w:lang w:eastAsia="zh-CN"/>
        </w:rPr>
        <w:t>件电子</w:t>
      </w:r>
      <w:proofErr w:type="gramEnd"/>
      <w:r>
        <w:rPr>
          <w:rFonts w:ascii="仿宋" w:eastAsia="仿宋" w:hAnsi="仿宋" w:cs="仿宋"/>
          <w:spacing w:val="-1"/>
          <w:sz w:val="28"/>
          <w:szCs w:val="28"/>
          <w:lang w:eastAsia="zh-CN"/>
        </w:rPr>
        <w:t>文件），影响项目评审的，视为无效响应。</w:t>
      </w:r>
    </w:p>
    <w:p w:rsidR="003F1CD3" w:rsidRDefault="009D3785">
      <w:pPr>
        <w:spacing w:before="211" w:line="291" w:lineRule="auto"/>
        <w:ind w:right="228" w:firstLine="200"/>
        <w:rPr>
          <w:rFonts w:ascii="仿宋" w:eastAsia="仿宋" w:hAnsi="仿宋" w:cs="仿宋"/>
          <w:b/>
          <w:spacing w:val="-1"/>
          <w:sz w:val="28"/>
          <w:szCs w:val="28"/>
          <w:lang w:eastAsia="zh-CN"/>
        </w:rPr>
      </w:pPr>
      <w:r>
        <w:rPr>
          <w:rFonts w:ascii="仿宋" w:eastAsia="仿宋" w:hAnsi="仿宋" w:cs="仿宋"/>
          <w:b/>
          <w:spacing w:val="-1"/>
          <w:sz w:val="28"/>
          <w:szCs w:val="28"/>
          <w:lang w:eastAsia="zh-CN"/>
        </w:rPr>
        <w:t>6.响应文件开启时间和地点</w:t>
      </w:r>
    </w:p>
    <w:p w:rsidR="003F1CD3" w:rsidRDefault="009D3785">
      <w:pPr>
        <w:spacing w:before="211" w:line="291" w:lineRule="auto"/>
        <w:ind w:right="228" w:firstLine="200"/>
        <w:rPr>
          <w:rFonts w:ascii="仿宋" w:eastAsia="仿宋" w:hAnsi="仿宋" w:cs="仿宋"/>
          <w:spacing w:val="-1"/>
          <w:sz w:val="28"/>
          <w:szCs w:val="28"/>
          <w:lang w:eastAsia="zh-CN"/>
        </w:rPr>
      </w:pPr>
      <w:r>
        <w:rPr>
          <w:rFonts w:ascii="仿宋" w:eastAsia="仿宋" w:hAnsi="仿宋" w:cs="仿宋"/>
          <w:spacing w:val="-1"/>
          <w:sz w:val="28"/>
          <w:szCs w:val="28"/>
          <w:lang w:eastAsia="zh-CN"/>
        </w:rPr>
        <w:t>6.1</w:t>
      </w:r>
      <w:r>
        <w:rPr>
          <w:rFonts w:ascii="仿宋" w:eastAsia="仿宋" w:hAnsi="仿宋" w:cs="仿宋" w:hint="eastAsia"/>
          <w:spacing w:val="-1"/>
          <w:sz w:val="28"/>
          <w:szCs w:val="28"/>
          <w:lang w:eastAsia="zh-CN"/>
        </w:rPr>
        <w:t>磋商</w:t>
      </w:r>
      <w:r>
        <w:rPr>
          <w:rFonts w:ascii="仿宋" w:eastAsia="仿宋" w:hAnsi="仿宋" w:cs="仿宋"/>
          <w:spacing w:val="-1"/>
          <w:sz w:val="28"/>
          <w:szCs w:val="28"/>
          <w:lang w:eastAsia="zh-CN"/>
        </w:rPr>
        <w:t>时间：202</w:t>
      </w:r>
      <w:r>
        <w:rPr>
          <w:rFonts w:ascii="仿宋" w:eastAsia="仿宋" w:hAnsi="仿宋" w:cs="仿宋" w:hint="eastAsia"/>
          <w:spacing w:val="-1"/>
          <w:sz w:val="28"/>
          <w:szCs w:val="28"/>
          <w:lang w:eastAsia="zh-CN"/>
        </w:rPr>
        <w:t>5</w:t>
      </w:r>
      <w:r>
        <w:rPr>
          <w:rFonts w:ascii="仿宋" w:eastAsia="仿宋" w:hAnsi="仿宋" w:cs="仿宋"/>
          <w:spacing w:val="-1"/>
          <w:sz w:val="28"/>
          <w:szCs w:val="28"/>
          <w:lang w:eastAsia="zh-CN"/>
        </w:rPr>
        <w:t>年</w:t>
      </w:r>
      <w:r>
        <w:rPr>
          <w:rFonts w:ascii="仿宋" w:eastAsia="仿宋" w:hAnsi="仿宋" w:cs="仿宋" w:hint="eastAsia"/>
          <w:spacing w:val="-1"/>
          <w:sz w:val="28"/>
          <w:szCs w:val="28"/>
          <w:lang w:eastAsia="zh-CN"/>
        </w:rPr>
        <w:t>3</w:t>
      </w:r>
      <w:r>
        <w:rPr>
          <w:rFonts w:ascii="仿宋" w:eastAsia="仿宋" w:hAnsi="仿宋" w:cs="仿宋"/>
          <w:spacing w:val="-1"/>
          <w:sz w:val="28"/>
          <w:szCs w:val="28"/>
          <w:lang w:eastAsia="zh-CN"/>
        </w:rPr>
        <w:t>月</w:t>
      </w:r>
      <w:r>
        <w:rPr>
          <w:rFonts w:ascii="仿宋" w:eastAsia="仿宋" w:hAnsi="仿宋" w:cs="仿宋" w:hint="eastAsia"/>
          <w:spacing w:val="-1"/>
          <w:sz w:val="28"/>
          <w:szCs w:val="28"/>
          <w:lang w:eastAsia="zh-CN"/>
        </w:rPr>
        <w:t>26</w:t>
      </w:r>
      <w:r>
        <w:rPr>
          <w:rFonts w:ascii="仿宋" w:eastAsia="仿宋" w:hAnsi="仿宋" w:cs="仿宋"/>
          <w:spacing w:val="-1"/>
          <w:sz w:val="28"/>
          <w:szCs w:val="28"/>
          <w:lang w:eastAsia="zh-CN"/>
        </w:rPr>
        <w:t>日</w:t>
      </w:r>
      <w:r>
        <w:rPr>
          <w:rFonts w:ascii="仿宋" w:eastAsia="仿宋" w:hAnsi="仿宋" w:cs="仿宋" w:hint="eastAsia"/>
          <w:spacing w:val="-1"/>
          <w:sz w:val="28"/>
          <w:szCs w:val="28"/>
          <w:lang w:eastAsia="zh-CN"/>
        </w:rPr>
        <w:t>9</w:t>
      </w:r>
      <w:r>
        <w:rPr>
          <w:rFonts w:ascii="仿宋" w:eastAsia="仿宋" w:hAnsi="仿宋" w:cs="仿宋"/>
          <w:spacing w:val="-1"/>
          <w:sz w:val="28"/>
          <w:szCs w:val="28"/>
          <w:lang w:eastAsia="zh-CN"/>
        </w:rPr>
        <w:t>时</w:t>
      </w:r>
      <w:r>
        <w:rPr>
          <w:rFonts w:ascii="仿宋" w:eastAsia="仿宋" w:hAnsi="仿宋" w:cs="仿宋" w:hint="eastAsia"/>
          <w:spacing w:val="-1"/>
          <w:sz w:val="28"/>
          <w:szCs w:val="28"/>
          <w:lang w:eastAsia="zh-CN"/>
        </w:rPr>
        <w:t>00</w:t>
      </w:r>
      <w:r>
        <w:rPr>
          <w:rFonts w:ascii="仿宋" w:eastAsia="仿宋" w:hAnsi="仿宋" w:cs="仿宋"/>
          <w:spacing w:val="-1"/>
          <w:sz w:val="28"/>
          <w:szCs w:val="28"/>
          <w:lang w:eastAsia="zh-CN"/>
        </w:rPr>
        <w:t>分。</w:t>
      </w:r>
    </w:p>
    <w:p w:rsidR="003F1CD3" w:rsidRDefault="009D3785">
      <w:pPr>
        <w:spacing w:before="211" w:line="291" w:lineRule="auto"/>
        <w:ind w:right="228" w:firstLine="200"/>
        <w:rPr>
          <w:rFonts w:ascii="仿宋" w:eastAsia="仿宋" w:hAnsi="仿宋" w:cs="仿宋"/>
          <w:spacing w:val="-1"/>
          <w:sz w:val="28"/>
          <w:szCs w:val="28"/>
          <w:lang w:eastAsia="zh-CN"/>
        </w:rPr>
      </w:pPr>
      <w:r>
        <w:rPr>
          <w:rFonts w:ascii="仿宋" w:eastAsia="仿宋" w:hAnsi="仿宋" w:cs="仿宋"/>
          <w:spacing w:val="-1"/>
          <w:sz w:val="28"/>
          <w:szCs w:val="28"/>
          <w:lang w:eastAsia="zh-CN"/>
        </w:rPr>
        <w:t>6.2</w:t>
      </w:r>
      <w:r>
        <w:rPr>
          <w:rFonts w:ascii="仿宋" w:eastAsia="仿宋" w:hAnsi="仿宋" w:cs="仿宋" w:hint="eastAsia"/>
          <w:spacing w:val="-1"/>
          <w:sz w:val="28"/>
          <w:szCs w:val="28"/>
          <w:lang w:eastAsia="zh-CN"/>
        </w:rPr>
        <w:t>磋商</w:t>
      </w:r>
      <w:r>
        <w:rPr>
          <w:rFonts w:ascii="仿宋" w:eastAsia="仿宋" w:hAnsi="仿宋" w:cs="仿宋"/>
          <w:spacing w:val="-1"/>
          <w:sz w:val="28"/>
          <w:szCs w:val="28"/>
          <w:lang w:eastAsia="zh-CN"/>
        </w:rPr>
        <w:t>地点：</w:t>
      </w:r>
      <w:r>
        <w:rPr>
          <w:rFonts w:ascii="仿宋" w:eastAsia="仿宋" w:hAnsi="仿宋" w:cs="仿宋" w:hint="eastAsia"/>
          <w:spacing w:val="-1"/>
          <w:sz w:val="28"/>
          <w:szCs w:val="28"/>
          <w:lang w:eastAsia="zh-CN"/>
        </w:rPr>
        <w:t>安徽龙秀工程项目管理有限公司</w:t>
      </w:r>
      <w:r>
        <w:rPr>
          <w:rFonts w:ascii="仿宋" w:eastAsia="仿宋" w:hAnsi="仿宋" w:cs="仿宋"/>
          <w:spacing w:val="-1"/>
          <w:sz w:val="28"/>
          <w:szCs w:val="28"/>
          <w:lang w:eastAsia="zh-CN"/>
        </w:rPr>
        <w:t>会议室。</w:t>
      </w:r>
    </w:p>
    <w:p w:rsidR="003F1CD3" w:rsidRDefault="009D3785">
      <w:pPr>
        <w:spacing w:before="211" w:line="291" w:lineRule="auto"/>
        <w:ind w:right="228" w:firstLine="200"/>
        <w:rPr>
          <w:rFonts w:ascii="仿宋" w:eastAsia="仿宋" w:hAnsi="仿宋" w:cs="仿宋"/>
          <w:b/>
          <w:spacing w:val="-1"/>
          <w:sz w:val="28"/>
          <w:szCs w:val="28"/>
          <w:lang w:eastAsia="zh-CN"/>
        </w:rPr>
      </w:pPr>
      <w:r>
        <w:rPr>
          <w:rFonts w:ascii="仿宋" w:eastAsia="仿宋" w:hAnsi="仿宋" w:cs="仿宋"/>
          <w:b/>
          <w:spacing w:val="-1"/>
          <w:sz w:val="28"/>
          <w:szCs w:val="28"/>
          <w:lang w:eastAsia="zh-CN"/>
        </w:rPr>
        <w:t>7.发布公告的媒介</w:t>
      </w:r>
    </w:p>
    <w:p w:rsidR="003F1CD3" w:rsidRDefault="009D3785">
      <w:pPr>
        <w:spacing w:before="211" w:line="291" w:lineRule="auto"/>
        <w:ind w:right="228" w:firstLine="200"/>
        <w:jc w:val="both"/>
        <w:rPr>
          <w:rFonts w:ascii="仿宋" w:eastAsia="仿宋" w:hAnsi="仿宋" w:cs="仿宋"/>
          <w:spacing w:val="-1"/>
          <w:sz w:val="28"/>
          <w:szCs w:val="28"/>
          <w:lang w:eastAsia="zh-CN"/>
        </w:rPr>
      </w:pPr>
      <w:r>
        <w:rPr>
          <w:rFonts w:ascii="仿宋" w:eastAsia="仿宋" w:hAnsi="仿宋" w:cs="仿宋"/>
          <w:spacing w:val="-1"/>
          <w:sz w:val="28"/>
          <w:szCs w:val="28"/>
          <w:lang w:eastAsia="zh-CN"/>
        </w:rPr>
        <w:t>本项目相关信息同时在安徽省招标投标信息网（</w:t>
      </w:r>
      <w:hyperlink r:id="rId18" w:history="1">
        <w:r>
          <w:rPr>
            <w:rFonts w:ascii="仿宋" w:eastAsia="仿宋" w:hAnsi="仿宋" w:cs="仿宋"/>
            <w:spacing w:val="-1"/>
            <w:sz w:val="28"/>
            <w:szCs w:val="28"/>
            <w:lang w:eastAsia="zh-CN"/>
          </w:rPr>
          <w:t>www.ahtba.org.cn</w:t>
        </w:r>
      </w:hyperlink>
      <w:r>
        <w:rPr>
          <w:rFonts w:ascii="仿宋" w:eastAsia="仿宋" w:hAnsi="仿宋" w:cs="仿宋"/>
          <w:spacing w:val="-1"/>
          <w:sz w:val="28"/>
          <w:szCs w:val="28"/>
          <w:lang w:eastAsia="zh-CN"/>
        </w:rPr>
        <w:t>）、</w:t>
      </w:r>
      <w:r>
        <w:rPr>
          <w:rFonts w:ascii="仿宋" w:eastAsia="仿宋" w:hAnsi="仿宋" w:cs="仿宋" w:hint="eastAsia"/>
          <w:spacing w:val="-1"/>
          <w:sz w:val="28"/>
          <w:szCs w:val="28"/>
          <w:lang w:eastAsia="zh-CN"/>
        </w:rPr>
        <w:t>安徽龙秀工程项目管理有限公司</w:t>
      </w:r>
      <w:r>
        <w:rPr>
          <w:rFonts w:ascii="仿宋" w:eastAsia="仿宋" w:hAnsi="仿宋" w:cs="仿宋"/>
          <w:spacing w:val="-1"/>
          <w:sz w:val="28"/>
          <w:szCs w:val="28"/>
          <w:lang w:eastAsia="zh-CN"/>
        </w:rPr>
        <w:t>（http://www.ahlongxiu.com/）发布；</w:t>
      </w:r>
    </w:p>
    <w:p w:rsidR="003F1CD3" w:rsidRDefault="009D3785">
      <w:pPr>
        <w:spacing w:before="211" w:line="291" w:lineRule="auto"/>
        <w:ind w:right="228" w:firstLine="200"/>
        <w:rPr>
          <w:rFonts w:ascii="仿宋" w:eastAsia="仿宋" w:hAnsi="仿宋" w:cs="仿宋"/>
          <w:b/>
          <w:spacing w:val="-1"/>
          <w:sz w:val="28"/>
          <w:szCs w:val="28"/>
          <w:lang w:eastAsia="zh-CN"/>
        </w:rPr>
      </w:pPr>
      <w:r>
        <w:rPr>
          <w:rFonts w:ascii="仿宋" w:eastAsia="仿宋" w:hAnsi="仿宋" w:cs="仿宋"/>
          <w:b/>
          <w:spacing w:val="-1"/>
          <w:sz w:val="28"/>
          <w:szCs w:val="28"/>
          <w:lang w:eastAsia="zh-CN"/>
        </w:rPr>
        <w:t>8</w:t>
      </w:r>
      <w:r>
        <w:rPr>
          <w:rFonts w:ascii="仿宋" w:eastAsia="仿宋" w:hAnsi="仿宋" w:cs="仿宋" w:hint="eastAsia"/>
          <w:b/>
          <w:spacing w:val="-1"/>
          <w:sz w:val="28"/>
          <w:szCs w:val="28"/>
          <w:lang w:eastAsia="zh-CN"/>
        </w:rPr>
        <w:t>．</w:t>
      </w:r>
      <w:r>
        <w:rPr>
          <w:rFonts w:ascii="仿宋" w:eastAsia="仿宋" w:hAnsi="仿宋" w:cs="仿宋"/>
          <w:b/>
          <w:spacing w:val="-1"/>
          <w:sz w:val="28"/>
          <w:szCs w:val="28"/>
          <w:lang w:eastAsia="zh-CN"/>
        </w:rPr>
        <w:t>联系方式</w:t>
      </w:r>
    </w:p>
    <w:p w:rsidR="003F1CD3" w:rsidRDefault="009D3785">
      <w:pPr>
        <w:spacing w:before="211" w:line="291" w:lineRule="auto"/>
        <w:ind w:right="228" w:firstLine="200"/>
        <w:rPr>
          <w:rFonts w:ascii="仿宋" w:eastAsia="仿宋" w:hAnsi="仿宋" w:cs="仿宋"/>
          <w:spacing w:val="-1"/>
          <w:sz w:val="28"/>
          <w:szCs w:val="28"/>
          <w:lang w:eastAsia="zh-CN"/>
        </w:rPr>
      </w:pPr>
      <w:r>
        <w:rPr>
          <w:rFonts w:ascii="仿宋" w:eastAsia="仿宋" w:hAnsi="仿宋" w:cs="仿宋"/>
          <w:spacing w:val="-1"/>
          <w:sz w:val="28"/>
          <w:szCs w:val="28"/>
          <w:lang w:eastAsia="zh-CN"/>
        </w:rPr>
        <w:t>8.1采购人</w:t>
      </w:r>
    </w:p>
    <w:p w:rsidR="003F1CD3" w:rsidRDefault="009D3785">
      <w:pPr>
        <w:spacing w:before="211" w:line="291" w:lineRule="auto"/>
        <w:ind w:right="228" w:firstLine="200"/>
        <w:rPr>
          <w:rFonts w:ascii="仿宋" w:eastAsia="仿宋" w:hAnsi="仿宋" w:cs="仿宋"/>
          <w:spacing w:val="-1"/>
          <w:sz w:val="28"/>
          <w:szCs w:val="28"/>
          <w:lang w:eastAsia="zh-CN"/>
        </w:rPr>
      </w:pPr>
      <w:r>
        <w:rPr>
          <w:rFonts w:ascii="仿宋" w:eastAsia="仿宋" w:hAnsi="仿宋" w:cs="仿宋"/>
          <w:spacing w:val="-1"/>
          <w:sz w:val="28"/>
          <w:szCs w:val="28"/>
          <w:lang w:eastAsia="zh-CN"/>
        </w:rPr>
        <w:t>采购人：定远县城乡市政工程有限公司水</w:t>
      </w:r>
      <w:proofErr w:type="gramStart"/>
      <w:r>
        <w:rPr>
          <w:rFonts w:ascii="仿宋" w:eastAsia="仿宋" w:hAnsi="仿宋" w:cs="仿宋"/>
          <w:spacing w:val="-1"/>
          <w:sz w:val="28"/>
          <w:szCs w:val="28"/>
          <w:lang w:eastAsia="zh-CN"/>
        </w:rPr>
        <w:t>务</w:t>
      </w:r>
      <w:proofErr w:type="gramEnd"/>
      <w:r>
        <w:rPr>
          <w:rFonts w:ascii="仿宋" w:eastAsia="仿宋" w:hAnsi="仿宋" w:cs="仿宋"/>
          <w:spacing w:val="-1"/>
          <w:sz w:val="28"/>
          <w:szCs w:val="28"/>
          <w:lang w:eastAsia="zh-CN"/>
        </w:rPr>
        <w:t>分公司</w:t>
      </w:r>
    </w:p>
    <w:p w:rsidR="003F1CD3" w:rsidRDefault="009D3785">
      <w:pPr>
        <w:spacing w:before="211" w:line="291" w:lineRule="auto"/>
        <w:ind w:right="228" w:firstLine="200"/>
        <w:rPr>
          <w:rFonts w:ascii="仿宋" w:eastAsia="仿宋" w:hAnsi="仿宋" w:cs="仿宋"/>
          <w:spacing w:val="-1"/>
          <w:sz w:val="28"/>
          <w:szCs w:val="28"/>
          <w:lang w:eastAsia="zh-CN"/>
        </w:rPr>
      </w:pPr>
      <w:r>
        <w:rPr>
          <w:rFonts w:ascii="仿宋" w:eastAsia="仿宋" w:hAnsi="仿宋" w:cs="仿宋"/>
          <w:spacing w:val="-1"/>
          <w:sz w:val="28"/>
          <w:szCs w:val="28"/>
          <w:lang w:eastAsia="zh-CN"/>
        </w:rPr>
        <w:t>联系人：张经理</w:t>
      </w:r>
    </w:p>
    <w:p w:rsidR="003F1CD3" w:rsidRDefault="009D3785">
      <w:pPr>
        <w:spacing w:before="211" w:line="291" w:lineRule="auto"/>
        <w:ind w:right="228" w:firstLine="200"/>
        <w:rPr>
          <w:rFonts w:ascii="仿宋" w:eastAsia="仿宋" w:hAnsi="仿宋" w:cs="仿宋"/>
          <w:spacing w:val="-1"/>
          <w:sz w:val="28"/>
          <w:szCs w:val="28"/>
          <w:lang w:eastAsia="zh-CN"/>
        </w:rPr>
      </w:pPr>
      <w:r>
        <w:rPr>
          <w:rFonts w:ascii="仿宋" w:eastAsia="仿宋" w:hAnsi="仿宋" w:cs="仿宋"/>
          <w:spacing w:val="-1"/>
          <w:sz w:val="28"/>
          <w:szCs w:val="28"/>
          <w:lang w:eastAsia="zh-CN"/>
        </w:rPr>
        <w:t>电话：0550-2560147</w:t>
      </w:r>
    </w:p>
    <w:p w:rsidR="003F1CD3" w:rsidRDefault="009D3785">
      <w:pPr>
        <w:spacing w:before="211" w:line="291" w:lineRule="auto"/>
        <w:ind w:right="228" w:firstLine="200"/>
        <w:rPr>
          <w:rFonts w:ascii="仿宋" w:eastAsia="仿宋" w:hAnsi="仿宋" w:cs="仿宋"/>
          <w:spacing w:val="-1"/>
          <w:sz w:val="28"/>
          <w:szCs w:val="28"/>
          <w:lang w:eastAsia="zh-CN"/>
        </w:rPr>
      </w:pPr>
      <w:r>
        <w:rPr>
          <w:rFonts w:ascii="仿宋" w:eastAsia="仿宋" w:hAnsi="仿宋" w:cs="仿宋"/>
          <w:spacing w:val="-1"/>
          <w:sz w:val="28"/>
          <w:szCs w:val="28"/>
          <w:lang w:eastAsia="zh-CN"/>
        </w:rPr>
        <w:t>采购代理机构：</w:t>
      </w:r>
      <w:r>
        <w:rPr>
          <w:rFonts w:ascii="仿宋" w:eastAsia="仿宋" w:hAnsi="仿宋" w:cs="仿宋" w:hint="eastAsia"/>
          <w:spacing w:val="-1"/>
          <w:sz w:val="28"/>
          <w:szCs w:val="28"/>
          <w:lang w:eastAsia="zh-CN"/>
        </w:rPr>
        <w:t>安徽龙秀工程项目管理有限公司</w:t>
      </w:r>
    </w:p>
    <w:p w:rsidR="003F1CD3" w:rsidRDefault="009D3785">
      <w:pPr>
        <w:spacing w:before="211" w:line="291" w:lineRule="auto"/>
        <w:ind w:right="228" w:firstLine="200"/>
        <w:rPr>
          <w:rFonts w:ascii="仿宋" w:eastAsia="仿宋" w:hAnsi="仿宋" w:cs="仿宋"/>
          <w:spacing w:val="-1"/>
          <w:sz w:val="28"/>
          <w:szCs w:val="28"/>
          <w:lang w:eastAsia="zh-CN"/>
        </w:rPr>
      </w:pPr>
      <w:r>
        <w:rPr>
          <w:rFonts w:ascii="仿宋" w:eastAsia="仿宋" w:hAnsi="仿宋" w:cs="仿宋"/>
          <w:spacing w:val="-1"/>
          <w:sz w:val="28"/>
          <w:szCs w:val="28"/>
          <w:lang w:eastAsia="zh-CN"/>
        </w:rPr>
        <w:t>项目联系人：</w:t>
      </w:r>
      <w:r>
        <w:rPr>
          <w:rFonts w:ascii="仿宋" w:eastAsia="仿宋" w:hAnsi="仿宋" w:cs="仿宋" w:hint="eastAsia"/>
          <w:spacing w:val="-1"/>
          <w:sz w:val="28"/>
          <w:szCs w:val="28"/>
          <w:lang w:eastAsia="zh-CN"/>
        </w:rPr>
        <w:t>张涛 沈其琳</w:t>
      </w:r>
    </w:p>
    <w:p w:rsidR="003F1CD3" w:rsidRDefault="009D3785">
      <w:pPr>
        <w:spacing w:before="211" w:line="291" w:lineRule="auto"/>
        <w:ind w:right="228" w:firstLine="200"/>
        <w:rPr>
          <w:rFonts w:ascii="仿宋" w:eastAsia="仿宋" w:hAnsi="仿宋" w:cs="仿宋"/>
          <w:spacing w:val="-1"/>
          <w:sz w:val="28"/>
          <w:szCs w:val="28"/>
          <w:lang w:eastAsia="zh-CN"/>
        </w:rPr>
        <w:sectPr w:rsidR="003F1CD3">
          <w:pgSz w:w="11910" w:h="16840"/>
          <w:pgMar w:top="1422" w:right="1472" w:bottom="534" w:left="1786" w:header="567" w:footer="372" w:gutter="0"/>
          <w:cols w:space="720"/>
          <w:docGrid w:linePitch="286"/>
        </w:sectPr>
      </w:pPr>
      <w:r>
        <w:rPr>
          <w:rFonts w:ascii="仿宋" w:eastAsia="仿宋" w:hAnsi="仿宋" w:cs="仿宋"/>
          <w:spacing w:val="-1"/>
          <w:sz w:val="28"/>
          <w:szCs w:val="28"/>
          <w:lang w:eastAsia="zh-CN"/>
        </w:rPr>
        <w:t>电话：</w:t>
      </w:r>
      <w:r>
        <w:rPr>
          <w:rFonts w:ascii="仿宋" w:eastAsia="仿宋" w:hAnsi="仿宋" w:cs="仿宋" w:hint="eastAsia"/>
          <w:spacing w:val="-1"/>
          <w:sz w:val="28"/>
          <w:szCs w:val="28"/>
          <w:lang w:eastAsia="zh-CN"/>
        </w:rPr>
        <w:t>13966797528 17756052785</w:t>
      </w:r>
    </w:p>
    <w:p w:rsidR="003F1CD3" w:rsidRDefault="009D3785">
      <w:pPr>
        <w:spacing w:before="65" w:line="226" w:lineRule="auto"/>
        <w:jc w:val="center"/>
        <w:outlineLvl w:val="0"/>
        <w:rPr>
          <w:rFonts w:ascii="黑体" w:eastAsia="黑体" w:hAnsi="黑体" w:cs="黑体"/>
          <w:sz w:val="31"/>
          <w:szCs w:val="31"/>
          <w:lang w:eastAsia="zh-CN"/>
        </w:rPr>
      </w:pPr>
      <w:bookmarkStart w:id="2" w:name="bookmark2"/>
      <w:bookmarkEnd w:id="2"/>
      <w:r>
        <w:rPr>
          <w:rFonts w:ascii="黑体" w:eastAsia="黑体" w:hAnsi="黑体" w:cs="黑体"/>
          <w:b/>
          <w:bCs/>
          <w:spacing w:val="5"/>
          <w:sz w:val="31"/>
          <w:szCs w:val="31"/>
          <w:lang w:eastAsia="zh-CN"/>
        </w:rPr>
        <w:lastRenderedPageBreak/>
        <w:t>第二</w:t>
      </w:r>
      <w:proofErr w:type="gramStart"/>
      <w:r>
        <w:rPr>
          <w:rFonts w:ascii="黑体" w:eastAsia="黑体" w:hAnsi="黑体" w:cs="黑体"/>
          <w:b/>
          <w:bCs/>
          <w:spacing w:val="5"/>
          <w:sz w:val="31"/>
          <w:szCs w:val="31"/>
          <w:lang w:eastAsia="zh-CN"/>
        </w:rPr>
        <w:t>章供应</w:t>
      </w:r>
      <w:proofErr w:type="gramEnd"/>
      <w:r>
        <w:rPr>
          <w:rFonts w:ascii="黑体" w:eastAsia="黑体" w:hAnsi="黑体" w:cs="黑体"/>
          <w:b/>
          <w:bCs/>
          <w:spacing w:val="5"/>
          <w:sz w:val="31"/>
          <w:szCs w:val="31"/>
          <w:lang w:eastAsia="zh-CN"/>
        </w:rPr>
        <w:t>商须知</w:t>
      </w:r>
    </w:p>
    <w:p w:rsidR="003F1CD3" w:rsidRDefault="003F1CD3">
      <w:pPr>
        <w:pStyle w:val="a4"/>
        <w:spacing w:line="259" w:lineRule="auto"/>
        <w:rPr>
          <w:lang w:eastAsia="zh-CN"/>
        </w:rPr>
      </w:pPr>
    </w:p>
    <w:p w:rsidR="003F1CD3" w:rsidRDefault="009D3785">
      <w:pPr>
        <w:spacing w:before="101" w:line="226" w:lineRule="auto"/>
        <w:jc w:val="center"/>
        <w:outlineLvl w:val="1"/>
        <w:rPr>
          <w:rFonts w:ascii="黑体" w:eastAsia="黑体" w:hAnsi="黑体" w:cs="黑体"/>
          <w:sz w:val="31"/>
          <w:szCs w:val="31"/>
          <w:lang w:eastAsia="zh-CN"/>
        </w:rPr>
      </w:pPr>
      <w:r>
        <w:rPr>
          <w:rFonts w:ascii="黑体" w:eastAsia="黑体" w:hAnsi="黑体" w:cs="黑体"/>
          <w:spacing w:val="8"/>
          <w:sz w:val="31"/>
          <w:szCs w:val="31"/>
          <w:lang w:eastAsia="zh-CN"/>
        </w:rPr>
        <w:t>供应商须知前附表</w:t>
      </w:r>
    </w:p>
    <w:p w:rsidR="003F1CD3" w:rsidRDefault="003F1CD3">
      <w:pPr>
        <w:spacing w:before="168"/>
        <w:rPr>
          <w:lang w:eastAsia="zh-CN"/>
        </w:rPr>
      </w:pPr>
    </w:p>
    <w:tbl>
      <w:tblPr>
        <w:tblStyle w:val="TableNormal"/>
        <w:tblW w:w="86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4"/>
        <w:gridCol w:w="1783"/>
        <w:gridCol w:w="5954"/>
      </w:tblGrid>
      <w:tr w:rsidR="003F1CD3">
        <w:trPr>
          <w:trHeight w:val="576"/>
        </w:trPr>
        <w:tc>
          <w:tcPr>
            <w:tcW w:w="914" w:type="dxa"/>
          </w:tcPr>
          <w:p w:rsidR="003F1CD3" w:rsidRDefault="009D3785">
            <w:pPr>
              <w:pStyle w:val="TableText"/>
              <w:spacing w:before="182" w:line="228" w:lineRule="auto"/>
              <w:ind w:left="148"/>
            </w:pPr>
            <w:r>
              <w:rPr>
                <w:b/>
                <w:bCs/>
                <w:spacing w:val="5"/>
              </w:rPr>
              <w:t>条款号</w:t>
            </w:r>
          </w:p>
        </w:tc>
        <w:tc>
          <w:tcPr>
            <w:tcW w:w="1783" w:type="dxa"/>
          </w:tcPr>
          <w:p w:rsidR="003F1CD3" w:rsidRDefault="009D3785">
            <w:pPr>
              <w:pStyle w:val="TableText"/>
              <w:spacing w:before="182" w:line="228" w:lineRule="auto"/>
              <w:ind w:left="319"/>
            </w:pPr>
            <w:r>
              <w:rPr>
                <w:b/>
                <w:bCs/>
                <w:spacing w:val="-3"/>
              </w:rPr>
              <w:t>条款名称</w:t>
            </w:r>
          </w:p>
        </w:tc>
        <w:tc>
          <w:tcPr>
            <w:tcW w:w="5954" w:type="dxa"/>
          </w:tcPr>
          <w:p w:rsidR="003F1CD3" w:rsidRDefault="009D3785">
            <w:pPr>
              <w:pStyle w:val="TableText"/>
              <w:spacing w:before="182" w:line="228" w:lineRule="auto"/>
              <w:ind w:left="2402"/>
            </w:pPr>
            <w:r>
              <w:rPr>
                <w:b/>
                <w:bCs/>
                <w:spacing w:val="-10"/>
              </w:rPr>
              <w:t>编列内容</w:t>
            </w:r>
          </w:p>
        </w:tc>
      </w:tr>
      <w:tr w:rsidR="003F1CD3">
        <w:trPr>
          <w:trHeight w:val="515"/>
        </w:trPr>
        <w:tc>
          <w:tcPr>
            <w:tcW w:w="914" w:type="dxa"/>
          </w:tcPr>
          <w:p w:rsidR="003F1CD3" w:rsidRDefault="009D3785">
            <w:pPr>
              <w:spacing w:before="187" w:line="195" w:lineRule="auto"/>
              <w:ind w:left="268"/>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1.1.2</w:t>
            </w:r>
          </w:p>
        </w:tc>
        <w:tc>
          <w:tcPr>
            <w:tcW w:w="1783" w:type="dxa"/>
          </w:tcPr>
          <w:p w:rsidR="003F1CD3" w:rsidRDefault="009D3785">
            <w:pPr>
              <w:pStyle w:val="TableText"/>
              <w:spacing w:before="151" w:line="227" w:lineRule="auto"/>
              <w:ind w:left="110"/>
            </w:pPr>
            <w:r>
              <w:rPr>
                <w:spacing w:val="7"/>
              </w:rPr>
              <w:t>采购人</w:t>
            </w:r>
          </w:p>
        </w:tc>
        <w:tc>
          <w:tcPr>
            <w:tcW w:w="5954" w:type="dxa"/>
          </w:tcPr>
          <w:p w:rsidR="003F1CD3" w:rsidRDefault="009D3785">
            <w:pPr>
              <w:pStyle w:val="TableText"/>
              <w:spacing w:before="151" w:line="226" w:lineRule="auto"/>
              <w:ind w:left="117"/>
            </w:pPr>
            <w:r>
              <w:rPr>
                <w:spacing w:val="7"/>
              </w:rPr>
              <w:t>见磋商公告</w:t>
            </w:r>
          </w:p>
        </w:tc>
      </w:tr>
      <w:tr w:rsidR="003F1CD3">
        <w:trPr>
          <w:trHeight w:val="515"/>
        </w:trPr>
        <w:tc>
          <w:tcPr>
            <w:tcW w:w="914" w:type="dxa"/>
          </w:tcPr>
          <w:p w:rsidR="003F1CD3" w:rsidRDefault="009D3785">
            <w:pPr>
              <w:spacing w:before="188" w:line="195" w:lineRule="auto"/>
              <w:ind w:left="268"/>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1.1.3</w:t>
            </w:r>
          </w:p>
        </w:tc>
        <w:tc>
          <w:tcPr>
            <w:tcW w:w="1783" w:type="dxa"/>
          </w:tcPr>
          <w:p w:rsidR="003F1CD3" w:rsidRDefault="009D3785">
            <w:pPr>
              <w:pStyle w:val="TableText"/>
              <w:spacing w:before="149" w:line="227" w:lineRule="auto"/>
              <w:ind w:left="110"/>
            </w:pPr>
            <w:r>
              <w:rPr>
                <w:spacing w:val="8"/>
              </w:rPr>
              <w:t>采购代理机构</w:t>
            </w:r>
          </w:p>
        </w:tc>
        <w:tc>
          <w:tcPr>
            <w:tcW w:w="5954" w:type="dxa"/>
          </w:tcPr>
          <w:p w:rsidR="003F1CD3" w:rsidRDefault="009D3785">
            <w:pPr>
              <w:pStyle w:val="TableText"/>
              <w:spacing w:before="150" w:line="226" w:lineRule="auto"/>
              <w:ind w:left="117"/>
            </w:pPr>
            <w:r>
              <w:rPr>
                <w:spacing w:val="7"/>
              </w:rPr>
              <w:t>见磋商公告</w:t>
            </w:r>
          </w:p>
        </w:tc>
      </w:tr>
      <w:tr w:rsidR="003F1CD3">
        <w:trPr>
          <w:trHeight w:val="515"/>
        </w:trPr>
        <w:tc>
          <w:tcPr>
            <w:tcW w:w="914" w:type="dxa"/>
          </w:tcPr>
          <w:p w:rsidR="003F1CD3" w:rsidRDefault="009D3785">
            <w:pPr>
              <w:spacing w:before="186" w:line="195" w:lineRule="auto"/>
              <w:ind w:left="268"/>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1.1.4</w:t>
            </w:r>
          </w:p>
        </w:tc>
        <w:tc>
          <w:tcPr>
            <w:tcW w:w="1783" w:type="dxa"/>
          </w:tcPr>
          <w:p w:rsidR="003F1CD3" w:rsidRDefault="009D3785">
            <w:pPr>
              <w:pStyle w:val="TableText"/>
              <w:spacing w:before="151" w:line="228" w:lineRule="auto"/>
              <w:ind w:left="111"/>
            </w:pPr>
            <w:r>
              <w:rPr>
                <w:spacing w:val="8"/>
              </w:rPr>
              <w:t>磋商项目名称</w:t>
            </w:r>
          </w:p>
        </w:tc>
        <w:tc>
          <w:tcPr>
            <w:tcW w:w="5954" w:type="dxa"/>
          </w:tcPr>
          <w:p w:rsidR="003F1CD3" w:rsidRDefault="009D3785">
            <w:pPr>
              <w:pStyle w:val="TableText"/>
              <w:spacing w:before="150" w:line="226" w:lineRule="auto"/>
              <w:ind w:left="117"/>
            </w:pPr>
            <w:r>
              <w:rPr>
                <w:spacing w:val="7"/>
              </w:rPr>
              <w:t>见磋商公告</w:t>
            </w:r>
          </w:p>
        </w:tc>
      </w:tr>
      <w:tr w:rsidR="003F1CD3">
        <w:trPr>
          <w:trHeight w:val="515"/>
        </w:trPr>
        <w:tc>
          <w:tcPr>
            <w:tcW w:w="914" w:type="dxa"/>
          </w:tcPr>
          <w:p w:rsidR="003F1CD3" w:rsidRDefault="009D3785">
            <w:pPr>
              <w:spacing w:before="187" w:line="195" w:lineRule="auto"/>
              <w:ind w:left="268"/>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1.1.5</w:t>
            </w:r>
          </w:p>
        </w:tc>
        <w:tc>
          <w:tcPr>
            <w:tcW w:w="1783" w:type="dxa"/>
          </w:tcPr>
          <w:p w:rsidR="003F1CD3" w:rsidRDefault="009D3785">
            <w:pPr>
              <w:pStyle w:val="TableText"/>
              <w:spacing w:before="151" w:line="229" w:lineRule="auto"/>
              <w:ind w:left="113"/>
            </w:pPr>
            <w:r>
              <w:rPr>
                <w:spacing w:val="6"/>
              </w:rPr>
              <w:t>建设地点</w:t>
            </w:r>
          </w:p>
        </w:tc>
        <w:tc>
          <w:tcPr>
            <w:tcW w:w="5954" w:type="dxa"/>
          </w:tcPr>
          <w:p w:rsidR="003F1CD3" w:rsidRDefault="009D3785">
            <w:pPr>
              <w:pStyle w:val="TableText"/>
              <w:spacing w:before="151" w:line="226" w:lineRule="auto"/>
              <w:ind w:left="117"/>
            </w:pPr>
            <w:r>
              <w:rPr>
                <w:spacing w:val="7"/>
              </w:rPr>
              <w:t>见磋商公告</w:t>
            </w:r>
          </w:p>
        </w:tc>
      </w:tr>
      <w:tr w:rsidR="003F1CD3">
        <w:trPr>
          <w:trHeight w:val="515"/>
        </w:trPr>
        <w:tc>
          <w:tcPr>
            <w:tcW w:w="914" w:type="dxa"/>
          </w:tcPr>
          <w:p w:rsidR="003F1CD3" w:rsidRDefault="009D3785">
            <w:pPr>
              <w:spacing w:before="188" w:line="195" w:lineRule="auto"/>
              <w:ind w:left="26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1.2.1</w:t>
            </w:r>
          </w:p>
        </w:tc>
        <w:tc>
          <w:tcPr>
            <w:tcW w:w="1783" w:type="dxa"/>
          </w:tcPr>
          <w:p w:rsidR="003F1CD3" w:rsidRDefault="009D3785">
            <w:pPr>
              <w:pStyle w:val="TableText"/>
              <w:spacing w:before="149" w:line="228" w:lineRule="auto"/>
              <w:ind w:left="120"/>
            </w:pPr>
            <w:r>
              <w:rPr>
                <w:spacing w:val="5"/>
              </w:rPr>
              <w:t>资金来源</w:t>
            </w:r>
          </w:p>
        </w:tc>
        <w:tc>
          <w:tcPr>
            <w:tcW w:w="5954" w:type="dxa"/>
          </w:tcPr>
          <w:p w:rsidR="003F1CD3" w:rsidRDefault="009D3785">
            <w:pPr>
              <w:pStyle w:val="TableText"/>
              <w:spacing w:before="150" w:line="226" w:lineRule="auto"/>
              <w:ind w:left="117"/>
            </w:pPr>
            <w:r>
              <w:rPr>
                <w:spacing w:val="7"/>
              </w:rPr>
              <w:t>见磋商公告</w:t>
            </w:r>
          </w:p>
        </w:tc>
      </w:tr>
      <w:tr w:rsidR="003F1CD3">
        <w:trPr>
          <w:trHeight w:val="515"/>
        </w:trPr>
        <w:tc>
          <w:tcPr>
            <w:tcW w:w="914" w:type="dxa"/>
          </w:tcPr>
          <w:p w:rsidR="003F1CD3" w:rsidRDefault="009D3785">
            <w:pPr>
              <w:spacing w:before="186" w:line="195" w:lineRule="auto"/>
              <w:ind w:left="26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1.2.2</w:t>
            </w:r>
          </w:p>
        </w:tc>
        <w:tc>
          <w:tcPr>
            <w:tcW w:w="1783" w:type="dxa"/>
          </w:tcPr>
          <w:p w:rsidR="003F1CD3" w:rsidRDefault="009D3785">
            <w:pPr>
              <w:pStyle w:val="TableText"/>
              <w:spacing w:before="150" w:line="229" w:lineRule="auto"/>
              <w:ind w:left="129"/>
            </w:pPr>
            <w:r>
              <w:rPr>
                <w:spacing w:val="2"/>
              </w:rPr>
              <w:t>出资比例</w:t>
            </w:r>
          </w:p>
        </w:tc>
        <w:tc>
          <w:tcPr>
            <w:tcW w:w="5954" w:type="dxa"/>
          </w:tcPr>
          <w:p w:rsidR="003F1CD3" w:rsidRDefault="009D3785">
            <w:pPr>
              <w:pStyle w:val="TableText"/>
              <w:spacing w:before="150" w:line="226" w:lineRule="auto"/>
              <w:ind w:left="117"/>
            </w:pPr>
            <w:r>
              <w:rPr>
                <w:spacing w:val="7"/>
              </w:rPr>
              <w:t>见磋商公告</w:t>
            </w:r>
          </w:p>
        </w:tc>
      </w:tr>
      <w:tr w:rsidR="003F1CD3">
        <w:trPr>
          <w:trHeight w:val="515"/>
        </w:trPr>
        <w:tc>
          <w:tcPr>
            <w:tcW w:w="914" w:type="dxa"/>
          </w:tcPr>
          <w:p w:rsidR="003F1CD3" w:rsidRDefault="009D3785">
            <w:pPr>
              <w:spacing w:before="187" w:line="195" w:lineRule="auto"/>
              <w:ind w:left="26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1.2.3</w:t>
            </w:r>
          </w:p>
        </w:tc>
        <w:tc>
          <w:tcPr>
            <w:tcW w:w="1783" w:type="dxa"/>
          </w:tcPr>
          <w:p w:rsidR="003F1CD3" w:rsidRDefault="009D3785">
            <w:pPr>
              <w:pStyle w:val="TableText"/>
              <w:spacing w:before="151" w:line="228" w:lineRule="auto"/>
              <w:ind w:left="120"/>
            </w:pPr>
            <w:r>
              <w:rPr>
                <w:spacing w:val="6"/>
              </w:rPr>
              <w:t>资金落实情况</w:t>
            </w:r>
          </w:p>
        </w:tc>
        <w:tc>
          <w:tcPr>
            <w:tcW w:w="5954" w:type="dxa"/>
          </w:tcPr>
          <w:p w:rsidR="003F1CD3" w:rsidRDefault="009D3785">
            <w:pPr>
              <w:pStyle w:val="TableText"/>
              <w:spacing w:before="151" w:line="228" w:lineRule="auto"/>
              <w:ind w:left="136"/>
            </w:pPr>
            <w:r>
              <w:rPr>
                <w:spacing w:val="-1"/>
              </w:rPr>
              <w:t>已落实</w:t>
            </w:r>
          </w:p>
        </w:tc>
      </w:tr>
      <w:tr w:rsidR="003F1CD3">
        <w:trPr>
          <w:trHeight w:val="515"/>
        </w:trPr>
        <w:tc>
          <w:tcPr>
            <w:tcW w:w="914" w:type="dxa"/>
          </w:tcPr>
          <w:p w:rsidR="003F1CD3" w:rsidRDefault="009D3785">
            <w:pPr>
              <w:spacing w:before="188" w:line="195" w:lineRule="auto"/>
              <w:ind w:left="26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1.3.1</w:t>
            </w:r>
          </w:p>
        </w:tc>
        <w:tc>
          <w:tcPr>
            <w:tcW w:w="1783" w:type="dxa"/>
          </w:tcPr>
          <w:p w:rsidR="003F1CD3" w:rsidRDefault="009D3785">
            <w:pPr>
              <w:pStyle w:val="TableText"/>
              <w:spacing w:before="150" w:line="228" w:lineRule="auto"/>
              <w:ind w:left="111"/>
            </w:pPr>
            <w:r>
              <w:rPr>
                <w:spacing w:val="7"/>
              </w:rPr>
              <w:t>磋商范围</w:t>
            </w:r>
          </w:p>
        </w:tc>
        <w:tc>
          <w:tcPr>
            <w:tcW w:w="5954" w:type="dxa"/>
          </w:tcPr>
          <w:p w:rsidR="003F1CD3" w:rsidRDefault="009D3785">
            <w:pPr>
              <w:pStyle w:val="TableText"/>
              <w:spacing w:before="150" w:line="226" w:lineRule="auto"/>
              <w:ind w:left="117"/>
            </w:pPr>
            <w:r>
              <w:rPr>
                <w:spacing w:val="7"/>
              </w:rPr>
              <w:t>见磋商公告</w:t>
            </w:r>
          </w:p>
        </w:tc>
      </w:tr>
      <w:tr w:rsidR="003F1CD3">
        <w:trPr>
          <w:trHeight w:val="822"/>
        </w:trPr>
        <w:tc>
          <w:tcPr>
            <w:tcW w:w="914" w:type="dxa"/>
          </w:tcPr>
          <w:p w:rsidR="003F1CD3" w:rsidRDefault="003F1CD3">
            <w:pPr>
              <w:spacing w:line="280" w:lineRule="auto"/>
            </w:pPr>
          </w:p>
          <w:p w:rsidR="003F1CD3" w:rsidRDefault="009D3785">
            <w:pPr>
              <w:spacing w:before="58" w:line="195" w:lineRule="auto"/>
              <w:ind w:left="26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1.3.2</w:t>
            </w:r>
          </w:p>
        </w:tc>
        <w:tc>
          <w:tcPr>
            <w:tcW w:w="1783" w:type="dxa"/>
          </w:tcPr>
          <w:p w:rsidR="003F1CD3" w:rsidRDefault="009D3785">
            <w:pPr>
              <w:pStyle w:val="TableText"/>
              <w:spacing w:before="304" w:line="228" w:lineRule="auto"/>
              <w:ind w:left="111"/>
            </w:pPr>
            <w:r>
              <w:rPr>
                <w:spacing w:val="7"/>
              </w:rPr>
              <w:t>计划工期</w:t>
            </w:r>
          </w:p>
        </w:tc>
        <w:tc>
          <w:tcPr>
            <w:tcW w:w="5954" w:type="dxa"/>
          </w:tcPr>
          <w:p w:rsidR="003F1CD3" w:rsidRDefault="009D3785">
            <w:pPr>
              <w:pStyle w:val="TableText"/>
              <w:spacing w:before="33" w:line="228" w:lineRule="auto"/>
              <w:ind w:left="113"/>
              <w:rPr>
                <w:lang w:eastAsia="zh-CN"/>
              </w:rPr>
            </w:pPr>
            <w:r>
              <w:rPr>
                <w:spacing w:val="5"/>
                <w:lang w:eastAsia="zh-CN"/>
              </w:rPr>
              <w:t>计划工期：</w:t>
            </w:r>
            <w:r>
              <w:rPr>
                <w:spacing w:val="5"/>
                <w:u w:val="single"/>
                <w:lang w:eastAsia="zh-CN"/>
              </w:rPr>
              <w:t>1</w:t>
            </w:r>
            <w:r>
              <w:rPr>
                <w:rFonts w:hint="eastAsia"/>
                <w:spacing w:val="5"/>
                <w:u w:val="single"/>
                <w:lang w:eastAsia="zh-CN"/>
              </w:rPr>
              <w:t>20</w:t>
            </w:r>
            <w:r>
              <w:rPr>
                <w:spacing w:val="5"/>
                <w:u w:val="single"/>
                <w:lang w:eastAsia="zh-CN"/>
              </w:rPr>
              <w:t>日历天。</w:t>
            </w:r>
          </w:p>
          <w:p w:rsidR="003F1CD3" w:rsidRDefault="009D3785">
            <w:pPr>
              <w:pStyle w:val="TableText"/>
              <w:spacing w:before="160" w:line="228" w:lineRule="auto"/>
              <w:ind w:left="113"/>
              <w:rPr>
                <w:lang w:eastAsia="zh-CN"/>
              </w:rPr>
            </w:pPr>
            <w:r>
              <w:rPr>
                <w:spacing w:val="9"/>
                <w:lang w:eastAsia="zh-CN"/>
              </w:rPr>
              <w:t>计划开工日期：具体开工日期以开工通知为准。</w:t>
            </w:r>
          </w:p>
        </w:tc>
      </w:tr>
      <w:tr w:rsidR="003F1CD3">
        <w:trPr>
          <w:trHeight w:val="572"/>
        </w:trPr>
        <w:tc>
          <w:tcPr>
            <w:tcW w:w="914" w:type="dxa"/>
          </w:tcPr>
          <w:p w:rsidR="003F1CD3" w:rsidRDefault="009D3785">
            <w:pPr>
              <w:spacing w:before="216" w:line="195" w:lineRule="auto"/>
              <w:ind w:left="26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1.3.3</w:t>
            </w:r>
          </w:p>
        </w:tc>
        <w:tc>
          <w:tcPr>
            <w:tcW w:w="1783" w:type="dxa"/>
          </w:tcPr>
          <w:p w:rsidR="003F1CD3" w:rsidRDefault="009D3785">
            <w:pPr>
              <w:pStyle w:val="TableText"/>
              <w:spacing w:before="180" w:line="228" w:lineRule="auto"/>
              <w:ind w:left="111"/>
            </w:pPr>
            <w:r>
              <w:rPr>
                <w:spacing w:val="7"/>
              </w:rPr>
              <w:t>质量要求</w:t>
            </w:r>
          </w:p>
        </w:tc>
        <w:tc>
          <w:tcPr>
            <w:tcW w:w="5954" w:type="dxa"/>
          </w:tcPr>
          <w:p w:rsidR="003F1CD3" w:rsidRDefault="009D3785">
            <w:pPr>
              <w:pStyle w:val="TableText"/>
              <w:spacing w:before="180" w:line="228" w:lineRule="auto"/>
              <w:ind w:left="114"/>
            </w:pPr>
            <w:r>
              <w:rPr>
                <w:spacing w:val="4"/>
              </w:rPr>
              <w:t>合格</w:t>
            </w:r>
          </w:p>
        </w:tc>
      </w:tr>
      <w:tr w:rsidR="003F1CD3">
        <w:trPr>
          <w:trHeight w:val="3271"/>
        </w:trPr>
        <w:tc>
          <w:tcPr>
            <w:tcW w:w="914" w:type="dxa"/>
          </w:tcPr>
          <w:p w:rsidR="003F1CD3" w:rsidRDefault="003F1CD3">
            <w:pPr>
              <w:spacing w:line="249" w:lineRule="auto"/>
            </w:pPr>
          </w:p>
          <w:p w:rsidR="003F1CD3" w:rsidRDefault="003F1CD3">
            <w:pPr>
              <w:spacing w:line="250" w:lineRule="auto"/>
            </w:pPr>
          </w:p>
          <w:p w:rsidR="003F1CD3" w:rsidRDefault="003F1CD3">
            <w:pPr>
              <w:spacing w:line="250" w:lineRule="auto"/>
            </w:pPr>
          </w:p>
          <w:p w:rsidR="003F1CD3" w:rsidRDefault="003F1CD3">
            <w:pPr>
              <w:spacing w:line="250" w:lineRule="auto"/>
            </w:pPr>
          </w:p>
          <w:p w:rsidR="003F1CD3" w:rsidRDefault="003F1CD3">
            <w:pPr>
              <w:spacing w:line="250" w:lineRule="auto"/>
            </w:pPr>
          </w:p>
          <w:p w:rsidR="003F1CD3" w:rsidRDefault="003F1CD3">
            <w:pPr>
              <w:spacing w:line="250" w:lineRule="auto"/>
            </w:pPr>
          </w:p>
          <w:p w:rsidR="003F1CD3" w:rsidRDefault="009D3785">
            <w:pPr>
              <w:spacing w:before="58" w:line="195" w:lineRule="auto"/>
              <w:ind w:left="26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1.4.1</w:t>
            </w:r>
          </w:p>
        </w:tc>
        <w:tc>
          <w:tcPr>
            <w:tcW w:w="1783" w:type="dxa"/>
          </w:tcPr>
          <w:p w:rsidR="003F1CD3" w:rsidRDefault="003F1CD3">
            <w:pPr>
              <w:spacing w:line="264" w:lineRule="auto"/>
              <w:rPr>
                <w:lang w:eastAsia="zh-CN"/>
              </w:rPr>
            </w:pPr>
          </w:p>
          <w:p w:rsidR="003F1CD3" w:rsidRDefault="003F1CD3">
            <w:pPr>
              <w:spacing w:line="264" w:lineRule="auto"/>
              <w:rPr>
                <w:lang w:eastAsia="zh-CN"/>
              </w:rPr>
            </w:pPr>
          </w:p>
          <w:p w:rsidR="003F1CD3" w:rsidRDefault="003F1CD3">
            <w:pPr>
              <w:spacing w:line="264" w:lineRule="auto"/>
              <w:rPr>
                <w:lang w:eastAsia="zh-CN"/>
              </w:rPr>
            </w:pPr>
          </w:p>
          <w:p w:rsidR="003F1CD3" w:rsidRDefault="003F1CD3">
            <w:pPr>
              <w:spacing w:line="264" w:lineRule="auto"/>
              <w:rPr>
                <w:lang w:eastAsia="zh-CN"/>
              </w:rPr>
            </w:pPr>
          </w:p>
          <w:p w:rsidR="003F1CD3" w:rsidRDefault="003F1CD3">
            <w:pPr>
              <w:spacing w:line="265" w:lineRule="auto"/>
              <w:rPr>
                <w:lang w:eastAsia="zh-CN"/>
              </w:rPr>
            </w:pPr>
          </w:p>
          <w:p w:rsidR="003F1CD3" w:rsidRDefault="009D3785">
            <w:pPr>
              <w:pStyle w:val="TableText"/>
              <w:spacing w:before="65" w:line="251" w:lineRule="auto"/>
              <w:ind w:left="110" w:right="110"/>
              <w:rPr>
                <w:lang w:eastAsia="zh-CN"/>
              </w:rPr>
            </w:pPr>
            <w:r>
              <w:rPr>
                <w:spacing w:val="-2"/>
                <w:lang w:eastAsia="zh-CN"/>
              </w:rPr>
              <w:t>供应商资质条</w:t>
            </w:r>
            <w:r>
              <w:rPr>
                <w:spacing w:val="8"/>
                <w:lang w:eastAsia="zh-CN"/>
              </w:rPr>
              <w:t>件、能力和信誉</w:t>
            </w:r>
          </w:p>
        </w:tc>
        <w:tc>
          <w:tcPr>
            <w:tcW w:w="5954" w:type="dxa"/>
          </w:tcPr>
          <w:p w:rsidR="003F1CD3" w:rsidRDefault="009D3785">
            <w:pPr>
              <w:pStyle w:val="TableText"/>
              <w:spacing w:before="33" w:line="226" w:lineRule="auto"/>
              <w:ind w:left="123"/>
              <w:rPr>
                <w:lang w:eastAsia="zh-CN"/>
              </w:rPr>
            </w:pPr>
            <w:r>
              <w:rPr>
                <w:spacing w:val="8"/>
                <w:lang w:eastAsia="zh-CN"/>
              </w:rPr>
              <w:t>（1）资质条件：详见磋商公告</w:t>
            </w:r>
          </w:p>
          <w:p w:rsidR="003F1CD3" w:rsidRDefault="009D3785">
            <w:pPr>
              <w:pStyle w:val="TableText"/>
              <w:spacing w:before="163" w:line="226" w:lineRule="auto"/>
              <w:ind w:left="123"/>
              <w:rPr>
                <w:lang w:eastAsia="zh-CN"/>
              </w:rPr>
            </w:pPr>
            <w:r>
              <w:rPr>
                <w:spacing w:val="8"/>
                <w:lang w:eastAsia="zh-CN"/>
              </w:rPr>
              <w:t>（2）财务要求：详见磋商公告（若有）</w:t>
            </w:r>
          </w:p>
          <w:p w:rsidR="003F1CD3" w:rsidRDefault="009D3785">
            <w:pPr>
              <w:pStyle w:val="TableText"/>
              <w:spacing w:before="163" w:line="226" w:lineRule="auto"/>
              <w:ind w:left="123"/>
              <w:rPr>
                <w:lang w:eastAsia="zh-CN"/>
              </w:rPr>
            </w:pPr>
            <w:r>
              <w:rPr>
                <w:spacing w:val="8"/>
                <w:lang w:eastAsia="zh-CN"/>
              </w:rPr>
              <w:t>（3）业绩要求：详见磋商公告（若有）</w:t>
            </w:r>
          </w:p>
          <w:p w:rsidR="003F1CD3" w:rsidRDefault="009D3785">
            <w:pPr>
              <w:pStyle w:val="TableText"/>
              <w:spacing w:before="164" w:line="327" w:lineRule="auto"/>
              <w:ind w:left="112" w:right="109" w:firstLine="11"/>
              <w:rPr>
                <w:lang w:eastAsia="zh-CN"/>
              </w:rPr>
            </w:pPr>
            <w:r>
              <w:rPr>
                <w:spacing w:val="9"/>
                <w:lang w:eastAsia="zh-CN"/>
              </w:rPr>
              <w:t>（4）信誉要求：供应商须知正文第</w:t>
            </w:r>
            <w:r>
              <w:rPr>
                <w:rFonts w:ascii="Times New Roman" w:eastAsia="Times New Roman" w:hAnsi="Times New Roman" w:cs="Times New Roman"/>
                <w:spacing w:val="9"/>
                <w:lang w:eastAsia="zh-CN"/>
              </w:rPr>
              <w:t>1.4.4</w:t>
            </w:r>
            <w:r>
              <w:rPr>
                <w:spacing w:val="9"/>
                <w:lang w:eastAsia="zh-CN"/>
              </w:rPr>
              <w:t>项的要求无需</w:t>
            </w:r>
            <w:proofErr w:type="gramStart"/>
            <w:r>
              <w:rPr>
                <w:spacing w:val="9"/>
                <w:lang w:eastAsia="zh-CN"/>
              </w:rPr>
              <w:t>附证明</w:t>
            </w:r>
            <w:proofErr w:type="gramEnd"/>
            <w:r>
              <w:rPr>
                <w:spacing w:val="12"/>
                <w:lang w:eastAsia="zh-CN"/>
              </w:rPr>
              <w:t>材料，供应商在磋商申请函中承诺。如情况说明与实际不符，</w:t>
            </w:r>
            <w:r>
              <w:rPr>
                <w:spacing w:val="8"/>
                <w:lang w:eastAsia="zh-CN"/>
              </w:rPr>
              <w:t>将视为供应商弄虚作假。</w:t>
            </w:r>
          </w:p>
          <w:p w:rsidR="003F1CD3" w:rsidRDefault="009D3785">
            <w:pPr>
              <w:pStyle w:val="TableText"/>
              <w:spacing w:before="162" w:line="226" w:lineRule="auto"/>
              <w:ind w:left="123"/>
              <w:rPr>
                <w:lang w:eastAsia="zh-CN"/>
              </w:rPr>
            </w:pPr>
            <w:r>
              <w:rPr>
                <w:spacing w:val="8"/>
                <w:lang w:eastAsia="zh-CN"/>
              </w:rPr>
              <w:t>（5）项目负责人资格：详见磋商公告（若有）</w:t>
            </w:r>
          </w:p>
          <w:p w:rsidR="003F1CD3" w:rsidRDefault="009D3785">
            <w:pPr>
              <w:pStyle w:val="TableText"/>
              <w:spacing w:before="163" w:line="226" w:lineRule="auto"/>
              <w:ind w:left="123"/>
              <w:rPr>
                <w:lang w:eastAsia="zh-CN"/>
              </w:rPr>
            </w:pPr>
            <w:r>
              <w:rPr>
                <w:spacing w:val="8"/>
                <w:lang w:eastAsia="zh-CN"/>
              </w:rPr>
              <w:t>（6）其他要求：详见磋商公告（若有）</w:t>
            </w:r>
          </w:p>
        </w:tc>
      </w:tr>
      <w:tr w:rsidR="003F1CD3">
        <w:trPr>
          <w:trHeight w:val="821"/>
        </w:trPr>
        <w:tc>
          <w:tcPr>
            <w:tcW w:w="914" w:type="dxa"/>
          </w:tcPr>
          <w:p w:rsidR="003F1CD3" w:rsidRDefault="003F1CD3">
            <w:pPr>
              <w:spacing w:line="283" w:lineRule="auto"/>
              <w:rPr>
                <w:lang w:eastAsia="zh-CN"/>
              </w:rPr>
            </w:pPr>
          </w:p>
          <w:p w:rsidR="003F1CD3" w:rsidRDefault="009D3785">
            <w:pPr>
              <w:spacing w:before="57" w:line="195" w:lineRule="auto"/>
              <w:ind w:left="26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1.4.2</w:t>
            </w:r>
          </w:p>
        </w:tc>
        <w:tc>
          <w:tcPr>
            <w:tcW w:w="1783" w:type="dxa"/>
          </w:tcPr>
          <w:p w:rsidR="003F1CD3" w:rsidRDefault="003F1CD3"/>
          <w:p w:rsidR="003F1CD3" w:rsidRDefault="009D3785">
            <w:pPr>
              <w:pStyle w:val="TableText"/>
              <w:spacing w:before="65" w:line="228" w:lineRule="auto"/>
              <w:ind w:left="114"/>
            </w:pPr>
            <w:r>
              <w:rPr>
                <w:spacing w:val="8"/>
              </w:rPr>
              <w:t>是否接受联合体</w:t>
            </w:r>
          </w:p>
        </w:tc>
        <w:tc>
          <w:tcPr>
            <w:tcW w:w="5954" w:type="dxa"/>
          </w:tcPr>
          <w:p w:rsidR="003F1CD3" w:rsidRDefault="009D3785">
            <w:pPr>
              <w:pStyle w:val="TableText"/>
              <w:spacing w:before="35" w:line="229" w:lineRule="auto"/>
              <w:ind w:left="135"/>
              <w:rPr>
                <w:lang w:eastAsia="zh-CN"/>
              </w:rPr>
            </w:pPr>
            <w:r>
              <w:rPr>
                <w:spacing w:val="2"/>
                <w:lang w:eastAsia="zh-CN"/>
              </w:rPr>
              <w:t>■不接受</w:t>
            </w:r>
          </w:p>
          <w:p w:rsidR="003F1CD3" w:rsidRDefault="009D3785">
            <w:pPr>
              <w:pStyle w:val="TableText"/>
              <w:spacing w:before="160" w:line="226" w:lineRule="auto"/>
              <w:ind w:left="135"/>
              <w:rPr>
                <w:lang w:eastAsia="zh-CN"/>
              </w:rPr>
            </w:pPr>
            <w:r>
              <w:rPr>
                <w:spacing w:val="8"/>
                <w:lang w:eastAsia="zh-CN"/>
              </w:rPr>
              <w:t>□接受，应满足下列要求：</w:t>
            </w:r>
            <w:r>
              <w:rPr>
                <w:spacing w:val="8"/>
                <w:u w:val="single"/>
                <w:lang w:eastAsia="zh-CN"/>
              </w:rPr>
              <w:t>见磋商公告</w:t>
            </w:r>
          </w:p>
        </w:tc>
      </w:tr>
      <w:tr w:rsidR="003F1CD3">
        <w:trPr>
          <w:trHeight w:val="572"/>
        </w:trPr>
        <w:tc>
          <w:tcPr>
            <w:tcW w:w="914" w:type="dxa"/>
          </w:tcPr>
          <w:p w:rsidR="003F1CD3" w:rsidRDefault="009D3785">
            <w:pPr>
              <w:spacing w:before="217" w:line="195" w:lineRule="auto"/>
              <w:ind w:left="26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1.4.3</w:t>
            </w:r>
          </w:p>
        </w:tc>
        <w:tc>
          <w:tcPr>
            <w:tcW w:w="1783" w:type="dxa"/>
          </w:tcPr>
          <w:p w:rsidR="003F1CD3" w:rsidRDefault="009D3785">
            <w:pPr>
              <w:pStyle w:val="TableText"/>
              <w:spacing w:before="46" w:line="238" w:lineRule="auto"/>
              <w:ind w:left="128" w:right="107" w:hanging="17"/>
              <w:rPr>
                <w:lang w:eastAsia="zh-CN"/>
              </w:rPr>
            </w:pPr>
            <w:r>
              <w:rPr>
                <w:spacing w:val="22"/>
                <w:lang w:eastAsia="zh-CN"/>
              </w:rPr>
              <w:t>供应商不得存在</w:t>
            </w:r>
            <w:r>
              <w:rPr>
                <w:spacing w:val="6"/>
                <w:lang w:eastAsia="zh-CN"/>
              </w:rPr>
              <w:t>的其他关联情形</w:t>
            </w:r>
          </w:p>
        </w:tc>
        <w:tc>
          <w:tcPr>
            <w:tcW w:w="5954" w:type="dxa"/>
          </w:tcPr>
          <w:p w:rsidR="003F1CD3" w:rsidRDefault="009D3785">
            <w:pPr>
              <w:pStyle w:val="TableText"/>
              <w:spacing w:before="113" w:line="233" w:lineRule="auto"/>
              <w:ind w:left="112"/>
            </w:pPr>
            <w:r>
              <w:t>/</w:t>
            </w:r>
          </w:p>
        </w:tc>
      </w:tr>
      <w:tr w:rsidR="003F1CD3">
        <w:trPr>
          <w:trHeight w:val="821"/>
        </w:trPr>
        <w:tc>
          <w:tcPr>
            <w:tcW w:w="914" w:type="dxa"/>
          </w:tcPr>
          <w:p w:rsidR="003F1CD3" w:rsidRDefault="003F1CD3">
            <w:pPr>
              <w:spacing w:line="284" w:lineRule="auto"/>
            </w:pPr>
          </w:p>
          <w:p w:rsidR="003F1CD3" w:rsidRDefault="009D3785">
            <w:pPr>
              <w:spacing w:before="57" w:line="195" w:lineRule="auto"/>
              <w:ind w:left="26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1.4.4</w:t>
            </w:r>
          </w:p>
        </w:tc>
        <w:tc>
          <w:tcPr>
            <w:tcW w:w="1783" w:type="dxa"/>
          </w:tcPr>
          <w:p w:rsidR="003F1CD3" w:rsidRDefault="009D3785">
            <w:pPr>
              <w:pStyle w:val="TableText"/>
              <w:spacing w:before="37" w:line="238" w:lineRule="auto"/>
              <w:ind w:left="113" w:right="107" w:hanging="2"/>
              <w:jc w:val="both"/>
              <w:rPr>
                <w:lang w:eastAsia="zh-CN"/>
              </w:rPr>
            </w:pPr>
            <w:r>
              <w:rPr>
                <w:spacing w:val="22"/>
                <w:lang w:eastAsia="zh-CN"/>
              </w:rPr>
              <w:t>供应商不得存在的其他不良状况</w:t>
            </w:r>
            <w:r>
              <w:rPr>
                <w:spacing w:val="8"/>
                <w:lang w:eastAsia="zh-CN"/>
              </w:rPr>
              <w:t>或不良信用记录</w:t>
            </w:r>
          </w:p>
        </w:tc>
        <w:tc>
          <w:tcPr>
            <w:tcW w:w="5954" w:type="dxa"/>
          </w:tcPr>
          <w:p w:rsidR="003F1CD3" w:rsidRDefault="009D3785">
            <w:pPr>
              <w:pStyle w:val="TableText"/>
              <w:spacing w:before="240" w:line="233" w:lineRule="auto"/>
              <w:ind w:left="112"/>
            </w:pPr>
            <w:r>
              <w:t>/</w:t>
            </w:r>
          </w:p>
        </w:tc>
      </w:tr>
      <w:tr w:rsidR="003F1CD3">
        <w:trPr>
          <w:trHeight w:val="416"/>
        </w:trPr>
        <w:tc>
          <w:tcPr>
            <w:tcW w:w="914" w:type="dxa"/>
          </w:tcPr>
          <w:p w:rsidR="003F1CD3" w:rsidRDefault="009D3785">
            <w:pPr>
              <w:spacing w:before="139" w:line="195" w:lineRule="auto"/>
              <w:ind w:left="26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1.9.1</w:t>
            </w:r>
          </w:p>
        </w:tc>
        <w:tc>
          <w:tcPr>
            <w:tcW w:w="1783" w:type="dxa"/>
          </w:tcPr>
          <w:p w:rsidR="003F1CD3" w:rsidRDefault="009D3785">
            <w:pPr>
              <w:pStyle w:val="TableText"/>
              <w:spacing w:before="102" w:line="228" w:lineRule="auto"/>
              <w:ind w:left="111"/>
            </w:pPr>
            <w:r>
              <w:rPr>
                <w:spacing w:val="7"/>
              </w:rPr>
              <w:t>踏勘现场</w:t>
            </w:r>
          </w:p>
        </w:tc>
        <w:tc>
          <w:tcPr>
            <w:tcW w:w="5954" w:type="dxa"/>
          </w:tcPr>
          <w:p w:rsidR="003F1CD3" w:rsidRDefault="009D3785">
            <w:pPr>
              <w:pStyle w:val="TableText"/>
              <w:spacing w:before="102" w:line="228" w:lineRule="auto"/>
              <w:ind w:left="111"/>
              <w:rPr>
                <w:lang w:eastAsia="zh-CN"/>
              </w:rPr>
            </w:pPr>
            <w:r>
              <w:rPr>
                <w:spacing w:val="7"/>
                <w:lang w:eastAsia="zh-CN"/>
              </w:rPr>
              <w:t>■不组织，供应商自行踏勘。</w:t>
            </w:r>
          </w:p>
        </w:tc>
      </w:tr>
    </w:tbl>
    <w:p w:rsidR="003F1CD3" w:rsidRDefault="003F1CD3">
      <w:pPr>
        <w:pStyle w:val="a4"/>
        <w:rPr>
          <w:lang w:eastAsia="zh-CN"/>
        </w:rPr>
      </w:pPr>
    </w:p>
    <w:p w:rsidR="003F1CD3" w:rsidRDefault="003F1CD3">
      <w:pPr>
        <w:rPr>
          <w:lang w:eastAsia="zh-CN"/>
        </w:rPr>
        <w:sectPr w:rsidR="003F1CD3">
          <w:pgSz w:w="11910" w:h="16840"/>
          <w:pgMar w:top="1423" w:right="1784" w:bottom="531" w:left="1469" w:header="567" w:footer="372" w:gutter="0"/>
          <w:cols w:space="720"/>
          <w:docGrid w:linePitch="286"/>
        </w:sectPr>
      </w:pPr>
    </w:p>
    <w:p w:rsidR="003F1CD3" w:rsidRDefault="003F1CD3">
      <w:pPr>
        <w:spacing w:line="89" w:lineRule="auto"/>
        <w:rPr>
          <w:sz w:val="2"/>
          <w:lang w:eastAsia="zh-CN"/>
        </w:rPr>
      </w:pPr>
    </w:p>
    <w:tbl>
      <w:tblPr>
        <w:tblStyle w:val="TableNormal"/>
        <w:tblW w:w="86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4"/>
        <w:gridCol w:w="1783"/>
        <w:gridCol w:w="5954"/>
      </w:tblGrid>
      <w:tr w:rsidR="003F1CD3">
        <w:trPr>
          <w:trHeight w:val="576"/>
        </w:trPr>
        <w:tc>
          <w:tcPr>
            <w:tcW w:w="914" w:type="dxa"/>
          </w:tcPr>
          <w:p w:rsidR="003F1CD3" w:rsidRDefault="009D3785">
            <w:pPr>
              <w:pStyle w:val="TableText"/>
              <w:spacing w:before="183" w:line="228" w:lineRule="auto"/>
              <w:ind w:left="148"/>
            </w:pPr>
            <w:r>
              <w:rPr>
                <w:b/>
                <w:bCs/>
                <w:spacing w:val="5"/>
              </w:rPr>
              <w:t>条款号</w:t>
            </w:r>
          </w:p>
        </w:tc>
        <w:tc>
          <w:tcPr>
            <w:tcW w:w="1783" w:type="dxa"/>
          </w:tcPr>
          <w:p w:rsidR="003F1CD3" w:rsidRDefault="009D3785">
            <w:pPr>
              <w:pStyle w:val="TableText"/>
              <w:spacing w:before="183" w:line="228" w:lineRule="auto"/>
              <w:ind w:left="319"/>
            </w:pPr>
            <w:r>
              <w:rPr>
                <w:b/>
                <w:bCs/>
                <w:spacing w:val="-3"/>
              </w:rPr>
              <w:t>条款名称</w:t>
            </w:r>
          </w:p>
        </w:tc>
        <w:tc>
          <w:tcPr>
            <w:tcW w:w="5954" w:type="dxa"/>
          </w:tcPr>
          <w:p w:rsidR="003F1CD3" w:rsidRDefault="009D3785">
            <w:pPr>
              <w:pStyle w:val="TableText"/>
              <w:spacing w:before="183" w:line="228" w:lineRule="auto"/>
              <w:ind w:left="2402"/>
            </w:pPr>
            <w:r>
              <w:rPr>
                <w:b/>
                <w:bCs/>
                <w:spacing w:val="-10"/>
              </w:rPr>
              <w:t>编列内容</w:t>
            </w:r>
          </w:p>
        </w:tc>
      </w:tr>
      <w:tr w:rsidR="003F1CD3">
        <w:trPr>
          <w:trHeight w:val="821"/>
        </w:trPr>
        <w:tc>
          <w:tcPr>
            <w:tcW w:w="914" w:type="dxa"/>
          </w:tcPr>
          <w:p w:rsidR="003F1CD3" w:rsidRDefault="003F1CD3"/>
        </w:tc>
        <w:tc>
          <w:tcPr>
            <w:tcW w:w="1783" w:type="dxa"/>
          </w:tcPr>
          <w:p w:rsidR="003F1CD3" w:rsidRDefault="003F1CD3"/>
        </w:tc>
        <w:tc>
          <w:tcPr>
            <w:tcW w:w="5954" w:type="dxa"/>
          </w:tcPr>
          <w:p w:rsidR="003F1CD3" w:rsidRDefault="009D3785">
            <w:pPr>
              <w:pStyle w:val="TableText"/>
              <w:spacing w:before="31" w:line="228" w:lineRule="auto"/>
              <w:ind w:left="135"/>
              <w:rPr>
                <w:lang w:eastAsia="zh-CN"/>
              </w:rPr>
            </w:pPr>
            <w:r>
              <w:rPr>
                <w:spacing w:val="5"/>
                <w:lang w:eastAsia="zh-CN"/>
              </w:rPr>
              <w:t>□组织，踏勘时间：</w:t>
            </w:r>
          </w:p>
          <w:p w:rsidR="003F1CD3" w:rsidRDefault="009D3785">
            <w:pPr>
              <w:pStyle w:val="TableText"/>
              <w:spacing w:before="160" w:line="228" w:lineRule="auto"/>
              <w:ind w:left="954"/>
              <w:rPr>
                <w:lang w:eastAsia="zh-CN"/>
              </w:rPr>
            </w:pPr>
            <w:r>
              <w:rPr>
                <w:spacing w:val="6"/>
                <w:lang w:eastAsia="zh-CN"/>
              </w:rPr>
              <w:t>踏勘集中地点：</w:t>
            </w:r>
          </w:p>
        </w:tc>
      </w:tr>
      <w:tr w:rsidR="003F1CD3">
        <w:trPr>
          <w:trHeight w:val="1230"/>
        </w:trPr>
        <w:tc>
          <w:tcPr>
            <w:tcW w:w="914" w:type="dxa"/>
          </w:tcPr>
          <w:p w:rsidR="003F1CD3" w:rsidRDefault="003F1CD3">
            <w:pPr>
              <w:spacing w:line="242" w:lineRule="auto"/>
              <w:rPr>
                <w:lang w:eastAsia="zh-CN"/>
              </w:rPr>
            </w:pPr>
          </w:p>
          <w:p w:rsidR="003F1CD3" w:rsidRDefault="003F1CD3">
            <w:pPr>
              <w:spacing w:line="242" w:lineRule="auto"/>
              <w:rPr>
                <w:lang w:eastAsia="zh-CN"/>
              </w:rPr>
            </w:pPr>
          </w:p>
          <w:p w:rsidR="003F1CD3" w:rsidRDefault="009D3785">
            <w:pPr>
              <w:spacing w:before="58" w:line="195" w:lineRule="auto"/>
              <w:ind w:left="215"/>
              <w:rPr>
                <w:rFonts w:ascii="Times New Roman" w:eastAsia="Times New Roman" w:hAnsi="Times New Roman" w:cs="Times New Roman"/>
                <w:sz w:val="20"/>
                <w:szCs w:val="20"/>
              </w:rPr>
            </w:pPr>
            <w:r>
              <w:rPr>
                <w:rFonts w:ascii="Times New Roman" w:eastAsia="Times New Roman" w:hAnsi="Times New Roman" w:cs="Times New Roman"/>
                <w:sz w:val="20"/>
                <w:szCs w:val="20"/>
              </w:rPr>
              <w:t>1.10.1</w:t>
            </w:r>
          </w:p>
        </w:tc>
        <w:tc>
          <w:tcPr>
            <w:tcW w:w="1783" w:type="dxa"/>
          </w:tcPr>
          <w:p w:rsidR="003F1CD3" w:rsidRDefault="003F1CD3">
            <w:pPr>
              <w:spacing w:line="441" w:lineRule="auto"/>
            </w:pPr>
          </w:p>
          <w:p w:rsidR="003F1CD3" w:rsidRDefault="009D3785">
            <w:pPr>
              <w:pStyle w:val="TableText"/>
              <w:spacing w:before="65" w:line="227" w:lineRule="auto"/>
              <w:ind w:left="111"/>
            </w:pPr>
            <w:r>
              <w:rPr>
                <w:spacing w:val="8"/>
              </w:rPr>
              <w:t>磋商预备会</w:t>
            </w:r>
          </w:p>
        </w:tc>
        <w:tc>
          <w:tcPr>
            <w:tcW w:w="5954" w:type="dxa"/>
          </w:tcPr>
          <w:p w:rsidR="003F1CD3" w:rsidRDefault="009D3785">
            <w:pPr>
              <w:pStyle w:val="TableText"/>
              <w:spacing w:before="34" w:line="229" w:lineRule="auto"/>
              <w:ind w:left="135"/>
              <w:rPr>
                <w:lang w:eastAsia="zh-CN"/>
              </w:rPr>
            </w:pPr>
            <w:r>
              <w:rPr>
                <w:spacing w:val="2"/>
                <w:lang w:eastAsia="zh-CN"/>
              </w:rPr>
              <w:t>■不召开</w:t>
            </w:r>
          </w:p>
          <w:p w:rsidR="003F1CD3" w:rsidRDefault="009D3785">
            <w:pPr>
              <w:pStyle w:val="TableText"/>
              <w:spacing w:before="159" w:line="303" w:lineRule="auto"/>
              <w:ind w:left="961" w:right="2800" w:hanging="826"/>
              <w:rPr>
                <w:lang w:eastAsia="zh-CN"/>
              </w:rPr>
            </w:pPr>
            <w:r>
              <w:rPr>
                <w:spacing w:val="5"/>
                <w:lang w:eastAsia="zh-CN"/>
              </w:rPr>
              <w:t>□召开，召开时间：</w:t>
            </w:r>
            <w:r>
              <w:rPr>
                <w:spacing w:val="6"/>
                <w:lang w:eastAsia="zh-CN"/>
              </w:rPr>
              <w:t>召开地点：</w:t>
            </w:r>
          </w:p>
        </w:tc>
      </w:tr>
      <w:tr w:rsidR="003F1CD3">
        <w:trPr>
          <w:trHeight w:val="571"/>
        </w:trPr>
        <w:tc>
          <w:tcPr>
            <w:tcW w:w="914" w:type="dxa"/>
            <w:vMerge w:val="restart"/>
            <w:tcBorders>
              <w:bottom w:val="nil"/>
            </w:tcBorders>
          </w:tcPr>
          <w:p w:rsidR="003F1CD3" w:rsidRDefault="003F1CD3">
            <w:pPr>
              <w:spacing w:line="445" w:lineRule="auto"/>
              <w:rPr>
                <w:lang w:eastAsia="zh-CN"/>
              </w:rPr>
            </w:pPr>
          </w:p>
          <w:p w:rsidR="003F1CD3" w:rsidRDefault="009D3785">
            <w:pPr>
              <w:spacing w:before="57" w:line="195" w:lineRule="auto"/>
              <w:ind w:left="215"/>
              <w:rPr>
                <w:rFonts w:ascii="Times New Roman" w:eastAsia="Times New Roman" w:hAnsi="Times New Roman" w:cs="Times New Roman"/>
                <w:sz w:val="20"/>
                <w:szCs w:val="20"/>
              </w:rPr>
            </w:pPr>
            <w:r>
              <w:rPr>
                <w:rFonts w:ascii="Times New Roman" w:eastAsia="Times New Roman" w:hAnsi="Times New Roman" w:cs="Times New Roman"/>
                <w:sz w:val="20"/>
                <w:szCs w:val="20"/>
              </w:rPr>
              <w:t>1.10.2</w:t>
            </w:r>
          </w:p>
        </w:tc>
        <w:tc>
          <w:tcPr>
            <w:tcW w:w="1783" w:type="dxa"/>
            <w:vMerge w:val="restart"/>
            <w:tcBorders>
              <w:bottom w:val="nil"/>
            </w:tcBorders>
          </w:tcPr>
          <w:p w:rsidR="003F1CD3" w:rsidRDefault="003F1CD3">
            <w:pPr>
              <w:spacing w:line="267" w:lineRule="auto"/>
              <w:rPr>
                <w:lang w:eastAsia="zh-CN"/>
              </w:rPr>
            </w:pPr>
          </w:p>
          <w:p w:rsidR="003F1CD3" w:rsidRDefault="009D3785">
            <w:pPr>
              <w:pStyle w:val="TableText"/>
              <w:spacing w:before="65" w:line="251" w:lineRule="auto"/>
              <w:ind w:left="113" w:right="107" w:hanging="2"/>
              <w:rPr>
                <w:lang w:eastAsia="zh-CN"/>
              </w:rPr>
            </w:pPr>
            <w:r>
              <w:rPr>
                <w:spacing w:val="22"/>
                <w:lang w:eastAsia="zh-CN"/>
              </w:rPr>
              <w:t>供应商在磋商预</w:t>
            </w:r>
            <w:r>
              <w:rPr>
                <w:spacing w:val="8"/>
                <w:lang w:eastAsia="zh-CN"/>
              </w:rPr>
              <w:t>备会前提出问题</w:t>
            </w:r>
          </w:p>
        </w:tc>
        <w:tc>
          <w:tcPr>
            <w:tcW w:w="5954" w:type="dxa"/>
          </w:tcPr>
          <w:p w:rsidR="003F1CD3" w:rsidRDefault="009D3785">
            <w:pPr>
              <w:pStyle w:val="TableText"/>
              <w:spacing w:before="179" w:line="230" w:lineRule="auto"/>
              <w:ind w:left="123"/>
            </w:pPr>
            <w:r>
              <w:rPr>
                <w:spacing w:val="4"/>
              </w:rPr>
              <w:t>时间：/</w:t>
            </w:r>
          </w:p>
        </w:tc>
      </w:tr>
      <w:tr w:rsidR="003F1CD3">
        <w:trPr>
          <w:trHeight w:val="572"/>
        </w:trPr>
        <w:tc>
          <w:tcPr>
            <w:tcW w:w="914" w:type="dxa"/>
            <w:vMerge/>
            <w:tcBorders>
              <w:top w:val="nil"/>
            </w:tcBorders>
          </w:tcPr>
          <w:p w:rsidR="003F1CD3" w:rsidRDefault="003F1CD3"/>
        </w:tc>
        <w:tc>
          <w:tcPr>
            <w:tcW w:w="1783" w:type="dxa"/>
            <w:vMerge/>
            <w:tcBorders>
              <w:top w:val="nil"/>
            </w:tcBorders>
          </w:tcPr>
          <w:p w:rsidR="003F1CD3" w:rsidRDefault="003F1CD3"/>
        </w:tc>
        <w:tc>
          <w:tcPr>
            <w:tcW w:w="5954" w:type="dxa"/>
          </w:tcPr>
          <w:p w:rsidR="003F1CD3" w:rsidRDefault="009D3785">
            <w:pPr>
              <w:pStyle w:val="TableText"/>
              <w:spacing w:before="181" w:line="229" w:lineRule="auto"/>
              <w:ind w:left="116"/>
            </w:pPr>
            <w:r>
              <w:rPr>
                <w:spacing w:val="6"/>
              </w:rPr>
              <w:t>形式：/</w:t>
            </w:r>
          </w:p>
        </w:tc>
      </w:tr>
      <w:tr w:rsidR="003F1CD3">
        <w:trPr>
          <w:trHeight w:val="572"/>
        </w:trPr>
        <w:tc>
          <w:tcPr>
            <w:tcW w:w="914" w:type="dxa"/>
          </w:tcPr>
          <w:p w:rsidR="003F1CD3" w:rsidRDefault="009D3785">
            <w:pPr>
              <w:spacing w:before="216" w:line="195" w:lineRule="auto"/>
              <w:ind w:left="220"/>
              <w:rPr>
                <w:rFonts w:ascii="Times New Roman" w:eastAsia="Times New Roman" w:hAnsi="Times New Roman" w:cs="Times New Roman"/>
                <w:sz w:val="20"/>
                <w:szCs w:val="20"/>
              </w:rPr>
            </w:pPr>
            <w:r>
              <w:rPr>
                <w:rFonts w:ascii="Times New Roman" w:eastAsia="Times New Roman" w:hAnsi="Times New Roman" w:cs="Times New Roman"/>
                <w:spacing w:val="-7"/>
                <w:sz w:val="20"/>
                <w:szCs w:val="20"/>
              </w:rPr>
              <w:t>1.11.1</w:t>
            </w:r>
          </w:p>
        </w:tc>
        <w:tc>
          <w:tcPr>
            <w:tcW w:w="1783" w:type="dxa"/>
          </w:tcPr>
          <w:p w:rsidR="003F1CD3" w:rsidRDefault="009D3785">
            <w:pPr>
              <w:pStyle w:val="TableText"/>
              <w:spacing w:before="181" w:line="228" w:lineRule="auto"/>
              <w:ind w:left="113"/>
            </w:pPr>
            <w:r>
              <w:rPr>
                <w:spacing w:val="3"/>
              </w:rPr>
              <w:t>分包</w:t>
            </w:r>
          </w:p>
        </w:tc>
        <w:tc>
          <w:tcPr>
            <w:tcW w:w="5954" w:type="dxa"/>
          </w:tcPr>
          <w:p w:rsidR="003F1CD3" w:rsidRDefault="009D3785">
            <w:pPr>
              <w:pStyle w:val="TableText"/>
              <w:spacing w:before="180" w:line="228" w:lineRule="auto"/>
              <w:ind w:left="117"/>
            </w:pPr>
            <w:r>
              <w:rPr>
                <w:spacing w:val="5"/>
              </w:rPr>
              <w:t>不允许</w:t>
            </w:r>
          </w:p>
        </w:tc>
      </w:tr>
      <w:tr w:rsidR="003F1CD3">
        <w:trPr>
          <w:trHeight w:val="572"/>
        </w:trPr>
        <w:tc>
          <w:tcPr>
            <w:tcW w:w="914" w:type="dxa"/>
          </w:tcPr>
          <w:p w:rsidR="003F1CD3" w:rsidRDefault="009D3785">
            <w:pPr>
              <w:spacing w:before="217" w:line="195" w:lineRule="auto"/>
              <w:ind w:left="327"/>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2.1</w:t>
            </w:r>
          </w:p>
        </w:tc>
        <w:tc>
          <w:tcPr>
            <w:tcW w:w="1783" w:type="dxa"/>
          </w:tcPr>
          <w:p w:rsidR="003F1CD3" w:rsidRDefault="009D3785">
            <w:pPr>
              <w:pStyle w:val="TableText"/>
              <w:spacing w:before="46" w:line="238" w:lineRule="auto"/>
              <w:ind w:left="111" w:right="107" w:firstLine="1"/>
              <w:rPr>
                <w:lang w:eastAsia="zh-CN"/>
              </w:rPr>
            </w:pPr>
            <w:proofErr w:type="gramStart"/>
            <w:r>
              <w:rPr>
                <w:spacing w:val="22"/>
                <w:lang w:eastAsia="zh-CN"/>
              </w:rPr>
              <w:t>构成磋商</w:t>
            </w:r>
            <w:proofErr w:type="gramEnd"/>
            <w:r>
              <w:rPr>
                <w:spacing w:val="22"/>
                <w:lang w:eastAsia="zh-CN"/>
              </w:rPr>
              <w:t>文件的</w:t>
            </w:r>
            <w:r>
              <w:rPr>
                <w:spacing w:val="7"/>
                <w:lang w:eastAsia="zh-CN"/>
              </w:rPr>
              <w:t>其他资料</w:t>
            </w:r>
          </w:p>
        </w:tc>
        <w:tc>
          <w:tcPr>
            <w:tcW w:w="5954" w:type="dxa"/>
          </w:tcPr>
          <w:p w:rsidR="003F1CD3" w:rsidRDefault="009D3785">
            <w:pPr>
              <w:pStyle w:val="TableText"/>
              <w:spacing w:before="182" w:line="226" w:lineRule="auto"/>
              <w:ind w:left="134"/>
              <w:rPr>
                <w:lang w:eastAsia="zh-CN"/>
              </w:rPr>
            </w:pPr>
            <w:r>
              <w:rPr>
                <w:spacing w:val="7"/>
                <w:lang w:eastAsia="zh-CN"/>
              </w:rPr>
              <w:t>图纸、清单、控制价、补</w:t>
            </w:r>
            <w:proofErr w:type="gramStart"/>
            <w:r>
              <w:rPr>
                <w:spacing w:val="7"/>
                <w:lang w:eastAsia="zh-CN"/>
              </w:rPr>
              <w:t>疑</w:t>
            </w:r>
            <w:proofErr w:type="gramEnd"/>
            <w:r>
              <w:rPr>
                <w:spacing w:val="7"/>
                <w:lang w:eastAsia="zh-CN"/>
              </w:rPr>
              <w:t>等</w:t>
            </w:r>
          </w:p>
        </w:tc>
      </w:tr>
      <w:tr w:rsidR="003F1CD3">
        <w:trPr>
          <w:trHeight w:val="572"/>
        </w:trPr>
        <w:tc>
          <w:tcPr>
            <w:tcW w:w="914" w:type="dxa"/>
            <w:vMerge w:val="restart"/>
            <w:tcBorders>
              <w:bottom w:val="nil"/>
            </w:tcBorders>
          </w:tcPr>
          <w:p w:rsidR="003F1CD3" w:rsidRDefault="003F1CD3">
            <w:pPr>
              <w:spacing w:line="447" w:lineRule="auto"/>
              <w:rPr>
                <w:lang w:eastAsia="zh-CN"/>
              </w:rPr>
            </w:pPr>
          </w:p>
          <w:p w:rsidR="003F1CD3" w:rsidRDefault="009D3785">
            <w:pPr>
              <w:spacing w:before="57" w:line="195" w:lineRule="auto"/>
              <w:ind w:left="24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2.2.1</w:t>
            </w:r>
          </w:p>
        </w:tc>
        <w:tc>
          <w:tcPr>
            <w:tcW w:w="1783" w:type="dxa"/>
            <w:vMerge w:val="restart"/>
            <w:tcBorders>
              <w:bottom w:val="nil"/>
            </w:tcBorders>
          </w:tcPr>
          <w:p w:rsidR="003F1CD3" w:rsidRDefault="003F1CD3">
            <w:pPr>
              <w:spacing w:line="265" w:lineRule="auto"/>
              <w:rPr>
                <w:lang w:eastAsia="zh-CN"/>
              </w:rPr>
            </w:pPr>
          </w:p>
          <w:p w:rsidR="003F1CD3" w:rsidRDefault="009D3785">
            <w:pPr>
              <w:pStyle w:val="TableText"/>
              <w:spacing w:before="65" w:line="254" w:lineRule="auto"/>
              <w:ind w:left="111" w:right="107"/>
              <w:rPr>
                <w:lang w:eastAsia="zh-CN"/>
              </w:rPr>
            </w:pPr>
            <w:r>
              <w:rPr>
                <w:spacing w:val="22"/>
                <w:lang w:eastAsia="zh-CN"/>
              </w:rPr>
              <w:t>供应商要求澄清</w:t>
            </w:r>
            <w:r>
              <w:rPr>
                <w:spacing w:val="7"/>
                <w:lang w:eastAsia="zh-CN"/>
              </w:rPr>
              <w:t>磋商文件</w:t>
            </w:r>
          </w:p>
        </w:tc>
        <w:tc>
          <w:tcPr>
            <w:tcW w:w="5954" w:type="dxa"/>
          </w:tcPr>
          <w:p w:rsidR="003F1CD3" w:rsidRDefault="009D3785">
            <w:pPr>
              <w:pStyle w:val="TableText"/>
              <w:spacing w:before="180" w:line="228" w:lineRule="auto"/>
              <w:ind w:left="123"/>
              <w:rPr>
                <w:lang w:eastAsia="zh-CN"/>
              </w:rPr>
            </w:pPr>
            <w:r>
              <w:rPr>
                <w:spacing w:val="-3"/>
                <w:lang w:eastAsia="zh-CN"/>
              </w:rPr>
              <w:t>时间：202</w:t>
            </w:r>
            <w:r>
              <w:rPr>
                <w:rFonts w:hint="eastAsia"/>
                <w:spacing w:val="-3"/>
                <w:lang w:eastAsia="zh-CN"/>
              </w:rPr>
              <w:t>5</w:t>
            </w:r>
            <w:r>
              <w:rPr>
                <w:spacing w:val="-3"/>
                <w:lang w:eastAsia="zh-CN"/>
              </w:rPr>
              <w:t>年</w:t>
            </w:r>
            <w:r>
              <w:rPr>
                <w:rFonts w:hint="eastAsia"/>
                <w:spacing w:val="-3"/>
                <w:lang w:eastAsia="zh-CN"/>
              </w:rPr>
              <w:t>3</w:t>
            </w:r>
            <w:r>
              <w:rPr>
                <w:spacing w:val="-3"/>
                <w:lang w:eastAsia="zh-CN"/>
              </w:rPr>
              <w:t>月</w:t>
            </w:r>
            <w:r>
              <w:rPr>
                <w:rFonts w:hint="eastAsia"/>
                <w:spacing w:val="-3"/>
                <w:lang w:eastAsia="zh-CN"/>
              </w:rPr>
              <w:t>26</w:t>
            </w:r>
            <w:r>
              <w:rPr>
                <w:spacing w:val="-3"/>
                <w:lang w:eastAsia="zh-CN"/>
              </w:rPr>
              <w:t>日</w:t>
            </w:r>
            <w:r>
              <w:rPr>
                <w:rFonts w:hint="eastAsia"/>
                <w:spacing w:val="-3"/>
                <w:lang w:eastAsia="zh-CN"/>
              </w:rPr>
              <w:t>9</w:t>
            </w:r>
            <w:r>
              <w:rPr>
                <w:spacing w:val="-3"/>
                <w:lang w:eastAsia="zh-CN"/>
              </w:rPr>
              <w:t>时</w:t>
            </w:r>
            <w:r>
              <w:rPr>
                <w:rFonts w:hint="eastAsia"/>
                <w:spacing w:val="-3"/>
                <w:lang w:eastAsia="zh-CN"/>
              </w:rPr>
              <w:t>0</w:t>
            </w:r>
            <w:r>
              <w:rPr>
                <w:spacing w:val="-3"/>
                <w:lang w:eastAsia="zh-CN"/>
              </w:rPr>
              <w:t>0分前。</w:t>
            </w:r>
          </w:p>
        </w:tc>
      </w:tr>
      <w:tr w:rsidR="003F1CD3">
        <w:trPr>
          <w:trHeight w:val="572"/>
        </w:trPr>
        <w:tc>
          <w:tcPr>
            <w:tcW w:w="914" w:type="dxa"/>
            <w:vMerge/>
            <w:tcBorders>
              <w:top w:val="nil"/>
            </w:tcBorders>
          </w:tcPr>
          <w:p w:rsidR="003F1CD3" w:rsidRDefault="003F1CD3">
            <w:pPr>
              <w:rPr>
                <w:lang w:eastAsia="zh-CN"/>
              </w:rPr>
            </w:pPr>
          </w:p>
        </w:tc>
        <w:tc>
          <w:tcPr>
            <w:tcW w:w="1783" w:type="dxa"/>
            <w:vMerge/>
            <w:tcBorders>
              <w:top w:val="nil"/>
            </w:tcBorders>
          </w:tcPr>
          <w:p w:rsidR="003F1CD3" w:rsidRDefault="003F1CD3">
            <w:pPr>
              <w:rPr>
                <w:lang w:eastAsia="zh-CN"/>
              </w:rPr>
            </w:pPr>
          </w:p>
        </w:tc>
        <w:tc>
          <w:tcPr>
            <w:tcW w:w="5954" w:type="dxa"/>
          </w:tcPr>
          <w:p w:rsidR="003F1CD3" w:rsidRDefault="009D3785">
            <w:pPr>
              <w:pStyle w:val="TableText"/>
              <w:spacing w:before="182" w:line="228" w:lineRule="auto"/>
              <w:ind w:left="116"/>
              <w:rPr>
                <w:lang w:eastAsia="zh-CN"/>
              </w:rPr>
            </w:pPr>
            <w:r>
              <w:rPr>
                <w:spacing w:val="8"/>
                <w:lang w:eastAsia="zh-CN"/>
              </w:rPr>
              <w:t>形式：相关澄清要求应通过电子交易系统提交。</w:t>
            </w:r>
          </w:p>
        </w:tc>
      </w:tr>
      <w:tr w:rsidR="003F1CD3">
        <w:trPr>
          <w:trHeight w:val="572"/>
        </w:trPr>
        <w:tc>
          <w:tcPr>
            <w:tcW w:w="914" w:type="dxa"/>
          </w:tcPr>
          <w:p w:rsidR="003F1CD3" w:rsidRDefault="009D3785">
            <w:pPr>
              <w:spacing w:before="217" w:line="195" w:lineRule="auto"/>
              <w:ind w:left="248"/>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2.2.2</w:t>
            </w:r>
          </w:p>
        </w:tc>
        <w:tc>
          <w:tcPr>
            <w:tcW w:w="1783" w:type="dxa"/>
          </w:tcPr>
          <w:p w:rsidR="003F1CD3" w:rsidRDefault="009D3785">
            <w:pPr>
              <w:pStyle w:val="TableText"/>
              <w:spacing w:before="44" w:line="239" w:lineRule="auto"/>
              <w:ind w:left="128" w:right="107" w:hanging="17"/>
              <w:rPr>
                <w:lang w:eastAsia="zh-CN"/>
              </w:rPr>
            </w:pPr>
            <w:r>
              <w:rPr>
                <w:spacing w:val="22"/>
                <w:lang w:eastAsia="zh-CN"/>
              </w:rPr>
              <w:t>磋商文件澄清发</w:t>
            </w:r>
            <w:r>
              <w:rPr>
                <w:spacing w:val="2"/>
                <w:lang w:eastAsia="zh-CN"/>
              </w:rPr>
              <w:t>出的形式</w:t>
            </w:r>
          </w:p>
        </w:tc>
        <w:tc>
          <w:tcPr>
            <w:tcW w:w="5954" w:type="dxa"/>
          </w:tcPr>
          <w:p w:rsidR="003F1CD3" w:rsidRDefault="009D3785">
            <w:pPr>
              <w:pStyle w:val="TableText"/>
              <w:spacing w:before="181" w:line="228" w:lineRule="auto"/>
              <w:ind w:left="113"/>
              <w:rPr>
                <w:lang w:eastAsia="zh-CN"/>
              </w:rPr>
            </w:pPr>
            <w:r>
              <w:rPr>
                <w:spacing w:val="8"/>
                <w:lang w:eastAsia="zh-CN"/>
              </w:rPr>
              <w:t>通过电子服务系统发出</w:t>
            </w:r>
          </w:p>
        </w:tc>
      </w:tr>
      <w:tr w:rsidR="003F1CD3">
        <w:trPr>
          <w:trHeight w:val="572"/>
        </w:trPr>
        <w:tc>
          <w:tcPr>
            <w:tcW w:w="914" w:type="dxa"/>
          </w:tcPr>
          <w:p w:rsidR="003F1CD3" w:rsidRDefault="009D3785">
            <w:pPr>
              <w:spacing w:before="216" w:line="195" w:lineRule="auto"/>
              <w:ind w:left="248"/>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2.2.3</w:t>
            </w:r>
          </w:p>
        </w:tc>
        <w:tc>
          <w:tcPr>
            <w:tcW w:w="1783" w:type="dxa"/>
          </w:tcPr>
          <w:p w:rsidR="003F1CD3" w:rsidRDefault="009D3785">
            <w:pPr>
              <w:pStyle w:val="TableText"/>
              <w:spacing w:before="46" w:line="238" w:lineRule="auto"/>
              <w:ind w:left="111" w:right="107"/>
              <w:rPr>
                <w:lang w:eastAsia="zh-CN"/>
              </w:rPr>
            </w:pPr>
            <w:r>
              <w:rPr>
                <w:spacing w:val="22"/>
                <w:lang w:eastAsia="zh-CN"/>
              </w:rPr>
              <w:t>供应商确认</w:t>
            </w:r>
            <w:proofErr w:type="gramStart"/>
            <w:r>
              <w:rPr>
                <w:spacing w:val="22"/>
                <w:lang w:eastAsia="zh-CN"/>
              </w:rPr>
              <w:t>收到</w:t>
            </w:r>
            <w:r>
              <w:rPr>
                <w:spacing w:val="8"/>
                <w:lang w:eastAsia="zh-CN"/>
              </w:rPr>
              <w:t>磋商</w:t>
            </w:r>
            <w:proofErr w:type="gramEnd"/>
            <w:r>
              <w:rPr>
                <w:spacing w:val="8"/>
                <w:lang w:eastAsia="zh-CN"/>
              </w:rPr>
              <w:t>文件澄清</w:t>
            </w:r>
          </w:p>
        </w:tc>
        <w:tc>
          <w:tcPr>
            <w:tcW w:w="5954" w:type="dxa"/>
          </w:tcPr>
          <w:p w:rsidR="003F1CD3" w:rsidRDefault="009D3785">
            <w:pPr>
              <w:pStyle w:val="TableText"/>
              <w:spacing w:before="46" w:line="238" w:lineRule="auto"/>
              <w:ind w:left="115" w:right="109" w:hanging="2"/>
              <w:rPr>
                <w:lang w:eastAsia="zh-CN"/>
              </w:rPr>
            </w:pPr>
            <w:r>
              <w:rPr>
                <w:spacing w:val="12"/>
                <w:lang w:eastAsia="zh-CN"/>
              </w:rPr>
              <w:t>所有潜在供应商在磋商截止时间前有义务在电子服务系统自行</w:t>
            </w:r>
            <w:r>
              <w:rPr>
                <w:spacing w:val="7"/>
                <w:lang w:eastAsia="zh-CN"/>
              </w:rPr>
              <w:t>查询，无需回复确认。</w:t>
            </w:r>
          </w:p>
        </w:tc>
      </w:tr>
      <w:tr w:rsidR="003F1CD3">
        <w:trPr>
          <w:trHeight w:val="572"/>
        </w:trPr>
        <w:tc>
          <w:tcPr>
            <w:tcW w:w="914" w:type="dxa"/>
          </w:tcPr>
          <w:p w:rsidR="003F1CD3" w:rsidRDefault="009D3785">
            <w:pPr>
              <w:spacing w:before="217" w:line="195" w:lineRule="auto"/>
              <w:ind w:left="24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2.3.1</w:t>
            </w:r>
          </w:p>
        </w:tc>
        <w:tc>
          <w:tcPr>
            <w:tcW w:w="1783" w:type="dxa"/>
          </w:tcPr>
          <w:p w:rsidR="003F1CD3" w:rsidRDefault="009D3785">
            <w:pPr>
              <w:pStyle w:val="TableText"/>
              <w:spacing w:before="44" w:line="239" w:lineRule="auto"/>
              <w:ind w:left="372" w:right="263" w:hanging="108"/>
              <w:rPr>
                <w:lang w:eastAsia="zh-CN"/>
              </w:rPr>
            </w:pPr>
            <w:r>
              <w:rPr>
                <w:spacing w:val="8"/>
                <w:lang w:eastAsia="zh-CN"/>
              </w:rPr>
              <w:t>磋商文件修改</w:t>
            </w:r>
            <w:r>
              <w:rPr>
                <w:spacing w:val="7"/>
                <w:lang w:eastAsia="zh-CN"/>
              </w:rPr>
              <w:t>发出的形式</w:t>
            </w:r>
          </w:p>
        </w:tc>
        <w:tc>
          <w:tcPr>
            <w:tcW w:w="5954" w:type="dxa"/>
          </w:tcPr>
          <w:p w:rsidR="003F1CD3" w:rsidRDefault="009D3785">
            <w:pPr>
              <w:pStyle w:val="TableText"/>
              <w:spacing w:before="181" w:line="228" w:lineRule="auto"/>
              <w:ind w:left="113"/>
              <w:rPr>
                <w:lang w:eastAsia="zh-CN"/>
              </w:rPr>
            </w:pPr>
            <w:r>
              <w:rPr>
                <w:spacing w:val="8"/>
                <w:lang w:eastAsia="zh-CN"/>
              </w:rPr>
              <w:t>通过电子服务系统发出</w:t>
            </w:r>
          </w:p>
        </w:tc>
      </w:tr>
      <w:tr w:rsidR="003F1CD3">
        <w:trPr>
          <w:trHeight w:val="572"/>
        </w:trPr>
        <w:tc>
          <w:tcPr>
            <w:tcW w:w="914" w:type="dxa"/>
          </w:tcPr>
          <w:p w:rsidR="003F1CD3" w:rsidRDefault="009D3785">
            <w:pPr>
              <w:spacing w:before="216" w:line="195" w:lineRule="auto"/>
              <w:ind w:left="248"/>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2.3.2</w:t>
            </w:r>
          </w:p>
        </w:tc>
        <w:tc>
          <w:tcPr>
            <w:tcW w:w="1783" w:type="dxa"/>
          </w:tcPr>
          <w:p w:rsidR="003F1CD3" w:rsidRDefault="009D3785">
            <w:pPr>
              <w:pStyle w:val="TableText"/>
              <w:spacing w:before="46" w:line="238" w:lineRule="auto"/>
              <w:ind w:left="111" w:right="107"/>
              <w:rPr>
                <w:lang w:eastAsia="zh-CN"/>
              </w:rPr>
            </w:pPr>
            <w:r>
              <w:rPr>
                <w:spacing w:val="22"/>
                <w:lang w:eastAsia="zh-CN"/>
              </w:rPr>
              <w:t>供应商确认</w:t>
            </w:r>
            <w:proofErr w:type="gramStart"/>
            <w:r>
              <w:rPr>
                <w:spacing w:val="22"/>
                <w:lang w:eastAsia="zh-CN"/>
              </w:rPr>
              <w:t>收到</w:t>
            </w:r>
            <w:r>
              <w:rPr>
                <w:spacing w:val="8"/>
                <w:lang w:eastAsia="zh-CN"/>
              </w:rPr>
              <w:t>磋商</w:t>
            </w:r>
            <w:proofErr w:type="gramEnd"/>
            <w:r>
              <w:rPr>
                <w:spacing w:val="8"/>
                <w:lang w:eastAsia="zh-CN"/>
              </w:rPr>
              <w:t>文件修改</w:t>
            </w:r>
          </w:p>
        </w:tc>
        <w:tc>
          <w:tcPr>
            <w:tcW w:w="5954" w:type="dxa"/>
          </w:tcPr>
          <w:p w:rsidR="003F1CD3" w:rsidRDefault="009D3785">
            <w:pPr>
              <w:pStyle w:val="TableText"/>
              <w:spacing w:before="46" w:line="238" w:lineRule="auto"/>
              <w:ind w:left="115" w:right="109" w:hanging="2"/>
              <w:rPr>
                <w:lang w:eastAsia="zh-CN"/>
              </w:rPr>
            </w:pPr>
            <w:r>
              <w:rPr>
                <w:spacing w:val="12"/>
                <w:lang w:eastAsia="zh-CN"/>
              </w:rPr>
              <w:t>所有潜在供应商在磋商截止时间前有义务在电子服务系统自行</w:t>
            </w:r>
            <w:r>
              <w:rPr>
                <w:spacing w:val="7"/>
                <w:lang w:eastAsia="zh-CN"/>
              </w:rPr>
              <w:t>查询，无需回复确认。</w:t>
            </w:r>
          </w:p>
        </w:tc>
      </w:tr>
      <w:tr w:rsidR="003F1CD3">
        <w:trPr>
          <w:trHeight w:val="2863"/>
        </w:trPr>
        <w:tc>
          <w:tcPr>
            <w:tcW w:w="914" w:type="dxa"/>
          </w:tcPr>
          <w:p w:rsidR="003F1CD3" w:rsidRDefault="003F1CD3">
            <w:pPr>
              <w:spacing w:line="259" w:lineRule="auto"/>
              <w:rPr>
                <w:lang w:eastAsia="zh-CN"/>
              </w:rPr>
            </w:pPr>
          </w:p>
          <w:p w:rsidR="003F1CD3" w:rsidRDefault="003F1CD3">
            <w:pPr>
              <w:spacing w:line="259" w:lineRule="auto"/>
              <w:rPr>
                <w:lang w:eastAsia="zh-CN"/>
              </w:rPr>
            </w:pPr>
          </w:p>
          <w:p w:rsidR="003F1CD3" w:rsidRDefault="003F1CD3">
            <w:pPr>
              <w:spacing w:line="259" w:lineRule="auto"/>
              <w:rPr>
                <w:lang w:eastAsia="zh-CN"/>
              </w:rPr>
            </w:pPr>
          </w:p>
          <w:p w:rsidR="003F1CD3" w:rsidRDefault="003F1CD3">
            <w:pPr>
              <w:spacing w:line="260" w:lineRule="auto"/>
              <w:rPr>
                <w:lang w:eastAsia="zh-CN"/>
              </w:rPr>
            </w:pPr>
          </w:p>
          <w:p w:rsidR="003F1CD3" w:rsidRDefault="003F1CD3">
            <w:pPr>
              <w:spacing w:line="260" w:lineRule="auto"/>
              <w:rPr>
                <w:lang w:eastAsia="zh-CN"/>
              </w:rPr>
            </w:pPr>
          </w:p>
          <w:p w:rsidR="003F1CD3" w:rsidRDefault="009D3785">
            <w:pPr>
              <w:spacing w:before="57" w:line="195" w:lineRule="auto"/>
              <w:ind w:left="25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3.2.1</w:t>
            </w:r>
          </w:p>
        </w:tc>
        <w:tc>
          <w:tcPr>
            <w:tcW w:w="1783" w:type="dxa"/>
          </w:tcPr>
          <w:p w:rsidR="003F1CD3" w:rsidRDefault="003F1CD3">
            <w:pPr>
              <w:spacing w:line="279" w:lineRule="auto"/>
            </w:pPr>
          </w:p>
          <w:p w:rsidR="003F1CD3" w:rsidRDefault="003F1CD3">
            <w:pPr>
              <w:spacing w:line="279" w:lineRule="auto"/>
            </w:pPr>
          </w:p>
          <w:p w:rsidR="003F1CD3" w:rsidRDefault="003F1CD3">
            <w:pPr>
              <w:spacing w:line="279" w:lineRule="auto"/>
            </w:pPr>
          </w:p>
          <w:p w:rsidR="003F1CD3" w:rsidRDefault="003F1CD3">
            <w:pPr>
              <w:spacing w:line="280" w:lineRule="auto"/>
            </w:pPr>
          </w:p>
          <w:p w:rsidR="003F1CD3" w:rsidRDefault="009D3785">
            <w:pPr>
              <w:pStyle w:val="TableText"/>
              <w:spacing w:before="65" w:line="255" w:lineRule="auto"/>
              <w:ind w:left="111" w:right="107"/>
            </w:pPr>
            <w:r>
              <w:rPr>
                <w:spacing w:val="22"/>
              </w:rPr>
              <w:t>增值税税金相关</w:t>
            </w:r>
            <w:r>
              <w:rPr>
                <w:spacing w:val="4"/>
              </w:rPr>
              <w:t>要求</w:t>
            </w:r>
          </w:p>
        </w:tc>
        <w:tc>
          <w:tcPr>
            <w:tcW w:w="5954" w:type="dxa"/>
          </w:tcPr>
          <w:p w:rsidR="003F1CD3" w:rsidRDefault="009D3785">
            <w:pPr>
              <w:pStyle w:val="TableText"/>
              <w:spacing w:before="33" w:line="228" w:lineRule="auto"/>
              <w:ind w:left="123"/>
              <w:rPr>
                <w:lang w:eastAsia="zh-CN"/>
              </w:rPr>
            </w:pPr>
            <w:r>
              <w:rPr>
                <w:spacing w:val="5"/>
                <w:lang w:eastAsia="zh-CN"/>
              </w:rPr>
              <w:t>（1）计税方法：</w:t>
            </w:r>
          </w:p>
          <w:p w:rsidR="003F1CD3" w:rsidRDefault="009D3785">
            <w:pPr>
              <w:pStyle w:val="TableText"/>
              <w:spacing w:before="160" w:line="228" w:lineRule="auto"/>
              <w:ind w:left="135"/>
              <w:rPr>
                <w:lang w:eastAsia="zh-CN"/>
              </w:rPr>
            </w:pPr>
            <w:r>
              <w:rPr>
                <w:spacing w:val="5"/>
                <w:lang w:eastAsia="zh-CN"/>
              </w:rPr>
              <w:t>□一般计税方法</w:t>
            </w:r>
          </w:p>
          <w:p w:rsidR="003F1CD3" w:rsidRDefault="009D3785">
            <w:pPr>
              <w:pStyle w:val="TableText"/>
              <w:spacing w:before="162" w:line="227" w:lineRule="auto"/>
              <w:ind w:left="135"/>
              <w:rPr>
                <w:lang w:eastAsia="zh-CN"/>
              </w:rPr>
            </w:pPr>
            <w:r>
              <w:rPr>
                <w:spacing w:val="5"/>
                <w:lang w:eastAsia="zh-CN"/>
              </w:rPr>
              <w:t>■简易计算方法</w:t>
            </w:r>
          </w:p>
          <w:p w:rsidR="003F1CD3" w:rsidRDefault="009D3785">
            <w:pPr>
              <w:pStyle w:val="TableText"/>
              <w:spacing w:before="162" w:line="228" w:lineRule="auto"/>
              <w:ind w:left="123"/>
              <w:rPr>
                <w:lang w:eastAsia="zh-CN"/>
              </w:rPr>
            </w:pPr>
            <w:r>
              <w:rPr>
                <w:spacing w:val="5"/>
                <w:lang w:eastAsia="zh-CN"/>
              </w:rPr>
              <w:t>（2）发票类型：</w:t>
            </w:r>
          </w:p>
          <w:p w:rsidR="003F1CD3" w:rsidRDefault="009D3785">
            <w:pPr>
              <w:pStyle w:val="TableText"/>
              <w:spacing w:before="161" w:line="228" w:lineRule="auto"/>
              <w:ind w:left="135"/>
              <w:rPr>
                <w:lang w:eastAsia="zh-CN"/>
              </w:rPr>
            </w:pPr>
            <w:r>
              <w:rPr>
                <w:spacing w:val="6"/>
                <w:lang w:eastAsia="zh-CN"/>
              </w:rPr>
              <w:t>■增值税专用发票</w:t>
            </w:r>
          </w:p>
          <w:p w:rsidR="003F1CD3" w:rsidRDefault="009D3785">
            <w:pPr>
              <w:pStyle w:val="TableText"/>
              <w:spacing w:before="162" w:line="219" w:lineRule="auto"/>
              <w:ind w:left="135"/>
              <w:rPr>
                <w:sz w:val="21"/>
                <w:szCs w:val="21"/>
                <w:lang w:eastAsia="zh-CN"/>
              </w:rPr>
            </w:pPr>
            <w:r>
              <w:rPr>
                <w:spacing w:val="5"/>
                <w:lang w:eastAsia="zh-CN"/>
              </w:rPr>
              <w:t>■增值税普通发票</w:t>
            </w:r>
            <w:r>
              <w:rPr>
                <w:i/>
                <w:iCs/>
                <w:spacing w:val="5"/>
                <w:sz w:val="21"/>
                <w:szCs w:val="21"/>
                <w:lang w:eastAsia="zh-CN"/>
              </w:rPr>
              <w:t>。</w:t>
            </w:r>
          </w:p>
          <w:p w:rsidR="003F1CD3" w:rsidRDefault="009D3785">
            <w:pPr>
              <w:pStyle w:val="TableText"/>
              <w:spacing w:before="160" w:line="228" w:lineRule="auto"/>
              <w:ind w:left="123"/>
              <w:rPr>
                <w:lang w:eastAsia="zh-CN"/>
              </w:rPr>
            </w:pPr>
            <w:r>
              <w:rPr>
                <w:spacing w:val="8"/>
                <w:lang w:eastAsia="zh-CN"/>
              </w:rPr>
              <w:t>（3）增值税税率按照国家有关规定执行。</w:t>
            </w:r>
          </w:p>
        </w:tc>
      </w:tr>
      <w:tr w:rsidR="003F1CD3">
        <w:trPr>
          <w:trHeight w:val="3028"/>
        </w:trPr>
        <w:tc>
          <w:tcPr>
            <w:tcW w:w="914" w:type="dxa"/>
          </w:tcPr>
          <w:p w:rsidR="003F1CD3" w:rsidRDefault="003F1CD3">
            <w:pPr>
              <w:spacing w:line="274" w:lineRule="auto"/>
              <w:rPr>
                <w:lang w:eastAsia="zh-CN"/>
              </w:rPr>
            </w:pPr>
          </w:p>
          <w:p w:rsidR="003F1CD3" w:rsidRDefault="003F1CD3">
            <w:pPr>
              <w:spacing w:line="274" w:lineRule="auto"/>
              <w:rPr>
                <w:lang w:eastAsia="zh-CN"/>
              </w:rPr>
            </w:pPr>
          </w:p>
          <w:p w:rsidR="003F1CD3" w:rsidRDefault="003F1CD3">
            <w:pPr>
              <w:spacing w:line="274" w:lineRule="auto"/>
              <w:rPr>
                <w:lang w:eastAsia="zh-CN"/>
              </w:rPr>
            </w:pPr>
          </w:p>
          <w:p w:rsidR="003F1CD3" w:rsidRDefault="003F1CD3">
            <w:pPr>
              <w:spacing w:line="275" w:lineRule="auto"/>
              <w:rPr>
                <w:lang w:eastAsia="zh-CN"/>
              </w:rPr>
            </w:pPr>
          </w:p>
          <w:p w:rsidR="003F1CD3" w:rsidRDefault="009D3785">
            <w:pPr>
              <w:spacing w:before="57" w:line="195" w:lineRule="auto"/>
              <w:ind w:left="252"/>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3.2.4</w:t>
            </w:r>
          </w:p>
        </w:tc>
        <w:tc>
          <w:tcPr>
            <w:tcW w:w="1783" w:type="dxa"/>
          </w:tcPr>
          <w:p w:rsidR="003F1CD3" w:rsidRDefault="003F1CD3">
            <w:pPr>
              <w:spacing w:line="263" w:lineRule="auto"/>
            </w:pPr>
          </w:p>
          <w:p w:rsidR="003F1CD3" w:rsidRDefault="003F1CD3">
            <w:pPr>
              <w:spacing w:line="263" w:lineRule="auto"/>
            </w:pPr>
          </w:p>
          <w:p w:rsidR="003F1CD3" w:rsidRDefault="003F1CD3">
            <w:pPr>
              <w:spacing w:line="264" w:lineRule="auto"/>
            </w:pPr>
          </w:p>
          <w:p w:rsidR="003F1CD3" w:rsidRDefault="003F1CD3">
            <w:pPr>
              <w:spacing w:line="264" w:lineRule="auto"/>
            </w:pPr>
          </w:p>
          <w:p w:rsidR="003F1CD3" w:rsidRDefault="009D3785">
            <w:pPr>
              <w:pStyle w:val="TableText"/>
              <w:spacing w:before="65" w:line="226" w:lineRule="auto"/>
              <w:ind w:left="113"/>
            </w:pPr>
            <w:r>
              <w:rPr>
                <w:spacing w:val="6"/>
              </w:rPr>
              <w:t>最高限价</w:t>
            </w:r>
          </w:p>
        </w:tc>
        <w:tc>
          <w:tcPr>
            <w:tcW w:w="5954" w:type="dxa"/>
          </w:tcPr>
          <w:p w:rsidR="003F1CD3" w:rsidRDefault="009D3785">
            <w:pPr>
              <w:spacing w:before="35" w:line="230" w:lineRule="auto"/>
              <w:ind w:left="119"/>
              <w:rPr>
                <w:rFonts w:ascii="黑体" w:eastAsia="黑体" w:hAnsi="黑体" w:cs="黑体"/>
                <w:sz w:val="20"/>
                <w:szCs w:val="20"/>
                <w:lang w:eastAsia="zh-CN"/>
              </w:rPr>
            </w:pPr>
            <w:r>
              <w:rPr>
                <w:rFonts w:ascii="黑体" w:eastAsia="黑体" w:hAnsi="黑体" w:cs="黑体"/>
                <w:b/>
                <w:bCs/>
                <w:spacing w:val="6"/>
                <w:sz w:val="20"/>
                <w:szCs w:val="20"/>
                <w:lang w:eastAsia="zh-CN"/>
              </w:rPr>
              <w:t>最高响应限价：902490.19元,其中含</w:t>
            </w:r>
            <w:r>
              <w:rPr>
                <w:rFonts w:ascii="黑体" w:eastAsia="黑体" w:hAnsi="黑体" w:cs="黑体"/>
                <w:b/>
                <w:bCs/>
                <w:spacing w:val="5"/>
                <w:sz w:val="20"/>
                <w:szCs w:val="20"/>
                <w:lang w:eastAsia="zh-CN"/>
              </w:rPr>
              <w:t>暂列金:</w:t>
            </w:r>
            <w:r>
              <w:rPr>
                <w:rFonts w:ascii="黑体" w:eastAsia="黑体" w:hAnsi="黑体" w:cs="黑体" w:hint="eastAsia"/>
                <w:b/>
                <w:bCs/>
                <w:spacing w:val="5"/>
                <w:sz w:val="20"/>
                <w:szCs w:val="20"/>
                <w:lang w:eastAsia="zh-CN"/>
              </w:rPr>
              <w:t>8000</w:t>
            </w:r>
            <w:r>
              <w:rPr>
                <w:rFonts w:ascii="黑体" w:eastAsia="黑体" w:hAnsi="黑体" w:cs="黑体"/>
                <w:b/>
                <w:bCs/>
                <w:spacing w:val="5"/>
                <w:sz w:val="20"/>
                <w:szCs w:val="20"/>
                <w:lang w:eastAsia="zh-CN"/>
              </w:rPr>
              <w:t>0元</w:t>
            </w:r>
          </w:p>
          <w:p w:rsidR="003F1CD3" w:rsidRDefault="009D3785">
            <w:pPr>
              <w:spacing w:before="159" w:line="375" w:lineRule="auto"/>
              <w:ind w:left="112" w:right="109" w:firstLine="2"/>
              <w:rPr>
                <w:rFonts w:ascii="黑体" w:eastAsia="黑体" w:hAnsi="黑体" w:cs="黑体"/>
                <w:sz w:val="20"/>
                <w:szCs w:val="20"/>
                <w:lang w:eastAsia="zh-CN"/>
              </w:rPr>
            </w:pPr>
            <w:r>
              <w:rPr>
                <w:rFonts w:ascii="黑体" w:eastAsia="黑体" w:hAnsi="黑体" w:cs="黑体"/>
                <w:b/>
                <w:bCs/>
                <w:spacing w:val="6"/>
                <w:sz w:val="20"/>
                <w:szCs w:val="20"/>
                <w:lang w:eastAsia="zh-CN"/>
              </w:rPr>
              <w:t>本项目按照费率报价(本工程协调青苗、树木、燃气、</w:t>
            </w:r>
            <w:r>
              <w:rPr>
                <w:rFonts w:ascii="黑体" w:eastAsia="黑体" w:hAnsi="黑体" w:cs="黑体"/>
                <w:b/>
                <w:bCs/>
                <w:spacing w:val="5"/>
                <w:sz w:val="20"/>
                <w:szCs w:val="20"/>
                <w:lang w:eastAsia="zh-CN"/>
              </w:rPr>
              <w:t>强弱电等</w:t>
            </w:r>
            <w:r>
              <w:rPr>
                <w:rFonts w:ascii="黑体" w:eastAsia="黑体" w:hAnsi="黑体" w:cs="黑体"/>
                <w:b/>
                <w:bCs/>
                <w:spacing w:val="6"/>
                <w:sz w:val="20"/>
                <w:szCs w:val="20"/>
                <w:lang w:eastAsia="zh-CN"/>
              </w:rPr>
              <w:t>补偿费用不参与下浮)，报价上限为100%。</w:t>
            </w:r>
          </w:p>
          <w:p w:rsidR="003F1CD3" w:rsidRDefault="009D3785">
            <w:pPr>
              <w:spacing w:before="4" w:line="365" w:lineRule="auto"/>
              <w:ind w:left="113" w:right="37" w:hanging="1"/>
              <w:rPr>
                <w:rFonts w:ascii="黑体" w:eastAsia="黑体" w:hAnsi="黑体" w:cs="黑体"/>
                <w:sz w:val="20"/>
                <w:szCs w:val="20"/>
                <w:lang w:eastAsia="zh-CN"/>
              </w:rPr>
            </w:pPr>
            <w:r>
              <w:rPr>
                <w:rFonts w:ascii="黑体" w:eastAsia="黑体" w:hAnsi="黑体" w:cs="黑体"/>
                <w:b/>
                <w:bCs/>
                <w:spacing w:val="5"/>
                <w:sz w:val="20"/>
                <w:szCs w:val="20"/>
                <w:lang w:eastAsia="zh-CN"/>
              </w:rPr>
              <w:t>结算时据实结算，即由采购人按本次提供的最高限价计算规则，</w:t>
            </w:r>
            <w:r>
              <w:rPr>
                <w:rFonts w:ascii="黑体" w:eastAsia="黑体" w:hAnsi="黑体" w:cs="黑体"/>
                <w:b/>
                <w:bCs/>
                <w:spacing w:val="8"/>
                <w:sz w:val="20"/>
                <w:szCs w:val="20"/>
                <w:lang w:eastAsia="zh-CN"/>
              </w:rPr>
              <w:t>计算已完成工程量的总价款，最终结算款为总价款*成交费率，</w:t>
            </w:r>
            <w:r>
              <w:rPr>
                <w:rFonts w:ascii="黑体" w:eastAsia="黑体" w:hAnsi="黑体" w:cs="黑体"/>
                <w:b/>
                <w:bCs/>
                <w:spacing w:val="5"/>
                <w:sz w:val="20"/>
                <w:szCs w:val="20"/>
                <w:lang w:eastAsia="zh-CN"/>
              </w:rPr>
              <w:t>清单控制价中已标明的不竞争固定费用报价和协调青苗、</w:t>
            </w:r>
            <w:r>
              <w:rPr>
                <w:rFonts w:ascii="黑体" w:eastAsia="黑体" w:hAnsi="黑体" w:cs="黑体"/>
                <w:b/>
                <w:bCs/>
                <w:spacing w:val="4"/>
                <w:sz w:val="20"/>
                <w:szCs w:val="20"/>
                <w:lang w:eastAsia="zh-CN"/>
              </w:rPr>
              <w:t>树木、</w:t>
            </w:r>
            <w:r>
              <w:rPr>
                <w:rFonts w:ascii="黑体" w:eastAsia="黑体" w:hAnsi="黑体" w:cs="黑体"/>
                <w:b/>
                <w:bCs/>
                <w:spacing w:val="7"/>
                <w:sz w:val="20"/>
                <w:szCs w:val="20"/>
                <w:lang w:eastAsia="zh-CN"/>
              </w:rPr>
              <w:t>燃气、强弱电等补偿费用的部分不参与下浮。</w:t>
            </w:r>
          </w:p>
        </w:tc>
      </w:tr>
    </w:tbl>
    <w:p w:rsidR="003F1CD3" w:rsidRDefault="003F1CD3">
      <w:pPr>
        <w:pStyle w:val="a4"/>
        <w:rPr>
          <w:lang w:eastAsia="zh-CN"/>
        </w:rPr>
      </w:pPr>
    </w:p>
    <w:p w:rsidR="003F1CD3" w:rsidRDefault="003F1CD3">
      <w:pPr>
        <w:rPr>
          <w:lang w:eastAsia="zh-CN"/>
        </w:rPr>
        <w:sectPr w:rsidR="003F1CD3">
          <w:footerReference w:type="default" r:id="rId19"/>
          <w:pgSz w:w="11910" w:h="16840"/>
          <w:pgMar w:top="1431" w:right="1784" w:bottom="534" w:left="1469" w:header="567" w:footer="372" w:gutter="0"/>
          <w:cols w:space="720"/>
          <w:docGrid w:linePitch="286"/>
        </w:sectPr>
      </w:pPr>
    </w:p>
    <w:p w:rsidR="003F1CD3" w:rsidRDefault="003F1CD3">
      <w:pPr>
        <w:spacing w:line="89" w:lineRule="auto"/>
        <w:rPr>
          <w:sz w:val="2"/>
          <w:lang w:eastAsia="zh-CN"/>
        </w:rPr>
      </w:pPr>
    </w:p>
    <w:tbl>
      <w:tblPr>
        <w:tblStyle w:val="TableNormal"/>
        <w:tblW w:w="86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4"/>
        <w:gridCol w:w="1783"/>
        <w:gridCol w:w="5954"/>
      </w:tblGrid>
      <w:tr w:rsidR="003F1CD3">
        <w:trPr>
          <w:trHeight w:val="576"/>
        </w:trPr>
        <w:tc>
          <w:tcPr>
            <w:tcW w:w="914" w:type="dxa"/>
          </w:tcPr>
          <w:p w:rsidR="003F1CD3" w:rsidRDefault="009D3785">
            <w:pPr>
              <w:pStyle w:val="TableText"/>
              <w:spacing w:before="183" w:line="228" w:lineRule="auto"/>
              <w:ind w:left="148"/>
            </w:pPr>
            <w:r>
              <w:rPr>
                <w:b/>
                <w:bCs/>
                <w:spacing w:val="5"/>
              </w:rPr>
              <w:t>条款号</w:t>
            </w:r>
          </w:p>
        </w:tc>
        <w:tc>
          <w:tcPr>
            <w:tcW w:w="1783" w:type="dxa"/>
          </w:tcPr>
          <w:p w:rsidR="003F1CD3" w:rsidRDefault="009D3785">
            <w:pPr>
              <w:pStyle w:val="TableText"/>
              <w:spacing w:before="183" w:line="228" w:lineRule="auto"/>
              <w:ind w:left="319"/>
            </w:pPr>
            <w:r>
              <w:rPr>
                <w:b/>
                <w:bCs/>
                <w:spacing w:val="-3"/>
              </w:rPr>
              <w:t>条款名称</w:t>
            </w:r>
          </w:p>
        </w:tc>
        <w:tc>
          <w:tcPr>
            <w:tcW w:w="5954" w:type="dxa"/>
          </w:tcPr>
          <w:p w:rsidR="003F1CD3" w:rsidRDefault="009D3785">
            <w:pPr>
              <w:pStyle w:val="TableText"/>
              <w:spacing w:before="183" w:line="228" w:lineRule="auto"/>
              <w:ind w:left="2402"/>
            </w:pPr>
            <w:r>
              <w:rPr>
                <w:b/>
                <w:bCs/>
                <w:spacing w:val="-10"/>
              </w:rPr>
              <w:t>编列内容</w:t>
            </w:r>
          </w:p>
        </w:tc>
      </w:tr>
      <w:tr w:rsidR="003F1CD3">
        <w:trPr>
          <w:trHeight w:val="572"/>
        </w:trPr>
        <w:tc>
          <w:tcPr>
            <w:tcW w:w="914" w:type="dxa"/>
          </w:tcPr>
          <w:p w:rsidR="003F1CD3" w:rsidRDefault="009D3785">
            <w:pPr>
              <w:spacing w:before="213" w:line="195" w:lineRule="auto"/>
              <w:ind w:left="252"/>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3.2.5</w:t>
            </w:r>
          </w:p>
        </w:tc>
        <w:tc>
          <w:tcPr>
            <w:tcW w:w="1783" w:type="dxa"/>
          </w:tcPr>
          <w:p w:rsidR="003F1CD3" w:rsidRDefault="009D3785">
            <w:pPr>
              <w:pStyle w:val="TableText"/>
              <w:spacing w:before="41"/>
              <w:ind w:left="111" w:right="107" w:firstLine="9"/>
            </w:pPr>
            <w:r>
              <w:rPr>
                <w:spacing w:val="21"/>
              </w:rPr>
              <w:t>响应报价的其他</w:t>
            </w:r>
            <w:r>
              <w:rPr>
                <w:spacing w:val="4"/>
              </w:rPr>
              <w:t>要求</w:t>
            </w:r>
          </w:p>
        </w:tc>
        <w:tc>
          <w:tcPr>
            <w:tcW w:w="5954" w:type="dxa"/>
          </w:tcPr>
          <w:p w:rsidR="003F1CD3" w:rsidRDefault="009D3785">
            <w:pPr>
              <w:pStyle w:val="TableText"/>
              <w:spacing w:before="109" w:line="233" w:lineRule="auto"/>
              <w:ind w:left="112"/>
            </w:pPr>
            <w:r>
              <w:t>/</w:t>
            </w:r>
          </w:p>
        </w:tc>
      </w:tr>
      <w:tr w:rsidR="003F1CD3">
        <w:trPr>
          <w:trHeight w:val="572"/>
        </w:trPr>
        <w:tc>
          <w:tcPr>
            <w:tcW w:w="914" w:type="dxa"/>
          </w:tcPr>
          <w:p w:rsidR="003F1CD3" w:rsidRDefault="009D3785">
            <w:pPr>
              <w:spacing w:before="214" w:line="195" w:lineRule="auto"/>
              <w:ind w:left="25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3.3.1</w:t>
            </w:r>
          </w:p>
        </w:tc>
        <w:tc>
          <w:tcPr>
            <w:tcW w:w="1783" w:type="dxa"/>
          </w:tcPr>
          <w:p w:rsidR="003F1CD3" w:rsidRDefault="009D3785">
            <w:pPr>
              <w:pStyle w:val="TableText"/>
              <w:spacing w:before="179" w:line="228" w:lineRule="auto"/>
              <w:ind w:left="121"/>
            </w:pPr>
            <w:r>
              <w:rPr>
                <w:spacing w:val="6"/>
              </w:rPr>
              <w:t>响应有效期</w:t>
            </w:r>
          </w:p>
        </w:tc>
        <w:tc>
          <w:tcPr>
            <w:tcW w:w="5954" w:type="dxa"/>
          </w:tcPr>
          <w:p w:rsidR="003F1CD3" w:rsidRDefault="009D3785">
            <w:pPr>
              <w:pStyle w:val="TableText"/>
              <w:spacing w:before="111" w:line="227" w:lineRule="auto"/>
              <w:ind w:left="148"/>
              <w:rPr>
                <w:lang w:eastAsia="zh-CN"/>
              </w:rPr>
            </w:pPr>
            <w:proofErr w:type="gramStart"/>
            <w:r>
              <w:rPr>
                <w:spacing w:val="9"/>
                <w:lang w:eastAsia="zh-CN"/>
              </w:rPr>
              <w:t>自供应商递交磋商</w:t>
            </w:r>
            <w:proofErr w:type="gramEnd"/>
            <w:r>
              <w:rPr>
                <w:spacing w:val="9"/>
                <w:lang w:eastAsia="zh-CN"/>
              </w:rPr>
              <w:t>文件截止之日起计算</w:t>
            </w:r>
            <w:r>
              <w:rPr>
                <w:spacing w:val="9"/>
                <w:u w:val="single"/>
                <w:lang w:eastAsia="zh-CN"/>
              </w:rPr>
              <w:t>90</w:t>
            </w:r>
            <w:r>
              <w:rPr>
                <w:spacing w:val="9"/>
                <w:lang w:eastAsia="zh-CN"/>
              </w:rPr>
              <w:t>日</w:t>
            </w:r>
          </w:p>
        </w:tc>
      </w:tr>
      <w:tr w:rsidR="003F1CD3">
        <w:trPr>
          <w:trHeight w:val="4496"/>
        </w:trPr>
        <w:tc>
          <w:tcPr>
            <w:tcW w:w="914" w:type="dxa"/>
          </w:tcPr>
          <w:p w:rsidR="003F1CD3" w:rsidRDefault="003F1CD3">
            <w:pPr>
              <w:spacing w:line="263" w:lineRule="auto"/>
              <w:rPr>
                <w:lang w:eastAsia="zh-CN"/>
              </w:rPr>
            </w:pPr>
          </w:p>
          <w:p w:rsidR="003F1CD3" w:rsidRDefault="003F1CD3">
            <w:pPr>
              <w:spacing w:line="263" w:lineRule="auto"/>
              <w:rPr>
                <w:lang w:eastAsia="zh-CN"/>
              </w:rPr>
            </w:pPr>
          </w:p>
          <w:p w:rsidR="003F1CD3" w:rsidRDefault="003F1CD3">
            <w:pPr>
              <w:spacing w:line="263" w:lineRule="auto"/>
              <w:rPr>
                <w:lang w:eastAsia="zh-CN"/>
              </w:rPr>
            </w:pPr>
          </w:p>
          <w:p w:rsidR="003F1CD3" w:rsidRDefault="003F1CD3">
            <w:pPr>
              <w:spacing w:line="263" w:lineRule="auto"/>
              <w:rPr>
                <w:lang w:eastAsia="zh-CN"/>
              </w:rPr>
            </w:pPr>
          </w:p>
          <w:p w:rsidR="003F1CD3" w:rsidRDefault="003F1CD3">
            <w:pPr>
              <w:spacing w:line="263" w:lineRule="auto"/>
              <w:rPr>
                <w:lang w:eastAsia="zh-CN"/>
              </w:rPr>
            </w:pPr>
          </w:p>
          <w:p w:rsidR="003F1CD3" w:rsidRDefault="003F1CD3">
            <w:pPr>
              <w:spacing w:line="263" w:lineRule="auto"/>
              <w:rPr>
                <w:lang w:eastAsia="zh-CN"/>
              </w:rPr>
            </w:pPr>
          </w:p>
          <w:p w:rsidR="003F1CD3" w:rsidRDefault="003F1CD3">
            <w:pPr>
              <w:spacing w:line="264" w:lineRule="auto"/>
              <w:rPr>
                <w:lang w:eastAsia="zh-CN"/>
              </w:rPr>
            </w:pPr>
          </w:p>
          <w:p w:rsidR="003F1CD3" w:rsidRDefault="003F1CD3">
            <w:pPr>
              <w:spacing w:line="264" w:lineRule="auto"/>
              <w:rPr>
                <w:lang w:eastAsia="zh-CN"/>
              </w:rPr>
            </w:pPr>
          </w:p>
          <w:p w:rsidR="003F1CD3" w:rsidRDefault="009D3785">
            <w:pPr>
              <w:spacing w:before="57" w:line="195" w:lineRule="auto"/>
              <w:ind w:left="25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3.4.1</w:t>
            </w:r>
          </w:p>
        </w:tc>
        <w:tc>
          <w:tcPr>
            <w:tcW w:w="1783" w:type="dxa"/>
          </w:tcPr>
          <w:p w:rsidR="003F1CD3" w:rsidRDefault="003F1CD3">
            <w:pPr>
              <w:spacing w:line="257" w:lineRule="auto"/>
            </w:pPr>
          </w:p>
          <w:p w:rsidR="003F1CD3" w:rsidRDefault="003F1CD3">
            <w:pPr>
              <w:spacing w:line="258" w:lineRule="auto"/>
            </w:pPr>
          </w:p>
          <w:p w:rsidR="003F1CD3" w:rsidRDefault="003F1CD3">
            <w:pPr>
              <w:spacing w:line="258" w:lineRule="auto"/>
            </w:pPr>
          </w:p>
          <w:p w:rsidR="003F1CD3" w:rsidRDefault="003F1CD3">
            <w:pPr>
              <w:spacing w:line="258" w:lineRule="auto"/>
            </w:pPr>
          </w:p>
          <w:p w:rsidR="003F1CD3" w:rsidRDefault="003F1CD3">
            <w:pPr>
              <w:spacing w:line="258" w:lineRule="auto"/>
            </w:pPr>
          </w:p>
          <w:p w:rsidR="003F1CD3" w:rsidRDefault="003F1CD3">
            <w:pPr>
              <w:spacing w:line="258" w:lineRule="auto"/>
            </w:pPr>
          </w:p>
          <w:p w:rsidR="003F1CD3" w:rsidRDefault="003F1CD3">
            <w:pPr>
              <w:spacing w:line="258" w:lineRule="auto"/>
            </w:pPr>
          </w:p>
          <w:p w:rsidR="003F1CD3" w:rsidRDefault="003F1CD3">
            <w:pPr>
              <w:spacing w:line="258" w:lineRule="auto"/>
            </w:pPr>
          </w:p>
          <w:p w:rsidR="003F1CD3" w:rsidRDefault="009D3785">
            <w:pPr>
              <w:pStyle w:val="TableText"/>
              <w:spacing w:before="65" w:line="228" w:lineRule="auto"/>
              <w:ind w:left="121"/>
            </w:pPr>
            <w:r>
              <w:rPr>
                <w:spacing w:val="6"/>
              </w:rPr>
              <w:t>响应保证金</w:t>
            </w:r>
          </w:p>
        </w:tc>
        <w:tc>
          <w:tcPr>
            <w:tcW w:w="5954" w:type="dxa"/>
          </w:tcPr>
          <w:p w:rsidR="003F1CD3" w:rsidRDefault="009D3785">
            <w:pPr>
              <w:pStyle w:val="TableText"/>
              <w:spacing w:before="31" w:line="227" w:lineRule="auto"/>
              <w:ind w:left="117"/>
              <w:rPr>
                <w:lang w:eastAsia="zh-CN"/>
              </w:rPr>
            </w:pPr>
            <w:r>
              <w:rPr>
                <w:spacing w:val="8"/>
                <w:lang w:eastAsia="zh-CN"/>
              </w:rPr>
              <w:t>是否要求供应商递交响应保证金：</w:t>
            </w:r>
            <w:r>
              <w:rPr>
                <w:rFonts w:hint="eastAsia"/>
                <w:spacing w:val="8"/>
                <w:lang w:eastAsia="zh-CN"/>
              </w:rPr>
              <w:t>是</w:t>
            </w:r>
            <w:r>
              <w:rPr>
                <w:spacing w:val="8"/>
                <w:lang w:eastAsia="zh-CN"/>
              </w:rPr>
              <w:t>；</w:t>
            </w:r>
          </w:p>
          <w:p w:rsidR="003F1CD3" w:rsidRDefault="009D3785">
            <w:pPr>
              <w:pStyle w:val="TableText"/>
              <w:spacing w:before="161" w:line="228" w:lineRule="auto"/>
              <w:ind w:left="124"/>
              <w:rPr>
                <w:lang w:eastAsia="zh-CN"/>
              </w:rPr>
            </w:pPr>
            <w:r>
              <w:rPr>
                <w:spacing w:val="5"/>
                <w:lang w:eastAsia="zh-CN"/>
              </w:rPr>
              <w:t>响应保证金金额：</w:t>
            </w:r>
            <w:r>
              <w:rPr>
                <w:rFonts w:hint="eastAsia"/>
                <w:spacing w:val="5"/>
                <w:lang w:eastAsia="zh-CN"/>
              </w:rPr>
              <w:t>18</w:t>
            </w:r>
            <w:r>
              <w:rPr>
                <w:spacing w:val="5"/>
                <w:lang w:eastAsia="zh-CN"/>
              </w:rPr>
              <w:t>000元。</w:t>
            </w:r>
          </w:p>
          <w:p w:rsidR="003F1CD3" w:rsidRDefault="009D3785">
            <w:pPr>
              <w:pStyle w:val="TableText"/>
              <w:spacing w:before="160" w:line="378" w:lineRule="auto"/>
              <w:ind w:left="117" w:right="176" w:hanging="5"/>
              <w:rPr>
                <w:lang w:eastAsia="zh-CN"/>
              </w:rPr>
            </w:pPr>
            <w:r>
              <w:rPr>
                <w:spacing w:val="9"/>
                <w:lang w:eastAsia="zh-CN"/>
              </w:rPr>
              <w:t>缴纳时间及账户：响应保证金须在磋商截止时间前从响应单位</w:t>
            </w:r>
            <w:r>
              <w:rPr>
                <w:spacing w:val="8"/>
                <w:lang w:eastAsia="zh-CN"/>
              </w:rPr>
              <w:t>账户转入并到达以下账户：</w:t>
            </w:r>
          </w:p>
          <w:p w:rsidR="003F1CD3" w:rsidRDefault="009D3785">
            <w:pPr>
              <w:pStyle w:val="TableText"/>
              <w:spacing w:before="162" w:line="228" w:lineRule="auto"/>
              <w:ind w:left="114"/>
              <w:rPr>
                <w:lang w:eastAsia="zh-CN"/>
              </w:rPr>
            </w:pPr>
            <w:r>
              <w:rPr>
                <w:spacing w:val="8"/>
                <w:lang w:eastAsia="zh-CN"/>
              </w:rPr>
              <w:t>户名：</w:t>
            </w:r>
            <w:r>
              <w:rPr>
                <w:rFonts w:hint="eastAsia"/>
                <w:spacing w:val="7"/>
                <w:lang w:eastAsia="zh-CN"/>
              </w:rPr>
              <w:t>安徽龙秀工程项目管理有限公司</w:t>
            </w:r>
          </w:p>
          <w:p w:rsidR="003F1CD3" w:rsidRDefault="009D3785">
            <w:pPr>
              <w:pStyle w:val="TableText"/>
              <w:spacing w:before="161" w:line="227" w:lineRule="auto"/>
              <w:ind w:left="114"/>
              <w:rPr>
                <w:lang w:eastAsia="zh-CN"/>
              </w:rPr>
            </w:pPr>
            <w:r>
              <w:rPr>
                <w:spacing w:val="9"/>
                <w:lang w:eastAsia="zh-CN"/>
              </w:rPr>
              <w:t>开户银行：</w:t>
            </w:r>
            <w:r>
              <w:rPr>
                <w:rFonts w:hint="eastAsia"/>
                <w:spacing w:val="7"/>
                <w:lang w:eastAsia="zh-CN"/>
              </w:rPr>
              <w:t>中国农业银行桃花工业区支行</w:t>
            </w:r>
          </w:p>
          <w:p w:rsidR="003F1CD3" w:rsidRDefault="009D3785">
            <w:pPr>
              <w:pStyle w:val="TableText"/>
              <w:spacing w:before="163" w:line="229" w:lineRule="auto"/>
              <w:ind w:left="117"/>
              <w:rPr>
                <w:lang w:eastAsia="zh-CN"/>
              </w:rPr>
            </w:pPr>
            <w:r>
              <w:rPr>
                <w:spacing w:val="5"/>
                <w:lang w:eastAsia="zh-CN"/>
              </w:rPr>
              <w:t>账号：</w:t>
            </w:r>
            <w:r>
              <w:rPr>
                <w:spacing w:val="7"/>
                <w:lang w:eastAsia="zh-CN"/>
              </w:rPr>
              <w:t>12283401040024414</w:t>
            </w:r>
          </w:p>
          <w:p w:rsidR="003F1CD3" w:rsidRDefault="009D3785">
            <w:pPr>
              <w:pStyle w:val="TableText"/>
              <w:spacing w:before="161" w:line="365" w:lineRule="auto"/>
              <w:ind w:left="113" w:right="107" w:firstLine="2"/>
              <w:rPr>
                <w:lang w:eastAsia="zh-CN"/>
              </w:rPr>
            </w:pPr>
            <w:r>
              <w:rPr>
                <w:spacing w:val="12"/>
                <w:lang w:eastAsia="zh-CN"/>
              </w:rPr>
              <w:t>备注：供应商必须按上述账号准确无误的递交响应保证金；交付方式仅限于银行电汇、银行转账；</w:t>
            </w:r>
            <w:r>
              <w:rPr>
                <w:color w:val="FF0000"/>
                <w:spacing w:val="12"/>
                <w:lang w:eastAsia="zh-CN"/>
              </w:rPr>
              <w:t>未按要求提交保证金，后</w:t>
            </w:r>
            <w:r>
              <w:rPr>
                <w:color w:val="FF0000"/>
                <w:spacing w:val="7"/>
                <w:lang w:eastAsia="zh-CN"/>
              </w:rPr>
              <w:t>果由供应商自负</w:t>
            </w:r>
            <w:r>
              <w:rPr>
                <w:spacing w:val="7"/>
                <w:lang w:eastAsia="zh-CN"/>
              </w:rPr>
              <w:t>。</w:t>
            </w:r>
          </w:p>
        </w:tc>
      </w:tr>
      <w:tr w:rsidR="003F1CD3">
        <w:trPr>
          <w:trHeight w:val="822"/>
        </w:trPr>
        <w:tc>
          <w:tcPr>
            <w:tcW w:w="914" w:type="dxa"/>
          </w:tcPr>
          <w:p w:rsidR="003F1CD3" w:rsidRDefault="003F1CD3">
            <w:pPr>
              <w:spacing w:line="282" w:lineRule="auto"/>
              <w:rPr>
                <w:lang w:eastAsia="zh-CN"/>
              </w:rPr>
            </w:pPr>
          </w:p>
          <w:p w:rsidR="003F1CD3" w:rsidRDefault="009D3785">
            <w:pPr>
              <w:spacing w:before="58" w:line="195" w:lineRule="auto"/>
              <w:ind w:left="252"/>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3.4.4</w:t>
            </w:r>
          </w:p>
        </w:tc>
        <w:tc>
          <w:tcPr>
            <w:tcW w:w="1783" w:type="dxa"/>
          </w:tcPr>
          <w:p w:rsidR="003F1CD3" w:rsidRDefault="009D3785">
            <w:pPr>
              <w:pStyle w:val="TableText"/>
              <w:spacing w:before="170" w:line="254" w:lineRule="auto"/>
              <w:ind w:left="111" w:right="107"/>
              <w:rPr>
                <w:lang w:eastAsia="zh-CN"/>
              </w:rPr>
            </w:pPr>
            <w:r>
              <w:rPr>
                <w:spacing w:val="22"/>
                <w:lang w:eastAsia="zh-CN"/>
              </w:rPr>
              <w:t>其他不予退还响</w:t>
            </w:r>
            <w:r>
              <w:rPr>
                <w:spacing w:val="8"/>
                <w:lang w:eastAsia="zh-CN"/>
              </w:rPr>
              <w:t>应保证金的情形</w:t>
            </w:r>
          </w:p>
        </w:tc>
        <w:tc>
          <w:tcPr>
            <w:tcW w:w="5954" w:type="dxa"/>
          </w:tcPr>
          <w:p w:rsidR="003F1CD3" w:rsidRDefault="009D3785">
            <w:pPr>
              <w:pStyle w:val="TableText"/>
              <w:spacing w:before="34" w:line="228" w:lineRule="auto"/>
              <w:ind w:left="123"/>
              <w:rPr>
                <w:lang w:eastAsia="zh-CN"/>
              </w:rPr>
            </w:pPr>
            <w:r>
              <w:rPr>
                <w:spacing w:val="8"/>
                <w:lang w:eastAsia="zh-CN"/>
              </w:rPr>
              <w:t>（1）成交候选人无正当理由放弃成交项目资格的；</w:t>
            </w:r>
          </w:p>
          <w:p w:rsidR="003F1CD3" w:rsidRDefault="009D3785">
            <w:pPr>
              <w:pStyle w:val="TableText"/>
              <w:spacing w:before="161" w:line="227" w:lineRule="auto"/>
              <w:ind w:left="123"/>
              <w:rPr>
                <w:lang w:eastAsia="zh-CN"/>
              </w:rPr>
            </w:pPr>
            <w:r>
              <w:rPr>
                <w:spacing w:val="8"/>
                <w:lang w:eastAsia="zh-CN"/>
              </w:rPr>
              <w:t>（2）供应商在本次磋商文件中存在弄虚作假行为的。</w:t>
            </w:r>
          </w:p>
        </w:tc>
      </w:tr>
      <w:tr w:rsidR="003F1CD3">
        <w:trPr>
          <w:trHeight w:val="550"/>
        </w:trPr>
        <w:tc>
          <w:tcPr>
            <w:tcW w:w="914" w:type="dxa"/>
          </w:tcPr>
          <w:p w:rsidR="003F1CD3" w:rsidRDefault="009D3785">
            <w:pPr>
              <w:spacing w:before="206" w:line="195" w:lineRule="auto"/>
              <w:ind w:left="25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3.6.1</w:t>
            </w:r>
          </w:p>
        </w:tc>
        <w:tc>
          <w:tcPr>
            <w:tcW w:w="1783" w:type="dxa"/>
          </w:tcPr>
          <w:p w:rsidR="003F1CD3" w:rsidRDefault="009D3785">
            <w:pPr>
              <w:pStyle w:val="TableText"/>
              <w:spacing w:before="32" w:line="234" w:lineRule="auto"/>
              <w:ind w:left="110" w:right="107" w:firstLine="4"/>
              <w:rPr>
                <w:lang w:eastAsia="zh-CN"/>
              </w:rPr>
            </w:pPr>
            <w:r>
              <w:rPr>
                <w:spacing w:val="22"/>
                <w:lang w:eastAsia="zh-CN"/>
              </w:rPr>
              <w:t>是否允许递交备</w:t>
            </w:r>
            <w:r>
              <w:rPr>
                <w:spacing w:val="8"/>
                <w:lang w:eastAsia="zh-CN"/>
              </w:rPr>
              <w:t>选响应方案</w:t>
            </w:r>
          </w:p>
        </w:tc>
        <w:tc>
          <w:tcPr>
            <w:tcW w:w="5954" w:type="dxa"/>
          </w:tcPr>
          <w:p w:rsidR="003F1CD3" w:rsidRDefault="009D3785">
            <w:pPr>
              <w:pStyle w:val="TableText"/>
              <w:spacing w:before="100" w:line="228" w:lineRule="auto"/>
              <w:ind w:left="117"/>
            </w:pPr>
            <w:r>
              <w:rPr>
                <w:spacing w:val="5"/>
              </w:rPr>
              <w:t>不允许</w:t>
            </w:r>
          </w:p>
        </w:tc>
      </w:tr>
      <w:tr w:rsidR="003F1CD3">
        <w:trPr>
          <w:trHeight w:val="572"/>
        </w:trPr>
        <w:tc>
          <w:tcPr>
            <w:tcW w:w="914" w:type="dxa"/>
          </w:tcPr>
          <w:p w:rsidR="003F1CD3" w:rsidRDefault="009D3785">
            <w:pPr>
              <w:spacing w:before="215" w:line="195" w:lineRule="auto"/>
              <w:ind w:left="25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3.7.1</w:t>
            </w:r>
          </w:p>
        </w:tc>
        <w:tc>
          <w:tcPr>
            <w:tcW w:w="1783" w:type="dxa"/>
          </w:tcPr>
          <w:p w:rsidR="003F1CD3" w:rsidRDefault="009D3785">
            <w:pPr>
              <w:pStyle w:val="TableText"/>
              <w:spacing w:before="44" w:line="239" w:lineRule="auto"/>
              <w:ind w:left="111" w:right="107" w:hanging="1"/>
              <w:rPr>
                <w:lang w:eastAsia="zh-CN"/>
              </w:rPr>
            </w:pPr>
            <w:r>
              <w:rPr>
                <w:spacing w:val="22"/>
                <w:lang w:eastAsia="zh-CN"/>
              </w:rPr>
              <w:t>施工组织设计编</w:t>
            </w:r>
            <w:r>
              <w:rPr>
                <w:spacing w:val="8"/>
                <w:lang w:eastAsia="zh-CN"/>
              </w:rPr>
              <w:t>制的特殊要求</w:t>
            </w:r>
          </w:p>
        </w:tc>
        <w:tc>
          <w:tcPr>
            <w:tcW w:w="5954" w:type="dxa"/>
          </w:tcPr>
          <w:p w:rsidR="003F1CD3" w:rsidRDefault="009D3785">
            <w:pPr>
              <w:pStyle w:val="TableText"/>
              <w:spacing w:before="111" w:line="233" w:lineRule="auto"/>
              <w:ind w:left="112"/>
            </w:pPr>
            <w:r>
              <w:t>/</w:t>
            </w:r>
          </w:p>
        </w:tc>
      </w:tr>
      <w:tr w:rsidR="003F1CD3">
        <w:trPr>
          <w:trHeight w:val="736"/>
        </w:trPr>
        <w:tc>
          <w:tcPr>
            <w:tcW w:w="914" w:type="dxa"/>
          </w:tcPr>
          <w:p w:rsidR="003F1CD3" w:rsidRDefault="009D3785">
            <w:pPr>
              <w:spacing w:before="298" w:line="195" w:lineRule="auto"/>
              <w:ind w:left="252"/>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3.7.4</w:t>
            </w:r>
          </w:p>
        </w:tc>
        <w:tc>
          <w:tcPr>
            <w:tcW w:w="1783" w:type="dxa"/>
          </w:tcPr>
          <w:p w:rsidR="003F1CD3" w:rsidRDefault="009D3785">
            <w:pPr>
              <w:pStyle w:val="TableText"/>
              <w:spacing w:before="262" w:line="228" w:lineRule="auto"/>
              <w:ind w:left="111"/>
            </w:pPr>
            <w:r>
              <w:rPr>
                <w:spacing w:val="8"/>
              </w:rPr>
              <w:t>磋商文件递交</w:t>
            </w:r>
          </w:p>
        </w:tc>
        <w:tc>
          <w:tcPr>
            <w:tcW w:w="5954" w:type="dxa"/>
          </w:tcPr>
          <w:p w:rsidR="003F1CD3" w:rsidRDefault="009D3785">
            <w:pPr>
              <w:pStyle w:val="TableText"/>
              <w:spacing w:before="195" w:line="226" w:lineRule="auto"/>
              <w:ind w:left="117"/>
            </w:pPr>
            <w:r>
              <w:rPr>
                <w:spacing w:val="7"/>
              </w:rPr>
              <w:t>见磋商公告</w:t>
            </w:r>
          </w:p>
        </w:tc>
      </w:tr>
      <w:tr w:rsidR="003F1CD3">
        <w:trPr>
          <w:trHeight w:val="572"/>
        </w:trPr>
        <w:tc>
          <w:tcPr>
            <w:tcW w:w="914" w:type="dxa"/>
          </w:tcPr>
          <w:p w:rsidR="003F1CD3" w:rsidRDefault="009D3785">
            <w:pPr>
              <w:spacing w:before="217" w:line="195" w:lineRule="auto"/>
              <w:ind w:left="247"/>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4.2.3</w:t>
            </w:r>
          </w:p>
        </w:tc>
        <w:tc>
          <w:tcPr>
            <w:tcW w:w="1783" w:type="dxa"/>
          </w:tcPr>
          <w:p w:rsidR="003F1CD3" w:rsidRDefault="009D3785">
            <w:pPr>
              <w:pStyle w:val="TableText"/>
              <w:spacing w:before="44" w:line="239" w:lineRule="auto"/>
              <w:ind w:left="110" w:right="107" w:firstLine="4"/>
            </w:pPr>
            <w:r>
              <w:rPr>
                <w:spacing w:val="22"/>
              </w:rPr>
              <w:t>是否退还磋商文</w:t>
            </w:r>
            <w:r>
              <w:rPr>
                <w:spacing w:val="1"/>
              </w:rPr>
              <w:t>件</w:t>
            </w:r>
          </w:p>
        </w:tc>
        <w:tc>
          <w:tcPr>
            <w:tcW w:w="5954" w:type="dxa"/>
          </w:tcPr>
          <w:p w:rsidR="003F1CD3" w:rsidRDefault="009D3785">
            <w:pPr>
              <w:pStyle w:val="TableText"/>
              <w:spacing w:before="112" w:line="228" w:lineRule="auto"/>
              <w:ind w:left="120"/>
            </w:pPr>
            <w:r>
              <w:t>否</w:t>
            </w:r>
          </w:p>
        </w:tc>
      </w:tr>
      <w:tr w:rsidR="003F1CD3">
        <w:trPr>
          <w:trHeight w:val="822"/>
        </w:trPr>
        <w:tc>
          <w:tcPr>
            <w:tcW w:w="914" w:type="dxa"/>
          </w:tcPr>
          <w:p w:rsidR="003F1CD3" w:rsidRDefault="003F1CD3">
            <w:pPr>
              <w:spacing w:line="281" w:lineRule="auto"/>
            </w:pPr>
          </w:p>
          <w:p w:rsidR="003F1CD3" w:rsidRDefault="009D3785">
            <w:pPr>
              <w:spacing w:before="58" w:line="195" w:lineRule="auto"/>
              <w:ind w:left="333"/>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5.1</w:t>
            </w:r>
          </w:p>
        </w:tc>
        <w:tc>
          <w:tcPr>
            <w:tcW w:w="1783" w:type="dxa"/>
          </w:tcPr>
          <w:p w:rsidR="003F1CD3" w:rsidRDefault="009D3785">
            <w:pPr>
              <w:pStyle w:val="TableText"/>
              <w:spacing w:before="305" w:line="229" w:lineRule="auto"/>
              <w:ind w:left="111"/>
            </w:pPr>
            <w:r>
              <w:rPr>
                <w:spacing w:val="8"/>
              </w:rPr>
              <w:t>磋商时间和地点</w:t>
            </w:r>
          </w:p>
        </w:tc>
        <w:tc>
          <w:tcPr>
            <w:tcW w:w="5954" w:type="dxa"/>
          </w:tcPr>
          <w:p w:rsidR="003F1CD3" w:rsidRDefault="009D3785">
            <w:pPr>
              <w:pStyle w:val="TableText"/>
              <w:spacing w:before="34" w:line="228" w:lineRule="auto"/>
              <w:ind w:left="113"/>
              <w:rPr>
                <w:lang w:eastAsia="zh-CN"/>
              </w:rPr>
            </w:pPr>
            <w:r>
              <w:rPr>
                <w:spacing w:val="9"/>
                <w:lang w:eastAsia="zh-CN"/>
              </w:rPr>
              <w:t>磋商时间：同磋商截止时间</w:t>
            </w:r>
          </w:p>
          <w:p w:rsidR="003F1CD3" w:rsidRDefault="009D3785">
            <w:pPr>
              <w:pStyle w:val="TableText"/>
              <w:spacing w:before="160" w:line="226" w:lineRule="auto"/>
              <w:ind w:left="113"/>
              <w:rPr>
                <w:lang w:eastAsia="zh-CN"/>
              </w:rPr>
            </w:pPr>
            <w:r>
              <w:rPr>
                <w:spacing w:val="8"/>
                <w:lang w:eastAsia="zh-CN"/>
              </w:rPr>
              <w:t>磋商地点：见磋商公告</w:t>
            </w:r>
          </w:p>
        </w:tc>
      </w:tr>
      <w:tr w:rsidR="003F1CD3">
        <w:trPr>
          <w:trHeight w:val="821"/>
        </w:trPr>
        <w:tc>
          <w:tcPr>
            <w:tcW w:w="914" w:type="dxa"/>
          </w:tcPr>
          <w:p w:rsidR="003F1CD3" w:rsidRDefault="003F1CD3">
            <w:pPr>
              <w:spacing w:line="282" w:lineRule="auto"/>
              <w:rPr>
                <w:lang w:eastAsia="zh-CN"/>
              </w:rPr>
            </w:pPr>
          </w:p>
          <w:p w:rsidR="003F1CD3" w:rsidRDefault="009D3785">
            <w:pPr>
              <w:spacing w:before="58" w:line="195" w:lineRule="auto"/>
              <w:ind w:left="333"/>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1783" w:type="dxa"/>
          </w:tcPr>
          <w:p w:rsidR="003F1CD3" w:rsidRDefault="003F1CD3"/>
          <w:p w:rsidR="003F1CD3" w:rsidRDefault="009D3785">
            <w:pPr>
              <w:pStyle w:val="TableText"/>
              <w:spacing w:before="65" w:line="228" w:lineRule="auto"/>
              <w:ind w:left="111"/>
            </w:pPr>
            <w:r>
              <w:rPr>
                <w:spacing w:val="7"/>
              </w:rPr>
              <w:t>磋商程序</w:t>
            </w:r>
          </w:p>
        </w:tc>
        <w:tc>
          <w:tcPr>
            <w:tcW w:w="5954" w:type="dxa"/>
          </w:tcPr>
          <w:p w:rsidR="003F1CD3" w:rsidRDefault="009D3785">
            <w:pPr>
              <w:pStyle w:val="TableText"/>
              <w:spacing w:before="33" w:line="228" w:lineRule="auto"/>
              <w:jc w:val="both"/>
              <w:rPr>
                <w:lang w:eastAsia="zh-CN"/>
              </w:rPr>
            </w:pPr>
            <w:r>
              <w:rPr>
                <w:spacing w:val="5"/>
                <w:lang w:eastAsia="zh-CN"/>
              </w:rPr>
              <w:t>（1）解密时间：</w:t>
            </w:r>
            <w:r>
              <w:rPr>
                <w:rFonts w:hint="eastAsia"/>
                <w:spacing w:val="5"/>
                <w:u w:val="single"/>
                <w:lang w:eastAsia="zh-CN"/>
              </w:rPr>
              <w:t>/</w:t>
            </w:r>
            <w:r>
              <w:rPr>
                <w:spacing w:val="5"/>
                <w:lang w:eastAsia="zh-CN"/>
              </w:rPr>
              <w:t>分钟（以电子交易系统解密倒计时为准</w:t>
            </w:r>
            <w:r>
              <w:rPr>
                <w:spacing w:val="-20"/>
                <w:lang w:eastAsia="zh-CN"/>
              </w:rPr>
              <w:t>）；</w:t>
            </w:r>
          </w:p>
          <w:p w:rsidR="003F1CD3" w:rsidRDefault="009D3785">
            <w:pPr>
              <w:pStyle w:val="TableText"/>
              <w:spacing w:before="160" w:line="226" w:lineRule="auto"/>
              <w:rPr>
                <w:lang w:eastAsia="zh-CN"/>
              </w:rPr>
            </w:pPr>
            <w:r>
              <w:rPr>
                <w:spacing w:val="8"/>
                <w:lang w:eastAsia="zh-CN"/>
              </w:rPr>
              <w:t>（2）公布供应商名称、标段名称、响应报价及其他内容。</w:t>
            </w:r>
          </w:p>
        </w:tc>
      </w:tr>
      <w:tr w:rsidR="003F1CD3">
        <w:trPr>
          <w:trHeight w:val="822"/>
        </w:trPr>
        <w:tc>
          <w:tcPr>
            <w:tcW w:w="914" w:type="dxa"/>
          </w:tcPr>
          <w:p w:rsidR="003F1CD3" w:rsidRDefault="003F1CD3">
            <w:pPr>
              <w:spacing w:line="282" w:lineRule="auto"/>
              <w:rPr>
                <w:lang w:eastAsia="zh-CN"/>
              </w:rPr>
            </w:pPr>
          </w:p>
          <w:p w:rsidR="003F1CD3" w:rsidRDefault="009D3785">
            <w:pPr>
              <w:spacing w:before="58" w:line="195" w:lineRule="auto"/>
              <w:ind w:left="253"/>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6.1.1</w:t>
            </w:r>
          </w:p>
        </w:tc>
        <w:tc>
          <w:tcPr>
            <w:tcW w:w="1783" w:type="dxa"/>
          </w:tcPr>
          <w:p w:rsidR="003F1CD3" w:rsidRDefault="009D3785">
            <w:pPr>
              <w:pStyle w:val="TableText"/>
              <w:spacing w:before="172" w:line="252" w:lineRule="auto"/>
              <w:ind w:left="113" w:right="107" w:hanging="3"/>
            </w:pPr>
            <w:r>
              <w:rPr>
                <w:spacing w:val="22"/>
              </w:rPr>
              <w:t>评审委员会的组</w:t>
            </w:r>
            <w:r>
              <w:t>建</w:t>
            </w:r>
          </w:p>
        </w:tc>
        <w:tc>
          <w:tcPr>
            <w:tcW w:w="5954" w:type="dxa"/>
          </w:tcPr>
          <w:p w:rsidR="003F1CD3" w:rsidRDefault="009D3785">
            <w:pPr>
              <w:pStyle w:val="TableText"/>
              <w:spacing w:before="34" w:line="227" w:lineRule="auto"/>
              <w:ind w:left="112"/>
              <w:rPr>
                <w:lang w:eastAsia="zh-CN"/>
              </w:rPr>
            </w:pPr>
            <w:r>
              <w:rPr>
                <w:spacing w:val="7"/>
                <w:lang w:eastAsia="zh-CN"/>
              </w:rPr>
              <w:t>评审委员会构成：</w:t>
            </w:r>
            <w:r>
              <w:rPr>
                <w:spacing w:val="7"/>
                <w:u w:val="single"/>
                <w:lang w:eastAsia="zh-CN"/>
              </w:rPr>
              <w:t>3人</w:t>
            </w:r>
          </w:p>
          <w:p w:rsidR="003F1CD3" w:rsidRDefault="009D3785">
            <w:pPr>
              <w:pStyle w:val="TableText"/>
              <w:spacing w:before="162" w:line="227" w:lineRule="auto"/>
              <w:ind w:left="112"/>
              <w:rPr>
                <w:lang w:eastAsia="zh-CN"/>
              </w:rPr>
            </w:pPr>
            <w:r>
              <w:rPr>
                <w:spacing w:val="9"/>
                <w:lang w:eastAsia="zh-CN"/>
              </w:rPr>
              <w:t>评审专家确定方式：</w:t>
            </w:r>
            <w:r>
              <w:rPr>
                <w:spacing w:val="9"/>
                <w:u w:val="single"/>
                <w:lang w:eastAsia="zh-CN"/>
              </w:rPr>
              <w:t>随机抽取</w:t>
            </w:r>
          </w:p>
        </w:tc>
      </w:tr>
      <w:tr w:rsidR="003F1CD3">
        <w:trPr>
          <w:trHeight w:val="821"/>
        </w:trPr>
        <w:tc>
          <w:tcPr>
            <w:tcW w:w="914" w:type="dxa"/>
          </w:tcPr>
          <w:p w:rsidR="003F1CD3" w:rsidRDefault="003F1CD3">
            <w:pPr>
              <w:spacing w:line="283" w:lineRule="auto"/>
              <w:rPr>
                <w:lang w:eastAsia="zh-CN"/>
              </w:rPr>
            </w:pPr>
          </w:p>
          <w:p w:rsidR="003F1CD3" w:rsidRDefault="009D3785">
            <w:pPr>
              <w:spacing w:before="58" w:line="195" w:lineRule="auto"/>
              <w:ind w:left="253"/>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6.3.2</w:t>
            </w:r>
          </w:p>
        </w:tc>
        <w:tc>
          <w:tcPr>
            <w:tcW w:w="1783" w:type="dxa"/>
          </w:tcPr>
          <w:p w:rsidR="003F1CD3" w:rsidRDefault="009D3785">
            <w:pPr>
              <w:pStyle w:val="TableText"/>
              <w:spacing w:before="34" w:line="239" w:lineRule="auto"/>
              <w:ind w:left="112" w:right="107" w:hanging="2"/>
              <w:jc w:val="both"/>
              <w:rPr>
                <w:lang w:eastAsia="zh-CN"/>
              </w:rPr>
            </w:pPr>
            <w:r>
              <w:rPr>
                <w:spacing w:val="22"/>
                <w:lang w:eastAsia="zh-CN"/>
              </w:rPr>
              <w:t>评审委员会推荐成交候选人的人</w:t>
            </w:r>
            <w:r>
              <w:rPr>
                <w:lang w:eastAsia="zh-CN"/>
              </w:rPr>
              <w:t>数</w:t>
            </w:r>
          </w:p>
        </w:tc>
        <w:tc>
          <w:tcPr>
            <w:tcW w:w="5954" w:type="dxa"/>
          </w:tcPr>
          <w:p w:rsidR="003F1CD3" w:rsidRDefault="009D3785">
            <w:pPr>
              <w:pStyle w:val="TableText"/>
              <w:spacing w:before="239" w:line="228" w:lineRule="auto"/>
              <w:ind w:left="117"/>
            </w:pPr>
            <w:r>
              <w:rPr>
                <w:spacing w:val="5"/>
                <w:u w:val="single"/>
              </w:rPr>
              <w:t>3名，并排序</w:t>
            </w:r>
          </w:p>
        </w:tc>
      </w:tr>
      <w:tr w:rsidR="003F1CD3">
        <w:trPr>
          <w:trHeight w:val="574"/>
        </w:trPr>
        <w:tc>
          <w:tcPr>
            <w:tcW w:w="914" w:type="dxa"/>
          </w:tcPr>
          <w:p w:rsidR="003F1CD3" w:rsidRDefault="009D3785">
            <w:pPr>
              <w:spacing w:before="219" w:line="195" w:lineRule="auto"/>
              <w:ind w:left="331"/>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1783" w:type="dxa"/>
          </w:tcPr>
          <w:p w:rsidR="003F1CD3" w:rsidRDefault="009D3785">
            <w:pPr>
              <w:pStyle w:val="TableText"/>
              <w:spacing w:before="48" w:line="238" w:lineRule="auto"/>
              <w:ind w:left="111" w:right="107" w:firstLine="1"/>
              <w:rPr>
                <w:lang w:eastAsia="zh-CN"/>
              </w:rPr>
            </w:pPr>
            <w:r>
              <w:rPr>
                <w:spacing w:val="22"/>
                <w:lang w:eastAsia="zh-CN"/>
              </w:rPr>
              <w:t>成交结果公告媒</w:t>
            </w:r>
            <w:r>
              <w:rPr>
                <w:spacing w:val="7"/>
                <w:lang w:eastAsia="zh-CN"/>
              </w:rPr>
              <w:t>介及期限</w:t>
            </w:r>
          </w:p>
        </w:tc>
        <w:tc>
          <w:tcPr>
            <w:tcW w:w="5954" w:type="dxa"/>
          </w:tcPr>
          <w:p w:rsidR="003F1CD3" w:rsidRDefault="009D3785">
            <w:pPr>
              <w:pStyle w:val="TableText"/>
              <w:spacing w:before="114" w:line="226" w:lineRule="auto"/>
              <w:ind w:left="120"/>
              <w:rPr>
                <w:spacing w:val="8"/>
                <w:lang w:eastAsia="zh-CN"/>
              </w:rPr>
            </w:pPr>
            <w:r>
              <w:rPr>
                <w:spacing w:val="8"/>
                <w:lang w:eastAsia="zh-CN"/>
              </w:rPr>
              <w:t>公告媒介：同磋商公告发布媒介</w:t>
            </w:r>
          </w:p>
          <w:p w:rsidR="003F1CD3" w:rsidRDefault="009D3785">
            <w:pPr>
              <w:pStyle w:val="TableText"/>
              <w:spacing w:before="114" w:line="226" w:lineRule="auto"/>
              <w:ind w:left="120"/>
              <w:rPr>
                <w:lang w:eastAsia="zh-CN"/>
              </w:rPr>
            </w:pPr>
            <w:r>
              <w:rPr>
                <w:spacing w:val="5"/>
              </w:rPr>
              <w:t>公告期限：</w:t>
            </w:r>
            <w:r>
              <w:rPr>
                <w:rFonts w:hint="eastAsia"/>
                <w:spacing w:val="5"/>
                <w:u w:val="single"/>
                <w:lang w:eastAsia="zh-CN"/>
              </w:rPr>
              <w:t>3</w:t>
            </w:r>
            <w:r>
              <w:rPr>
                <w:spacing w:val="5"/>
              </w:rPr>
              <w:t>日</w:t>
            </w:r>
          </w:p>
        </w:tc>
      </w:tr>
    </w:tbl>
    <w:p w:rsidR="003F1CD3" w:rsidRDefault="003F1CD3">
      <w:pPr>
        <w:pStyle w:val="a4"/>
        <w:rPr>
          <w:lang w:eastAsia="zh-CN"/>
        </w:rPr>
      </w:pPr>
    </w:p>
    <w:p w:rsidR="003F1CD3" w:rsidRDefault="003F1CD3">
      <w:pPr>
        <w:rPr>
          <w:lang w:eastAsia="zh-CN"/>
        </w:rPr>
        <w:sectPr w:rsidR="003F1CD3">
          <w:footerReference w:type="default" r:id="rId20"/>
          <w:pgSz w:w="11910" w:h="16840"/>
          <w:pgMar w:top="1431" w:right="1784" w:bottom="534" w:left="1469" w:header="567" w:footer="372" w:gutter="0"/>
          <w:cols w:space="720"/>
          <w:docGrid w:linePitch="286"/>
        </w:sectPr>
      </w:pPr>
    </w:p>
    <w:p w:rsidR="003F1CD3" w:rsidRDefault="003F1CD3">
      <w:pPr>
        <w:spacing w:line="89" w:lineRule="auto"/>
        <w:rPr>
          <w:sz w:val="2"/>
          <w:lang w:eastAsia="zh-CN"/>
        </w:rPr>
      </w:pPr>
    </w:p>
    <w:tbl>
      <w:tblPr>
        <w:tblStyle w:val="TableNormal"/>
        <w:tblW w:w="86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4"/>
        <w:gridCol w:w="1783"/>
        <w:gridCol w:w="5954"/>
      </w:tblGrid>
      <w:tr w:rsidR="003F1CD3">
        <w:trPr>
          <w:trHeight w:val="576"/>
        </w:trPr>
        <w:tc>
          <w:tcPr>
            <w:tcW w:w="914" w:type="dxa"/>
          </w:tcPr>
          <w:p w:rsidR="003F1CD3" w:rsidRDefault="009D3785">
            <w:pPr>
              <w:pStyle w:val="TableText"/>
              <w:spacing w:before="183" w:line="228" w:lineRule="auto"/>
              <w:ind w:left="148"/>
            </w:pPr>
            <w:r>
              <w:rPr>
                <w:b/>
                <w:bCs/>
                <w:spacing w:val="5"/>
              </w:rPr>
              <w:t>条款号</w:t>
            </w:r>
          </w:p>
        </w:tc>
        <w:tc>
          <w:tcPr>
            <w:tcW w:w="1783" w:type="dxa"/>
          </w:tcPr>
          <w:p w:rsidR="003F1CD3" w:rsidRDefault="009D3785">
            <w:pPr>
              <w:pStyle w:val="TableText"/>
              <w:spacing w:before="183" w:line="228" w:lineRule="auto"/>
              <w:ind w:left="319"/>
            </w:pPr>
            <w:r>
              <w:rPr>
                <w:b/>
                <w:bCs/>
                <w:spacing w:val="-3"/>
              </w:rPr>
              <w:t>条款名称</w:t>
            </w:r>
          </w:p>
        </w:tc>
        <w:tc>
          <w:tcPr>
            <w:tcW w:w="5954" w:type="dxa"/>
          </w:tcPr>
          <w:p w:rsidR="003F1CD3" w:rsidRDefault="009D3785">
            <w:pPr>
              <w:pStyle w:val="TableText"/>
              <w:spacing w:before="183" w:line="228" w:lineRule="auto"/>
              <w:ind w:left="2402"/>
            </w:pPr>
            <w:r>
              <w:rPr>
                <w:b/>
                <w:bCs/>
                <w:spacing w:val="-10"/>
              </w:rPr>
              <w:t>编列内容</w:t>
            </w:r>
          </w:p>
        </w:tc>
      </w:tr>
      <w:tr w:rsidR="003F1CD3">
        <w:trPr>
          <w:trHeight w:val="572"/>
        </w:trPr>
        <w:tc>
          <w:tcPr>
            <w:tcW w:w="914" w:type="dxa"/>
          </w:tcPr>
          <w:p w:rsidR="003F1CD3" w:rsidRDefault="009D3785">
            <w:pPr>
              <w:spacing w:before="215" w:line="195" w:lineRule="auto"/>
              <w:ind w:left="33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7.4</w:t>
            </w:r>
          </w:p>
        </w:tc>
        <w:tc>
          <w:tcPr>
            <w:tcW w:w="1783" w:type="dxa"/>
          </w:tcPr>
          <w:p w:rsidR="003F1CD3" w:rsidRDefault="009D3785">
            <w:pPr>
              <w:pStyle w:val="TableText"/>
              <w:spacing w:before="44" w:line="239" w:lineRule="auto"/>
              <w:ind w:left="118" w:right="107" w:hanging="4"/>
              <w:rPr>
                <w:lang w:eastAsia="zh-CN"/>
              </w:rPr>
            </w:pPr>
            <w:r>
              <w:rPr>
                <w:spacing w:val="22"/>
                <w:lang w:eastAsia="zh-CN"/>
              </w:rPr>
              <w:t>是否授权评审委</w:t>
            </w:r>
            <w:r>
              <w:rPr>
                <w:spacing w:val="7"/>
                <w:lang w:eastAsia="zh-CN"/>
              </w:rPr>
              <w:t>员会确定成交人</w:t>
            </w:r>
          </w:p>
        </w:tc>
        <w:tc>
          <w:tcPr>
            <w:tcW w:w="5954" w:type="dxa"/>
          </w:tcPr>
          <w:p w:rsidR="003F1CD3" w:rsidRDefault="009D3785">
            <w:pPr>
              <w:pStyle w:val="TableText"/>
              <w:spacing w:before="110" w:line="228" w:lineRule="auto"/>
              <w:ind w:left="120"/>
            </w:pPr>
            <w:r>
              <w:t>否</w:t>
            </w:r>
          </w:p>
        </w:tc>
      </w:tr>
      <w:tr w:rsidR="003F1CD3">
        <w:trPr>
          <w:trHeight w:val="572"/>
        </w:trPr>
        <w:tc>
          <w:tcPr>
            <w:tcW w:w="914" w:type="dxa"/>
          </w:tcPr>
          <w:p w:rsidR="003F1CD3" w:rsidRDefault="009D3785">
            <w:pPr>
              <w:spacing w:before="217" w:line="192" w:lineRule="auto"/>
              <w:ind w:left="33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7.5</w:t>
            </w:r>
          </w:p>
        </w:tc>
        <w:tc>
          <w:tcPr>
            <w:tcW w:w="1783" w:type="dxa"/>
          </w:tcPr>
          <w:p w:rsidR="003F1CD3" w:rsidRDefault="009D3785">
            <w:pPr>
              <w:pStyle w:val="TableText"/>
              <w:spacing w:before="41"/>
              <w:ind w:left="127" w:right="107" w:hanging="15"/>
              <w:rPr>
                <w:lang w:eastAsia="zh-CN"/>
              </w:rPr>
            </w:pPr>
            <w:r>
              <w:rPr>
                <w:spacing w:val="22"/>
                <w:lang w:eastAsia="zh-CN"/>
              </w:rPr>
              <w:t>成交通知书发出</w:t>
            </w:r>
            <w:r>
              <w:rPr>
                <w:spacing w:val="1"/>
                <w:lang w:eastAsia="zh-CN"/>
              </w:rPr>
              <w:t>的形式</w:t>
            </w:r>
          </w:p>
        </w:tc>
        <w:tc>
          <w:tcPr>
            <w:tcW w:w="5954" w:type="dxa"/>
          </w:tcPr>
          <w:p w:rsidR="003F1CD3" w:rsidRDefault="009D3785">
            <w:pPr>
              <w:pStyle w:val="TableText"/>
              <w:spacing w:before="111" w:line="227" w:lineRule="auto"/>
              <w:ind w:left="135"/>
              <w:rPr>
                <w:lang w:eastAsia="zh-CN"/>
              </w:rPr>
            </w:pPr>
            <w:r>
              <w:rPr>
                <w:spacing w:val="8"/>
                <w:lang w:eastAsia="zh-CN"/>
              </w:rPr>
              <w:t>■数据电文■纸质（成交后如需自行向代理机构索取）</w:t>
            </w:r>
          </w:p>
        </w:tc>
      </w:tr>
      <w:tr w:rsidR="003F1CD3">
        <w:trPr>
          <w:trHeight w:val="5722"/>
        </w:trPr>
        <w:tc>
          <w:tcPr>
            <w:tcW w:w="914" w:type="dxa"/>
          </w:tcPr>
          <w:p w:rsidR="003F1CD3" w:rsidRDefault="003F1CD3">
            <w:pPr>
              <w:spacing w:line="247" w:lineRule="auto"/>
              <w:rPr>
                <w:lang w:eastAsia="zh-CN"/>
              </w:rPr>
            </w:pPr>
          </w:p>
          <w:p w:rsidR="003F1CD3" w:rsidRDefault="003F1CD3">
            <w:pPr>
              <w:spacing w:line="247" w:lineRule="auto"/>
              <w:rPr>
                <w:lang w:eastAsia="zh-CN"/>
              </w:rPr>
            </w:pPr>
          </w:p>
          <w:p w:rsidR="003F1CD3" w:rsidRDefault="003F1CD3">
            <w:pPr>
              <w:spacing w:line="247" w:lineRule="auto"/>
              <w:rPr>
                <w:lang w:eastAsia="zh-CN"/>
              </w:rPr>
            </w:pPr>
          </w:p>
          <w:p w:rsidR="003F1CD3" w:rsidRDefault="003F1CD3">
            <w:pPr>
              <w:spacing w:line="247" w:lineRule="auto"/>
              <w:rPr>
                <w:lang w:eastAsia="zh-CN"/>
              </w:rPr>
            </w:pPr>
          </w:p>
          <w:p w:rsidR="003F1CD3" w:rsidRDefault="003F1CD3">
            <w:pPr>
              <w:spacing w:line="247" w:lineRule="auto"/>
              <w:rPr>
                <w:lang w:eastAsia="zh-CN"/>
              </w:rPr>
            </w:pPr>
          </w:p>
          <w:p w:rsidR="003F1CD3" w:rsidRDefault="003F1CD3">
            <w:pPr>
              <w:spacing w:line="247" w:lineRule="auto"/>
              <w:rPr>
                <w:lang w:eastAsia="zh-CN"/>
              </w:rPr>
            </w:pPr>
          </w:p>
          <w:p w:rsidR="003F1CD3" w:rsidRDefault="003F1CD3">
            <w:pPr>
              <w:spacing w:line="247" w:lineRule="auto"/>
              <w:rPr>
                <w:lang w:eastAsia="zh-CN"/>
              </w:rPr>
            </w:pPr>
          </w:p>
          <w:p w:rsidR="003F1CD3" w:rsidRDefault="003F1CD3">
            <w:pPr>
              <w:spacing w:line="247" w:lineRule="auto"/>
              <w:rPr>
                <w:lang w:eastAsia="zh-CN"/>
              </w:rPr>
            </w:pPr>
          </w:p>
          <w:p w:rsidR="003F1CD3" w:rsidRDefault="003F1CD3">
            <w:pPr>
              <w:spacing w:line="247" w:lineRule="auto"/>
              <w:rPr>
                <w:lang w:eastAsia="zh-CN"/>
              </w:rPr>
            </w:pPr>
          </w:p>
          <w:p w:rsidR="003F1CD3" w:rsidRDefault="003F1CD3">
            <w:pPr>
              <w:spacing w:line="247" w:lineRule="auto"/>
              <w:rPr>
                <w:lang w:eastAsia="zh-CN"/>
              </w:rPr>
            </w:pPr>
          </w:p>
          <w:p w:rsidR="003F1CD3" w:rsidRDefault="003F1CD3">
            <w:pPr>
              <w:spacing w:line="247" w:lineRule="auto"/>
              <w:rPr>
                <w:lang w:eastAsia="zh-CN"/>
              </w:rPr>
            </w:pPr>
          </w:p>
          <w:p w:rsidR="003F1CD3" w:rsidRDefault="009D3785">
            <w:pPr>
              <w:spacing w:before="57" w:line="195" w:lineRule="auto"/>
              <w:ind w:left="25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7.6.1</w:t>
            </w:r>
          </w:p>
        </w:tc>
        <w:tc>
          <w:tcPr>
            <w:tcW w:w="1783" w:type="dxa"/>
          </w:tcPr>
          <w:p w:rsidR="003F1CD3" w:rsidRDefault="003F1CD3">
            <w:pPr>
              <w:spacing w:line="243" w:lineRule="auto"/>
            </w:pPr>
          </w:p>
          <w:p w:rsidR="003F1CD3" w:rsidRDefault="003F1CD3">
            <w:pPr>
              <w:spacing w:line="243" w:lineRule="auto"/>
            </w:pPr>
          </w:p>
          <w:p w:rsidR="003F1CD3" w:rsidRDefault="003F1CD3">
            <w:pPr>
              <w:spacing w:line="243" w:lineRule="auto"/>
            </w:pPr>
          </w:p>
          <w:p w:rsidR="003F1CD3" w:rsidRDefault="003F1CD3">
            <w:pPr>
              <w:spacing w:line="243" w:lineRule="auto"/>
            </w:pPr>
          </w:p>
          <w:p w:rsidR="003F1CD3" w:rsidRDefault="003F1CD3">
            <w:pPr>
              <w:spacing w:line="243" w:lineRule="auto"/>
            </w:pPr>
          </w:p>
          <w:p w:rsidR="003F1CD3" w:rsidRDefault="003F1CD3">
            <w:pPr>
              <w:spacing w:line="243" w:lineRule="auto"/>
            </w:pPr>
          </w:p>
          <w:p w:rsidR="003F1CD3" w:rsidRDefault="003F1CD3">
            <w:pPr>
              <w:spacing w:line="243" w:lineRule="auto"/>
            </w:pPr>
          </w:p>
          <w:p w:rsidR="003F1CD3" w:rsidRDefault="003F1CD3">
            <w:pPr>
              <w:spacing w:line="243" w:lineRule="auto"/>
            </w:pPr>
          </w:p>
          <w:p w:rsidR="003F1CD3" w:rsidRDefault="003F1CD3">
            <w:pPr>
              <w:spacing w:line="243" w:lineRule="auto"/>
            </w:pPr>
          </w:p>
          <w:p w:rsidR="003F1CD3" w:rsidRDefault="003F1CD3">
            <w:pPr>
              <w:spacing w:line="243" w:lineRule="auto"/>
            </w:pPr>
          </w:p>
          <w:p w:rsidR="003F1CD3" w:rsidRDefault="003F1CD3">
            <w:pPr>
              <w:spacing w:line="244" w:lineRule="auto"/>
            </w:pPr>
          </w:p>
          <w:p w:rsidR="003F1CD3" w:rsidRDefault="009D3785">
            <w:pPr>
              <w:pStyle w:val="TableText"/>
              <w:spacing w:before="65" w:line="228" w:lineRule="auto"/>
              <w:ind w:left="373"/>
            </w:pPr>
            <w:r>
              <w:rPr>
                <w:spacing w:val="7"/>
              </w:rPr>
              <w:t>履约保证金</w:t>
            </w:r>
          </w:p>
        </w:tc>
        <w:tc>
          <w:tcPr>
            <w:tcW w:w="5954" w:type="dxa"/>
          </w:tcPr>
          <w:p w:rsidR="003F1CD3" w:rsidRDefault="009D3785">
            <w:pPr>
              <w:pStyle w:val="TableText"/>
              <w:spacing w:before="31" w:line="191" w:lineRule="auto"/>
              <w:ind w:left="1579"/>
              <w:rPr>
                <w:lang w:eastAsia="zh-CN"/>
              </w:rPr>
            </w:pPr>
            <w:r>
              <w:rPr>
                <w:spacing w:val="3"/>
                <w:lang w:eastAsia="zh-CN"/>
              </w:rPr>
              <w:t>■银行转账■银行电汇</w:t>
            </w:r>
          </w:p>
          <w:p w:rsidR="003F1CD3" w:rsidRDefault="009D3785">
            <w:pPr>
              <w:pStyle w:val="TableText"/>
              <w:spacing w:line="188" w:lineRule="auto"/>
              <w:ind w:left="157"/>
              <w:rPr>
                <w:lang w:eastAsia="zh-CN"/>
              </w:rPr>
            </w:pPr>
            <w:r>
              <w:rPr>
                <w:spacing w:val="4"/>
                <w:lang w:eastAsia="zh-CN"/>
              </w:rPr>
              <w:t>（1）形式：</w:t>
            </w:r>
          </w:p>
          <w:p w:rsidR="003F1CD3" w:rsidRDefault="009D3785">
            <w:pPr>
              <w:pStyle w:val="TableText"/>
              <w:spacing w:line="224" w:lineRule="auto"/>
              <w:ind w:left="1579"/>
              <w:rPr>
                <w:lang w:eastAsia="zh-CN"/>
              </w:rPr>
            </w:pPr>
            <w:r>
              <w:rPr>
                <w:spacing w:val="4"/>
                <w:lang w:eastAsia="zh-CN"/>
              </w:rPr>
              <w:t>■银行保函■担保机构担保</w:t>
            </w:r>
          </w:p>
          <w:p w:rsidR="003F1CD3" w:rsidRDefault="009D3785">
            <w:pPr>
              <w:pStyle w:val="TableText"/>
              <w:spacing w:before="164" w:line="228" w:lineRule="auto"/>
              <w:ind w:left="231"/>
              <w:rPr>
                <w:lang w:eastAsia="zh-CN"/>
              </w:rPr>
            </w:pPr>
            <w:r>
              <w:rPr>
                <w:spacing w:val="9"/>
                <w:lang w:eastAsia="zh-CN"/>
              </w:rPr>
              <w:t>（2）金额：成交金额的</w:t>
            </w:r>
            <w:r>
              <w:rPr>
                <w:spacing w:val="9"/>
                <w:u w:val="single"/>
                <w:lang w:eastAsia="zh-CN"/>
              </w:rPr>
              <w:t>2</w:t>
            </w:r>
            <w:r>
              <w:rPr>
                <w:spacing w:val="-19"/>
                <w:lang w:eastAsia="zh-CN"/>
              </w:rPr>
              <w:t>％（</w:t>
            </w:r>
            <w:r>
              <w:rPr>
                <w:spacing w:val="9"/>
                <w:lang w:eastAsia="zh-CN"/>
              </w:rPr>
              <w:t>四舍五入</w:t>
            </w:r>
            <w:proofErr w:type="gramStart"/>
            <w:r>
              <w:rPr>
                <w:spacing w:val="9"/>
                <w:lang w:eastAsia="zh-CN"/>
              </w:rPr>
              <w:t>取整至千元</w:t>
            </w:r>
            <w:proofErr w:type="gramEnd"/>
            <w:r>
              <w:rPr>
                <w:spacing w:val="9"/>
                <w:lang w:eastAsia="zh-CN"/>
              </w:rPr>
              <w:t>位）</w:t>
            </w:r>
          </w:p>
          <w:p w:rsidR="003F1CD3" w:rsidRDefault="009D3785">
            <w:pPr>
              <w:pStyle w:val="TableText"/>
              <w:spacing w:before="162" w:line="347" w:lineRule="auto"/>
              <w:ind w:left="222" w:right="217" w:firstLine="9"/>
              <w:rPr>
                <w:lang w:eastAsia="zh-CN"/>
              </w:rPr>
            </w:pPr>
            <w:r>
              <w:rPr>
                <w:spacing w:val="7"/>
                <w:lang w:eastAsia="zh-CN"/>
              </w:rPr>
              <w:t>（3）如采用银行保函，银行保函应为安徽省行政区域具有分</w:t>
            </w:r>
            <w:r>
              <w:rPr>
                <w:spacing w:val="9"/>
                <w:lang w:eastAsia="zh-CN"/>
              </w:rPr>
              <w:t>支机构的银行（或该银行国内任</w:t>
            </w:r>
            <w:proofErr w:type="gramStart"/>
            <w:r>
              <w:rPr>
                <w:spacing w:val="9"/>
                <w:lang w:eastAsia="zh-CN"/>
              </w:rPr>
              <w:t>一</w:t>
            </w:r>
            <w:proofErr w:type="gramEnd"/>
            <w:r>
              <w:rPr>
                <w:spacing w:val="9"/>
                <w:lang w:eastAsia="zh-CN"/>
              </w:rPr>
              <w:t>分行或支行）出具的见索即付无条件银行保函。例如：某银行在安徽省行政区域有分支机构，则该银行总行（或该银行国内任</w:t>
            </w:r>
            <w:proofErr w:type="gramStart"/>
            <w:r>
              <w:rPr>
                <w:spacing w:val="9"/>
                <w:lang w:eastAsia="zh-CN"/>
              </w:rPr>
              <w:t>一</w:t>
            </w:r>
            <w:proofErr w:type="gramEnd"/>
            <w:r>
              <w:rPr>
                <w:spacing w:val="9"/>
                <w:lang w:eastAsia="zh-CN"/>
              </w:rPr>
              <w:t>分行或支行）出具的满足磋商文件要求的银行保函均予以认</w:t>
            </w:r>
            <w:r>
              <w:rPr>
                <w:spacing w:val="8"/>
                <w:lang w:eastAsia="zh-CN"/>
              </w:rPr>
              <w:t>可。</w:t>
            </w:r>
          </w:p>
          <w:p w:rsidR="003F1CD3" w:rsidRDefault="009D3785">
            <w:pPr>
              <w:pStyle w:val="TableText"/>
              <w:spacing w:before="160" w:line="327" w:lineRule="auto"/>
              <w:ind w:left="223" w:right="215" w:firstLine="8"/>
              <w:rPr>
                <w:lang w:eastAsia="zh-CN"/>
              </w:rPr>
            </w:pPr>
            <w:r>
              <w:rPr>
                <w:spacing w:val="7"/>
                <w:lang w:eastAsia="zh-CN"/>
              </w:rPr>
              <w:t>（4）如采用担保机构出具的保函（担保机构担保</w:t>
            </w:r>
            <w:r>
              <w:rPr>
                <w:spacing w:val="12"/>
                <w:lang w:eastAsia="zh-CN"/>
              </w:rPr>
              <w:t>），</w:t>
            </w:r>
            <w:r>
              <w:rPr>
                <w:spacing w:val="7"/>
                <w:lang w:eastAsia="zh-CN"/>
              </w:rPr>
              <w:t>应为经</w:t>
            </w:r>
            <w:r>
              <w:rPr>
                <w:spacing w:val="9"/>
                <w:lang w:eastAsia="zh-CN"/>
              </w:rPr>
              <w:t>安徽省地方金融监督管理局审查批准，依法取得融资担保业务经营许可证的融资担保机构出具的无条件保函。</w:t>
            </w:r>
          </w:p>
          <w:p w:rsidR="003F1CD3" w:rsidRDefault="009D3785">
            <w:pPr>
              <w:pStyle w:val="TableText"/>
              <w:spacing w:before="162" w:line="305" w:lineRule="auto"/>
              <w:ind w:left="223" w:right="217" w:firstLine="8"/>
              <w:rPr>
                <w:lang w:eastAsia="zh-CN"/>
              </w:rPr>
            </w:pPr>
            <w:r>
              <w:rPr>
                <w:spacing w:val="6"/>
                <w:lang w:eastAsia="zh-CN"/>
              </w:rPr>
              <w:t>（5）履约担保提交时间：合同签订前</w:t>
            </w:r>
            <w:r>
              <w:rPr>
                <w:spacing w:val="6"/>
                <w:u w:val="single"/>
                <w:lang w:eastAsia="zh-CN"/>
              </w:rPr>
              <w:t>7个工作日</w:t>
            </w:r>
            <w:r>
              <w:rPr>
                <w:spacing w:val="6"/>
                <w:lang w:eastAsia="zh-CN"/>
              </w:rPr>
              <w:t>内提交采购</w:t>
            </w:r>
            <w:r>
              <w:rPr>
                <w:spacing w:val="-1"/>
                <w:lang w:eastAsia="zh-CN"/>
              </w:rPr>
              <w:t>人。</w:t>
            </w:r>
          </w:p>
          <w:p w:rsidR="003F1CD3" w:rsidRDefault="009D3785">
            <w:pPr>
              <w:pStyle w:val="TableText"/>
              <w:spacing w:before="158" w:line="228" w:lineRule="auto"/>
              <w:ind w:left="231"/>
              <w:rPr>
                <w:lang w:eastAsia="zh-CN"/>
              </w:rPr>
            </w:pPr>
            <w:r>
              <w:rPr>
                <w:spacing w:val="8"/>
                <w:lang w:eastAsia="zh-CN"/>
              </w:rPr>
              <w:t>（6）履约担保有效期自合同生效之日起至竣工验收合格。</w:t>
            </w:r>
          </w:p>
        </w:tc>
      </w:tr>
      <w:tr w:rsidR="003F1CD3">
        <w:trPr>
          <w:trHeight w:val="572"/>
        </w:trPr>
        <w:tc>
          <w:tcPr>
            <w:tcW w:w="8651" w:type="dxa"/>
            <w:gridSpan w:val="3"/>
          </w:tcPr>
          <w:p w:rsidR="003F1CD3" w:rsidRDefault="009D3785">
            <w:pPr>
              <w:pStyle w:val="TableText"/>
              <w:spacing w:before="181" w:line="228" w:lineRule="auto"/>
              <w:ind w:left="131"/>
            </w:pPr>
            <w:r>
              <w:rPr>
                <w:spacing w:val="5"/>
              </w:rPr>
              <w:t>10.需要补充的其他内容</w:t>
            </w:r>
          </w:p>
        </w:tc>
      </w:tr>
      <w:tr w:rsidR="003F1CD3">
        <w:trPr>
          <w:trHeight w:val="572"/>
        </w:trPr>
        <w:tc>
          <w:tcPr>
            <w:tcW w:w="8651" w:type="dxa"/>
            <w:gridSpan w:val="3"/>
          </w:tcPr>
          <w:p w:rsidR="003F1CD3" w:rsidRDefault="009D3785">
            <w:pPr>
              <w:pStyle w:val="TableText"/>
              <w:spacing w:before="180" w:line="228" w:lineRule="auto"/>
              <w:ind w:left="131"/>
            </w:pPr>
            <w:r>
              <w:rPr>
                <w:spacing w:val="6"/>
              </w:rPr>
              <w:t>10.1磋商文件获取与通知</w:t>
            </w:r>
          </w:p>
        </w:tc>
      </w:tr>
      <w:tr w:rsidR="003F1CD3">
        <w:trPr>
          <w:trHeight w:val="572"/>
        </w:trPr>
        <w:tc>
          <w:tcPr>
            <w:tcW w:w="914" w:type="dxa"/>
          </w:tcPr>
          <w:p w:rsidR="003F1CD3" w:rsidRDefault="009D3785">
            <w:pPr>
              <w:spacing w:before="216" w:line="195" w:lineRule="auto"/>
              <w:ind w:left="215"/>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10.1.1</w:t>
            </w:r>
          </w:p>
        </w:tc>
        <w:tc>
          <w:tcPr>
            <w:tcW w:w="1783" w:type="dxa"/>
          </w:tcPr>
          <w:p w:rsidR="003F1CD3" w:rsidRDefault="009D3785">
            <w:pPr>
              <w:pStyle w:val="TableText"/>
              <w:spacing w:before="179" w:line="228" w:lineRule="auto"/>
              <w:ind w:left="131"/>
            </w:pPr>
            <w:r>
              <w:rPr>
                <w:spacing w:val="4"/>
              </w:rPr>
              <w:t>图纸获取说明</w:t>
            </w:r>
          </w:p>
        </w:tc>
        <w:tc>
          <w:tcPr>
            <w:tcW w:w="5954" w:type="dxa"/>
          </w:tcPr>
          <w:p w:rsidR="003F1CD3" w:rsidRDefault="009D3785">
            <w:pPr>
              <w:pStyle w:val="TableText"/>
              <w:spacing w:before="180" w:line="227" w:lineRule="auto"/>
              <w:ind w:left="113"/>
              <w:rPr>
                <w:lang w:eastAsia="zh-CN"/>
              </w:rPr>
            </w:pPr>
            <w:r>
              <w:rPr>
                <w:spacing w:val="8"/>
                <w:lang w:eastAsia="zh-CN"/>
              </w:rPr>
              <w:t>供应商应当及时登录电子交易系统查看。</w:t>
            </w:r>
          </w:p>
        </w:tc>
      </w:tr>
      <w:tr w:rsidR="003F1CD3">
        <w:trPr>
          <w:trHeight w:val="821"/>
        </w:trPr>
        <w:tc>
          <w:tcPr>
            <w:tcW w:w="914" w:type="dxa"/>
          </w:tcPr>
          <w:p w:rsidR="003F1CD3" w:rsidRDefault="003F1CD3">
            <w:pPr>
              <w:spacing w:line="283" w:lineRule="auto"/>
              <w:rPr>
                <w:lang w:eastAsia="zh-CN"/>
              </w:rPr>
            </w:pPr>
          </w:p>
          <w:p w:rsidR="003F1CD3" w:rsidRDefault="009D3785">
            <w:pPr>
              <w:spacing w:before="57" w:line="195" w:lineRule="auto"/>
              <w:ind w:left="215"/>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10.1.2</w:t>
            </w:r>
          </w:p>
        </w:tc>
        <w:tc>
          <w:tcPr>
            <w:tcW w:w="1783" w:type="dxa"/>
          </w:tcPr>
          <w:p w:rsidR="003F1CD3" w:rsidRDefault="009D3785">
            <w:pPr>
              <w:pStyle w:val="TableText"/>
              <w:spacing w:before="306" w:line="228" w:lineRule="auto"/>
              <w:ind w:left="114"/>
            </w:pPr>
            <w:r>
              <w:rPr>
                <w:spacing w:val="8"/>
              </w:rPr>
              <w:t>获取与查看通知</w:t>
            </w:r>
          </w:p>
        </w:tc>
        <w:tc>
          <w:tcPr>
            <w:tcW w:w="5954" w:type="dxa"/>
          </w:tcPr>
          <w:p w:rsidR="003F1CD3" w:rsidRDefault="009D3785">
            <w:pPr>
              <w:pStyle w:val="TableText"/>
              <w:spacing w:before="34" w:line="239" w:lineRule="auto"/>
              <w:ind w:left="113" w:right="174"/>
              <w:jc w:val="both"/>
              <w:rPr>
                <w:lang w:eastAsia="zh-CN"/>
              </w:rPr>
            </w:pPr>
            <w:r>
              <w:rPr>
                <w:spacing w:val="9"/>
                <w:lang w:eastAsia="zh-CN"/>
              </w:rPr>
              <w:t>本项目的磋商文件、工程量清单、最高限价、澄清及修改等相关资料均通过电子服务系统发布，供应商应自行下载。供应商</w:t>
            </w:r>
            <w:r>
              <w:rPr>
                <w:spacing w:val="8"/>
                <w:lang w:eastAsia="zh-CN"/>
              </w:rPr>
              <w:t>应当及时登录电子交易系统查看。</w:t>
            </w:r>
          </w:p>
        </w:tc>
      </w:tr>
      <w:tr w:rsidR="003F1CD3">
        <w:trPr>
          <w:trHeight w:val="572"/>
        </w:trPr>
        <w:tc>
          <w:tcPr>
            <w:tcW w:w="914" w:type="dxa"/>
          </w:tcPr>
          <w:p w:rsidR="003F1CD3" w:rsidRDefault="009D3785">
            <w:pPr>
              <w:spacing w:before="217" w:line="195" w:lineRule="auto"/>
              <w:ind w:left="215"/>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10.1.3</w:t>
            </w:r>
          </w:p>
        </w:tc>
        <w:tc>
          <w:tcPr>
            <w:tcW w:w="1783" w:type="dxa"/>
          </w:tcPr>
          <w:p w:rsidR="003F1CD3" w:rsidRDefault="009D3785">
            <w:pPr>
              <w:pStyle w:val="TableText"/>
              <w:spacing w:before="181" w:line="228" w:lineRule="auto"/>
              <w:ind w:left="135"/>
            </w:pPr>
            <w:r>
              <w:rPr>
                <w:spacing w:val="1"/>
              </w:rPr>
              <w:t>电子招标</w:t>
            </w:r>
          </w:p>
        </w:tc>
        <w:tc>
          <w:tcPr>
            <w:tcW w:w="5954" w:type="dxa"/>
          </w:tcPr>
          <w:p w:rsidR="003F1CD3" w:rsidRDefault="009D3785">
            <w:pPr>
              <w:pStyle w:val="TableText"/>
              <w:spacing w:before="180" w:line="233" w:lineRule="auto"/>
              <w:ind w:left="112"/>
            </w:pPr>
            <w:r>
              <w:t>/</w:t>
            </w:r>
          </w:p>
        </w:tc>
      </w:tr>
      <w:tr w:rsidR="003F1CD3">
        <w:trPr>
          <w:trHeight w:val="1366"/>
        </w:trPr>
        <w:tc>
          <w:tcPr>
            <w:tcW w:w="914" w:type="dxa"/>
          </w:tcPr>
          <w:p w:rsidR="003F1CD3" w:rsidRDefault="003F1CD3">
            <w:pPr>
              <w:spacing w:line="276" w:lineRule="auto"/>
            </w:pPr>
          </w:p>
          <w:p w:rsidR="003F1CD3" w:rsidRDefault="003F1CD3">
            <w:pPr>
              <w:spacing w:line="277" w:lineRule="auto"/>
            </w:pPr>
          </w:p>
          <w:p w:rsidR="003F1CD3" w:rsidRDefault="009D3785">
            <w:pPr>
              <w:spacing w:before="58" w:line="195" w:lineRule="auto"/>
              <w:ind w:left="29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10.2</w:t>
            </w:r>
          </w:p>
        </w:tc>
        <w:tc>
          <w:tcPr>
            <w:tcW w:w="1783" w:type="dxa"/>
          </w:tcPr>
          <w:p w:rsidR="003F1CD3" w:rsidRDefault="003F1CD3">
            <w:pPr>
              <w:spacing w:line="255" w:lineRule="auto"/>
            </w:pPr>
          </w:p>
          <w:p w:rsidR="003F1CD3" w:rsidRDefault="003F1CD3">
            <w:pPr>
              <w:spacing w:line="255" w:lineRule="auto"/>
            </w:pPr>
          </w:p>
          <w:p w:rsidR="003F1CD3" w:rsidRDefault="009D3785">
            <w:pPr>
              <w:pStyle w:val="TableText"/>
              <w:spacing w:before="65" w:line="227" w:lineRule="auto"/>
              <w:ind w:left="266"/>
            </w:pPr>
            <w:r>
              <w:rPr>
                <w:spacing w:val="7"/>
              </w:rPr>
              <w:t>主要材料要求</w:t>
            </w:r>
          </w:p>
        </w:tc>
        <w:tc>
          <w:tcPr>
            <w:tcW w:w="5954" w:type="dxa"/>
          </w:tcPr>
          <w:p w:rsidR="003F1CD3" w:rsidRDefault="009D3785">
            <w:pPr>
              <w:pStyle w:val="TableText"/>
              <w:spacing w:before="36" w:line="227" w:lineRule="auto"/>
              <w:ind w:left="135"/>
              <w:rPr>
                <w:lang w:eastAsia="zh-CN"/>
              </w:rPr>
            </w:pPr>
            <w:r>
              <w:rPr>
                <w:spacing w:val="8"/>
                <w:lang w:eastAsia="zh-CN"/>
              </w:rPr>
              <w:t>■主要材料甲供，其他材料</w:t>
            </w:r>
            <w:proofErr w:type="gramStart"/>
            <w:r>
              <w:rPr>
                <w:spacing w:val="8"/>
                <w:lang w:eastAsia="zh-CN"/>
              </w:rPr>
              <w:t>由成交人</w:t>
            </w:r>
            <w:proofErr w:type="gramEnd"/>
            <w:r>
              <w:rPr>
                <w:spacing w:val="8"/>
                <w:lang w:eastAsia="zh-CN"/>
              </w:rPr>
              <w:t>自行采购</w:t>
            </w:r>
          </w:p>
          <w:p w:rsidR="003F1CD3" w:rsidRDefault="009D3785">
            <w:pPr>
              <w:pStyle w:val="TableText"/>
              <w:spacing w:before="25" w:line="251" w:lineRule="auto"/>
              <w:ind w:left="112" w:right="38" w:firstLine="1"/>
              <w:rPr>
                <w:lang w:eastAsia="zh-CN"/>
              </w:rPr>
            </w:pPr>
            <w:proofErr w:type="gramStart"/>
            <w:r>
              <w:rPr>
                <w:spacing w:val="8"/>
                <w:lang w:eastAsia="zh-CN"/>
              </w:rPr>
              <w:t>其中甲供材料</w:t>
            </w:r>
            <w:proofErr w:type="gramEnd"/>
            <w:r>
              <w:rPr>
                <w:spacing w:val="8"/>
                <w:lang w:eastAsia="zh-CN"/>
              </w:rPr>
              <w:t>为：甲方提供主材、成套闸阀井盖、闸</w:t>
            </w:r>
            <w:r>
              <w:rPr>
                <w:spacing w:val="7"/>
                <w:lang w:eastAsia="zh-CN"/>
              </w:rPr>
              <w:t>阀罐、水表井盖、螺丝、垫片、生料带等；乙方需自备混凝土及砖、砂、</w:t>
            </w:r>
            <w:r>
              <w:rPr>
                <w:spacing w:val="6"/>
                <w:lang w:eastAsia="zh-CN"/>
              </w:rPr>
              <w:t>水泥等辅材。</w:t>
            </w:r>
          </w:p>
          <w:p w:rsidR="003F1CD3" w:rsidRDefault="009D3785">
            <w:pPr>
              <w:pStyle w:val="TableText"/>
              <w:spacing w:line="214" w:lineRule="auto"/>
              <w:ind w:left="135"/>
              <w:rPr>
                <w:lang w:eastAsia="zh-CN"/>
              </w:rPr>
            </w:pPr>
            <w:r>
              <w:rPr>
                <w:spacing w:val="7"/>
                <w:lang w:eastAsia="zh-CN"/>
              </w:rPr>
              <w:t>□主要材料</w:t>
            </w:r>
            <w:proofErr w:type="gramStart"/>
            <w:r>
              <w:rPr>
                <w:spacing w:val="7"/>
                <w:lang w:eastAsia="zh-CN"/>
              </w:rPr>
              <w:t>由成交人</w:t>
            </w:r>
            <w:proofErr w:type="gramEnd"/>
            <w:r>
              <w:rPr>
                <w:spacing w:val="7"/>
                <w:lang w:eastAsia="zh-CN"/>
              </w:rPr>
              <w:t>自行采购</w:t>
            </w:r>
          </w:p>
        </w:tc>
      </w:tr>
      <w:tr w:rsidR="003F1CD3">
        <w:trPr>
          <w:trHeight w:val="572"/>
        </w:trPr>
        <w:tc>
          <w:tcPr>
            <w:tcW w:w="8651" w:type="dxa"/>
            <w:gridSpan w:val="3"/>
          </w:tcPr>
          <w:p w:rsidR="003F1CD3" w:rsidRDefault="009D3785">
            <w:pPr>
              <w:pStyle w:val="TableText"/>
              <w:spacing w:before="181" w:line="228" w:lineRule="auto"/>
              <w:ind w:left="131"/>
            </w:pPr>
            <w:r>
              <w:rPr>
                <w:rFonts w:ascii="Times New Roman" w:eastAsia="Times New Roman" w:hAnsi="Times New Roman" w:cs="Times New Roman"/>
                <w:spacing w:val="5"/>
              </w:rPr>
              <w:t>10.3</w:t>
            </w:r>
            <w:r>
              <w:rPr>
                <w:spacing w:val="5"/>
              </w:rPr>
              <w:t>磋商文件的编制要求</w:t>
            </w:r>
          </w:p>
        </w:tc>
      </w:tr>
      <w:tr w:rsidR="003F1CD3">
        <w:trPr>
          <w:trHeight w:val="824"/>
        </w:trPr>
        <w:tc>
          <w:tcPr>
            <w:tcW w:w="914" w:type="dxa"/>
          </w:tcPr>
          <w:p w:rsidR="003F1CD3" w:rsidRDefault="009D3785">
            <w:pPr>
              <w:pStyle w:val="TableText"/>
              <w:spacing w:before="238" w:line="268" w:lineRule="exact"/>
              <w:ind w:left="131"/>
            </w:pPr>
            <w:r>
              <w:rPr>
                <w:b/>
                <w:bCs/>
                <w:spacing w:val="-1"/>
                <w:position w:val="1"/>
              </w:rPr>
              <w:t>10.3.1</w:t>
            </w:r>
          </w:p>
        </w:tc>
        <w:tc>
          <w:tcPr>
            <w:tcW w:w="1783" w:type="dxa"/>
          </w:tcPr>
          <w:p w:rsidR="003F1CD3" w:rsidRDefault="009D3785">
            <w:pPr>
              <w:pStyle w:val="TableText"/>
              <w:spacing w:before="239" w:line="228" w:lineRule="auto"/>
              <w:ind w:left="273"/>
            </w:pPr>
            <w:r>
              <w:rPr>
                <w:b/>
                <w:bCs/>
                <w:spacing w:val="5"/>
              </w:rPr>
              <w:t>响应所需资料</w:t>
            </w:r>
          </w:p>
        </w:tc>
        <w:tc>
          <w:tcPr>
            <w:tcW w:w="5954" w:type="dxa"/>
            <w:vAlign w:val="center"/>
          </w:tcPr>
          <w:p w:rsidR="003F1CD3" w:rsidRDefault="009D3785">
            <w:pPr>
              <w:pStyle w:val="TableText"/>
              <w:spacing w:before="34" w:line="360" w:lineRule="auto"/>
              <w:ind w:left="114" w:right="112" w:firstLine="9"/>
              <w:jc w:val="center"/>
              <w:rPr>
                <w:lang w:eastAsia="zh-CN"/>
              </w:rPr>
            </w:pPr>
            <w:r>
              <w:rPr>
                <w:b/>
                <w:bCs/>
                <w:spacing w:val="5"/>
                <w:lang w:eastAsia="zh-CN"/>
              </w:rPr>
              <w:t>（1）按照磋商文件要求</w:t>
            </w:r>
            <w:r>
              <w:rPr>
                <w:b/>
                <w:bCs/>
                <w:spacing w:val="7"/>
                <w:lang w:eastAsia="zh-CN"/>
              </w:rPr>
              <w:t>在磋商截止时间前</w:t>
            </w:r>
            <w:r>
              <w:rPr>
                <w:rFonts w:hint="eastAsia"/>
                <w:b/>
                <w:bCs/>
                <w:spacing w:val="7"/>
                <w:lang w:eastAsia="zh-CN"/>
              </w:rPr>
              <w:t>提供所需资料</w:t>
            </w:r>
            <w:r>
              <w:rPr>
                <w:b/>
                <w:bCs/>
                <w:spacing w:val="7"/>
                <w:lang w:eastAsia="zh-CN"/>
              </w:rPr>
              <w:t>。</w:t>
            </w:r>
          </w:p>
        </w:tc>
      </w:tr>
    </w:tbl>
    <w:p w:rsidR="003F1CD3" w:rsidRDefault="003F1CD3">
      <w:pPr>
        <w:pStyle w:val="a4"/>
        <w:rPr>
          <w:lang w:eastAsia="zh-CN"/>
        </w:rPr>
      </w:pPr>
    </w:p>
    <w:p w:rsidR="003F1CD3" w:rsidRDefault="003F1CD3">
      <w:pPr>
        <w:rPr>
          <w:lang w:eastAsia="zh-CN"/>
        </w:rPr>
        <w:sectPr w:rsidR="003F1CD3">
          <w:footerReference w:type="default" r:id="rId21"/>
          <w:pgSz w:w="11910" w:h="16840"/>
          <w:pgMar w:top="1431" w:right="1784" w:bottom="534" w:left="1469" w:header="567" w:footer="372" w:gutter="0"/>
          <w:cols w:space="720"/>
          <w:docGrid w:linePitch="286"/>
        </w:sectPr>
      </w:pPr>
    </w:p>
    <w:p w:rsidR="003F1CD3" w:rsidRDefault="003F1CD3">
      <w:pPr>
        <w:spacing w:line="89" w:lineRule="auto"/>
        <w:rPr>
          <w:sz w:val="2"/>
          <w:lang w:eastAsia="zh-CN"/>
        </w:rPr>
      </w:pPr>
    </w:p>
    <w:tbl>
      <w:tblPr>
        <w:tblStyle w:val="TableNormal"/>
        <w:tblW w:w="86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4"/>
        <w:gridCol w:w="1783"/>
        <w:gridCol w:w="5954"/>
      </w:tblGrid>
      <w:tr w:rsidR="003F1CD3">
        <w:trPr>
          <w:trHeight w:val="576"/>
        </w:trPr>
        <w:tc>
          <w:tcPr>
            <w:tcW w:w="914" w:type="dxa"/>
          </w:tcPr>
          <w:p w:rsidR="003F1CD3" w:rsidRDefault="009D3785">
            <w:pPr>
              <w:pStyle w:val="TableText"/>
              <w:spacing w:before="183" w:line="228" w:lineRule="auto"/>
              <w:ind w:left="148"/>
            </w:pPr>
            <w:r>
              <w:rPr>
                <w:b/>
                <w:bCs/>
                <w:spacing w:val="5"/>
              </w:rPr>
              <w:t>条款号</w:t>
            </w:r>
          </w:p>
        </w:tc>
        <w:tc>
          <w:tcPr>
            <w:tcW w:w="1783" w:type="dxa"/>
          </w:tcPr>
          <w:p w:rsidR="003F1CD3" w:rsidRDefault="009D3785">
            <w:pPr>
              <w:pStyle w:val="TableText"/>
              <w:spacing w:before="183" w:line="228" w:lineRule="auto"/>
              <w:ind w:left="319"/>
            </w:pPr>
            <w:r>
              <w:rPr>
                <w:b/>
                <w:bCs/>
                <w:spacing w:val="-3"/>
              </w:rPr>
              <w:t>条款名称</w:t>
            </w:r>
          </w:p>
        </w:tc>
        <w:tc>
          <w:tcPr>
            <w:tcW w:w="5954" w:type="dxa"/>
          </w:tcPr>
          <w:p w:rsidR="003F1CD3" w:rsidRDefault="009D3785">
            <w:pPr>
              <w:pStyle w:val="TableText"/>
              <w:spacing w:before="183" w:line="228" w:lineRule="auto"/>
              <w:ind w:left="2402"/>
            </w:pPr>
            <w:r>
              <w:rPr>
                <w:b/>
                <w:bCs/>
                <w:spacing w:val="-10"/>
              </w:rPr>
              <w:t>编列内容</w:t>
            </w:r>
          </w:p>
        </w:tc>
      </w:tr>
      <w:tr w:rsidR="003F1CD3">
        <w:trPr>
          <w:trHeight w:val="4497"/>
        </w:trPr>
        <w:tc>
          <w:tcPr>
            <w:tcW w:w="914" w:type="dxa"/>
          </w:tcPr>
          <w:p w:rsidR="003F1CD3" w:rsidRDefault="003F1CD3"/>
        </w:tc>
        <w:tc>
          <w:tcPr>
            <w:tcW w:w="1783" w:type="dxa"/>
          </w:tcPr>
          <w:p w:rsidR="003F1CD3" w:rsidRDefault="003F1CD3"/>
        </w:tc>
        <w:tc>
          <w:tcPr>
            <w:tcW w:w="5954" w:type="dxa"/>
          </w:tcPr>
          <w:p w:rsidR="003F1CD3" w:rsidRDefault="009D3785">
            <w:pPr>
              <w:pStyle w:val="TableText"/>
              <w:spacing w:before="30" w:line="340" w:lineRule="auto"/>
              <w:ind w:left="113" w:right="109" w:firstLine="10"/>
              <w:rPr>
                <w:lang w:eastAsia="zh-CN"/>
              </w:rPr>
            </w:pPr>
            <w:r>
              <w:rPr>
                <w:b/>
                <w:bCs/>
                <w:spacing w:val="5"/>
                <w:lang w:eastAsia="zh-CN"/>
              </w:rPr>
              <w:t>（2）供应商应及时查看上传的相关资料，如出现上传的相应响</w:t>
            </w:r>
            <w:r>
              <w:rPr>
                <w:b/>
                <w:bCs/>
                <w:spacing w:val="8"/>
                <w:lang w:eastAsia="zh-CN"/>
              </w:rPr>
              <w:t>应资料不全、模糊不清、超出有效期等情况，评审委员会将</w:t>
            </w:r>
            <w:proofErr w:type="gramStart"/>
            <w:r>
              <w:rPr>
                <w:b/>
                <w:bCs/>
                <w:spacing w:val="8"/>
                <w:lang w:eastAsia="zh-CN"/>
              </w:rPr>
              <w:t>作</w:t>
            </w:r>
            <w:r>
              <w:rPr>
                <w:b/>
                <w:bCs/>
                <w:spacing w:val="7"/>
                <w:lang w:eastAsia="zh-CN"/>
              </w:rPr>
              <w:t>出</w:t>
            </w:r>
            <w:proofErr w:type="gramEnd"/>
            <w:r>
              <w:rPr>
                <w:b/>
                <w:bCs/>
                <w:spacing w:val="7"/>
                <w:lang w:eastAsia="zh-CN"/>
              </w:rPr>
              <w:t>对供应商不利的认定，由此产生的一切后果</w:t>
            </w:r>
            <w:r>
              <w:rPr>
                <w:b/>
                <w:bCs/>
                <w:spacing w:val="6"/>
                <w:lang w:eastAsia="zh-CN"/>
              </w:rPr>
              <w:t>由供应商自行承</w:t>
            </w:r>
            <w:r>
              <w:rPr>
                <w:b/>
                <w:bCs/>
                <w:spacing w:val="-2"/>
                <w:lang w:eastAsia="zh-CN"/>
              </w:rPr>
              <w:t>担。</w:t>
            </w:r>
          </w:p>
          <w:p w:rsidR="003F1CD3" w:rsidRDefault="009D3785">
            <w:pPr>
              <w:pStyle w:val="TableText"/>
              <w:spacing w:before="163" w:line="347" w:lineRule="auto"/>
              <w:ind w:left="112" w:right="109" w:firstLine="10"/>
              <w:rPr>
                <w:lang w:eastAsia="zh-CN"/>
              </w:rPr>
            </w:pPr>
            <w:r>
              <w:rPr>
                <w:b/>
                <w:bCs/>
                <w:spacing w:val="5"/>
                <w:lang w:eastAsia="zh-CN"/>
              </w:rPr>
              <w:t>（3）供应商提供的营业执照、资质证书、安全生产许可证、安</w:t>
            </w:r>
            <w:r>
              <w:rPr>
                <w:b/>
                <w:bCs/>
                <w:spacing w:val="8"/>
                <w:lang w:eastAsia="zh-CN"/>
              </w:rPr>
              <w:t>全生产考核合格证书、注册建造师证书等证书证件应在有效期内，</w:t>
            </w:r>
            <w:proofErr w:type="gramStart"/>
            <w:r>
              <w:rPr>
                <w:b/>
                <w:bCs/>
                <w:spacing w:val="8"/>
                <w:lang w:eastAsia="zh-CN"/>
              </w:rPr>
              <w:t>若法律</w:t>
            </w:r>
            <w:proofErr w:type="gramEnd"/>
            <w:r>
              <w:rPr>
                <w:b/>
                <w:bCs/>
                <w:spacing w:val="8"/>
                <w:lang w:eastAsia="zh-CN"/>
              </w:rPr>
              <w:t>法规或发证机构或相关主管部门另有规定的，从其规定。供应商在磋商文件中提供了相关证明材料，或经询标被评审委员会认定符合相关规定的，评审委员会应予以</w:t>
            </w:r>
            <w:r>
              <w:rPr>
                <w:b/>
                <w:bCs/>
                <w:spacing w:val="7"/>
                <w:lang w:eastAsia="zh-CN"/>
              </w:rPr>
              <w:t>认可。</w:t>
            </w:r>
          </w:p>
          <w:p w:rsidR="003F1CD3" w:rsidRDefault="009D3785">
            <w:pPr>
              <w:pStyle w:val="TableText"/>
              <w:spacing w:before="161" w:line="303" w:lineRule="auto"/>
              <w:ind w:left="114" w:firstLine="9"/>
              <w:rPr>
                <w:lang w:eastAsia="zh-CN"/>
              </w:rPr>
            </w:pPr>
            <w:r>
              <w:rPr>
                <w:b/>
                <w:bCs/>
                <w:lang w:eastAsia="zh-CN"/>
              </w:rPr>
              <w:t>（4）具体资料以第三章“评审办法”和第八章“磋商文件格式”</w:t>
            </w:r>
            <w:r>
              <w:rPr>
                <w:b/>
                <w:bCs/>
                <w:spacing w:val="1"/>
                <w:lang w:eastAsia="zh-CN"/>
              </w:rPr>
              <w:t>要求为准。</w:t>
            </w:r>
          </w:p>
        </w:tc>
      </w:tr>
      <w:tr w:rsidR="003F1CD3">
        <w:trPr>
          <w:trHeight w:val="3272"/>
        </w:trPr>
        <w:tc>
          <w:tcPr>
            <w:tcW w:w="914" w:type="dxa"/>
          </w:tcPr>
          <w:p w:rsidR="003F1CD3" w:rsidRDefault="003F1CD3">
            <w:pPr>
              <w:spacing w:line="249" w:lineRule="auto"/>
              <w:rPr>
                <w:lang w:eastAsia="zh-CN"/>
              </w:rPr>
            </w:pPr>
          </w:p>
          <w:p w:rsidR="003F1CD3" w:rsidRDefault="003F1CD3">
            <w:pPr>
              <w:spacing w:line="250" w:lineRule="auto"/>
              <w:rPr>
                <w:lang w:eastAsia="zh-CN"/>
              </w:rPr>
            </w:pPr>
          </w:p>
          <w:p w:rsidR="003F1CD3" w:rsidRDefault="003F1CD3">
            <w:pPr>
              <w:spacing w:line="250" w:lineRule="auto"/>
              <w:rPr>
                <w:lang w:eastAsia="zh-CN"/>
              </w:rPr>
            </w:pPr>
          </w:p>
          <w:p w:rsidR="003F1CD3" w:rsidRDefault="003F1CD3">
            <w:pPr>
              <w:spacing w:line="250" w:lineRule="auto"/>
              <w:rPr>
                <w:lang w:eastAsia="zh-CN"/>
              </w:rPr>
            </w:pPr>
          </w:p>
          <w:p w:rsidR="003F1CD3" w:rsidRDefault="003F1CD3">
            <w:pPr>
              <w:spacing w:line="250" w:lineRule="auto"/>
              <w:rPr>
                <w:lang w:eastAsia="zh-CN"/>
              </w:rPr>
            </w:pPr>
          </w:p>
          <w:p w:rsidR="003F1CD3" w:rsidRDefault="003F1CD3">
            <w:pPr>
              <w:spacing w:line="250" w:lineRule="auto"/>
              <w:rPr>
                <w:lang w:eastAsia="zh-CN"/>
              </w:rPr>
            </w:pPr>
          </w:p>
          <w:p w:rsidR="003F1CD3" w:rsidRDefault="009D3785">
            <w:pPr>
              <w:spacing w:before="57" w:line="195" w:lineRule="auto"/>
              <w:ind w:left="215"/>
              <w:rPr>
                <w:rFonts w:ascii="Times New Roman" w:eastAsia="Times New Roman" w:hAnsi="Times New Roman" w:cs="Times New Roman"/>
                <w:sz w:val="20"/>
                <w:szCs w:val="20"/>
              </w:rPr>
            </w:pPr>
            <w:r>
              <w:rPr>
                <w:rFonts w:ascii="Times New Roman" w:eastAsia="Times New Roman" w:hAnsi="Times New Roman" w:cs="Times New Roman"/>
                <w:sz w:val="20"/>
                <w:szCs w:val="20"/>
              </w:rPr>
              <w:t>10.3.2</w:t>
            </w:r>
          </w:p>
        </w:tc>
        <w:tc>
          <w:tcPr>
            <w:tcW w:w="1783" w:type="dxa"/>
          </w:tcPr>
          <w:p w:rsidR="003F1CD3" w:rsidRDefault="003F1CD3">
            <w:pPr>
              <w:spacing w:line="296" w:lineRule="auto"/>
              <w:rPr>
                <w:lang w:eastAsia="zh-CN"/>
              </w:rPr>
            </w:pPr>
          </w:p>
          <w:p w:rsidR="003F1CD3" w:rsidRDefault="003F1CD3">
            <w:pPr>
              <w:spacing w:line="296" w:lineRule="auto"/>
              <w:rPr>
                <w:lang w:eastAsia="zh-CN"/>
              </w:rPr>
            </w:pPr>
          </w:p>
          <w:p w:rsidR="003F1CD3" w:rsidRDefault="003F1CD3">
            <w:pPr>
              <w:spacing w:line="296" w:lineRule="auto"/>
              <w:rPr>
                <w:lang w:eastAsia="zh-CN"/>
              </w:rPr>
            </w:pPr>
          </w:p>
          <w:p w:rsidR="003F1CD3" w:rsidRDefault="003F1CD3">
            <w:pPr>
              <w:spacing w:line="297" w:lineRule="auto"/>
              <w:rPr>
                <w:lang w:eastAsia="zh-CN"/>
              </w:rPr>
            </w:pPr>
          </w:p>
          <w:p w:rsidR="003F1CD3" w:rsidRDefault="009D3785">
            <w:pPr>
              <w:pStyle w:val="TableText"/>
              <w:spacing w:before="65" w:line="252" w:lineRule="auto"/>
              <w:ind w:left="111" w:right="107" w:hanging="2"/>
              <w:jc w:val="both"/>
              <w:rPr>
                <w:lang w:eastAsia="zh-CN"/>
              </w:rPr>
            </w:pPr>
            <w:r>
              <w:rPr>
                <w:spacing w:val="22"/>
                <w:lang w:eastAsia="zh-CN"/>
              </w:rPr>
              <w:t>报价文件编制要</w:t>
            </w:r>
            <w:r>
              <w:rPr>
                <w:spacing w:val="13"/>
                <w:lang w:eastAsia="zh-CN"/>
              </w:rPr>
              <w:t>求（本项目不做</w:t>
            </w:r>
            <w:r>
              <w:rPr>
                <w:spacing w:val="2"/>
                <w:lang w:eastAsia="zh-CN"/>
              </w:rPr>
              <w:t>要求）</w:t>
            </w:r>
          </w:p>
        </w:tc>
        <w:tc>
          <w:tcPr>
            <w:tcW w:w="5954" w:type="dxa"/>
          </w:tcPr>
          <w:p w:rsidR="003F1CD3" w:rsidRDefault="009D3785">
            <w:pPr>
              <w:pStyle w:val="TableText"/>
              <w:spacing w:before="31" w:line="340" w:lineRule="auto"/>
              <w:ind w:left="113" w:right="55" w:firstLine="10"/>
              <w:rPr>
                <w:lang w:eastAsia="zh-CN"/>
              </w:rPr>
            </w:pPr>
            <w:r>
              <w:rPr>
                <w:spacing w:val="8"/>
                <w:lang w:eastAsia="zh-CN"/>
              </w:rPr>
              <w:t>（1）工程量清单报价书编制人应为供应商或</w:t>
            </w:r>
            <w:r>
              <w:rPr>
                <w:spacing w:val="7"/>
                <w:lang w:eastAsia="zh-CN"/>
              </w:rPr>
              <w:t>工程造价咨询单位</w:t>
            </w:r>
            <w:r>
              <w:rPr>
                <w:spacing w:val="6"/>
                <w:lang w:eastAsia="zh-CN"/>
              </w:rPr>
              <w:t>具有造价执业资格的人员。鉴于现阶段为</w:t>
            </w:r>
            <w:proofErr w:type="gramStart"/>
            <w:r>
              <w:rPr>
                <w:spacing w:val="6"/>
                <w:lang w:eastAsia="zh-CN"/>
              </w:rPr>
              <w:t>造价员取消</w:t>
            </w:r>
            <w:proofErr w:type="gramEnd"/>
            <w:r>
              <w:rPr>
                <w:spacing w:val="6"/>
                <w:lang w:eastAsia="zh-CN"/>
              </w:rPr>
              <w:t>过渡阶段，</w:t>
            </w:r>
            <w:r>
              <w:rPr>
                <w:spacing w:val="9"/>
                <w:lang w:eastAsia="zh-CN"/>
              </w:rPr>
              <w:t>工程量清单报价书编制人可为造价员，评审过程中不对</w:t>
            </w:r>
            <w:proofErr w:type="gramStart"/>
            <w:r>
              <w:rPr>
                <w:spacing w:val="9"/>
                <w:lang w:eastAsia="zh-CN"/>
              </w:rPr>
              <w:t>造价员</w:t>
            </w:r>
            <w:proofErr w:type="gramEnd"/>
            <w:r>
              <w:rPr>
                <w:spacing w:val="9"/>
                <w:lang w:eastAsia="zh-CN"/>
              </w:rPr>
              <w:t>执业专用章的时间有效性或电子执业章的时间有效性进行评</w:t>
            </w:r>
          </w:p>
          <w:p w:rsidR="003F1CD3" w:rsidRDefault="009D3785">
            <w:pPr>
              <w:pStyle w:val="TableText"/>
              <w:spacing w:before="162" w:line="228" w:lineRule="auto"/>
              <w:ind w:left="124"/>
              <w:rPr>
                <w:lang w:eastAsia="zh-CN"/>
              </w:rPr>
            </w:pPr>
            <w:r>
              <w:rPr>
                <w:spacing w:val="-5"/>
                <w:lang w:eastAsia="zh-CN"/>
              </w:rPr>
              <w:t>审。</w:t>
            </w:r>
          </w:p>
          <w:p w:rsidR="003F1CD3" w:rsidRDefault="009D3785">
            <w:pPr>
              <w:pStyle w:val="TableText"/>
              <w:spacing w:before="160" w:line="328" w:lineRule="auto"/>
              <w:ind w:left="112" w:right="107" w:firstLine="11"/>
              <w:rPr>
                <w:lang w:eastAsia="zh-CN"/>
              </w:rPr>
            </w:pPr>
            <w:r>
              <w:rPr>
                <w:spacing w:val="8"/>
                <w:lang w:eastAsia="zh-CN"/>
              </w:rPr>
              <w:t>（2）本标段工程量清单、最高限价发出后，</w:t>
            </w:r>
            <w:r>
              <w:rPr>
                <w:spacing w:val="7"/>
                <w:lang w:eastAsia="zh-CN"/>
              </w:rPr>
              <w:t>供应商应对其数据</w:t>
            </w:r>
            <w:r>
              <w:rPr>
                <w:spacing w:val="9"/>
                <w:lang w:eastAsia="zh-CN"/>
              </w:rPr>
              <w:t>进行复核，如认为数据有误，可按照本磋商文件规定的程序及</w:t>
            </w:r>
            <w:r>
              <w:rPr>
                <w:spacing w:val="7"/>
                <w:lang w:eastAsia="zh-CN"/>
              </w:rPr>
              <w:t>时限要求提出。</w:t>
            </w:r>
          </w:p>
        </w:tc>
      </w:tr>
      <w:tr w:rsidR="003F1CD3">
        <w:trPr>
          <w:trHeight w:val="5317"/>
        </w:trPr>
        <w:tc>
          <w:tcPr>
            <w:tcW w:w="914" w:type="dxa"/>
          </w:tcPr>
          <w:p w:rsidR="003F1CD3" w:rsidRDefault="003F1CD3">
            <w:pPr>
              <w:spacing w:line="251" w:lineRule="auto"/>
              <w:rPr>
                <w:lang w:eastAsia="zh-CN"/>
              </w:rPr>
            </w:pPr>
          </w:p>
          <w:p w:rsidR="003F1CD3" w:rsidRDefault="003F1CD3">
            <w:pPr>
              <w:spacing w:line="251" w:lineRule="auto"/>
              <w:rPr>
                <w:lang w:eastAsia="zh-CN"/>
              </w:rPr>
            </w:pPr>
          </w:p>
          <w:p w:rsidR="003F1CD3" w:rsidRDefault="003F1CD3">
            <w:pPr>
              <w:spacing w:line="251" w:lineRule="auto"/>
              <w:rPr>
                <w:lang w:eastAsia="zh-CN"/>
              </w:rPr>
            </w:pPr>
          </w:p>
          <w:p w:rsidR="003F1CD3" w:rsidRDefault="003F1CD3">
            <w:pPr>
              <w:spacing w:line="251" w:lineRule="auto"/>
              <w:rPr>
                <w:lang w:eastAsia="zh-CN"/>
              </w:rPr>
            </w:pPr>
          </w:p>
          <w:p w:rsidR="003F1CD3" w:rsidRDefault="003F1CD3">
            <w:pPr>
              <w:spacing w:line="252" w:lineRule="auto"/>
              <w:rPr>
                <w:lang w:eastAsia="zh-CN"/>
              </w:rPr>
            </w:pPr>
          </w:p>
          <w:p w:rsidR="003F1CD3" w:rsidRDefault="003F1CD3">
            <w:pPr>
              <w:spacing w:line="252" w:lineRule="auto"/>
              <w:rPr>
                <w:lang w:eastAsia="zh-CN"/>
              </w:rPr>
            </w:pPr>
          </w:p>
          <w:p w:rsidR="003F1CD3" w:rsidRDefault="003F1CD3">
            <w:pPr>
              <w:spacing w:line="252" w:lineRule="auto"/>
              <w:rPr>
                <w:lang w:eastAsia="zh-CN"/>
              </w:rPr>
            </w:pPr>
          </w:p>
          <w:p w:rsidR="003F1CD3" w:rsidRDefault="003F1CD3">
            <w:pPr>
              <w:spacing w:line="252" w:lineRule="auto"/>
              <w:rPr>
                <w:lang w:eastAsia="zh-CN"/>
              </w:rPr>
            </w:pPr>
          </w:p>
          <w:p w:rsidR="003F1CD3" w:rsidRDefault="003F1CD3">
            <w:pPr>
              <w:spacing w:line="252" w:lineRule="auto"/>
              <w:rPr>
                <w:lang w:eastAsia="zh-CN"/>
              </w:rPr>
            </w:pPr>
          </w:p>
          <w:p w:rsidR="003F1CD3" w:rsidRDefault="003F1CD3">
            <w:pPr>
              <w:spacing w:line="252" w:lineRule="auto"/>
              <w:rPr>
                <w:lang w:eastAsia="zh-CN"/>
              </w:rPr>
            </w:pPr>
          </w:p>
          <w:p w:rsidR="003F1CD3" w:rsidRDefault="009D3785">
            <w:pPr>
              <w:spacing w:before="58" w:line="195" w:lineRule="auto"/>
              <w:ind w:left="215"/>
              <w:rPr>
                <w:rFonts w:ascii="Times New Roman" w:eastAsia="Times New Roman" w:hAnsi="Times New Roman" w:cs="Times New Roman"/>
                <w:sz w:val="20"/>
                <w:szCs w:val="20"/>
              </w:rPr>
            </w:pPr>
            <w:r>
              <w:rPr>
                <w:rFonts w:ascii="Times New Roman" w:eastAsia="Times New Roman" w:hAnsi="Times New Roman" w:cs="Times New Roman"/>
                <w:sz w:val="20"/>
                <w:szCs w:val="20"/>
              </w:rPr>
              <w:t>10.3.3</w:t>
            </w:r>
          </w:p>
        </w:tc>
        <w:tc>
          <w:tcPr>
            <w:tcW w:w="1783" w:type="dxa"/>
          </w:tcPr>
          <w:p w:rsidR="003F1CD3" w:rsidRDefault="003F1CD3">
            <w:pPr>
              <w:spacing w:line="247" w:lineRule="auto"/>
            </w:pPr>
          </w:p>
          <w:p w:rsidR="003F1CD3" w:rsidRDefault="003F1CD3">
            <w:pPr>
              <w:spacing w:line="247" w:lineRule="auto"/>
            </w:pPr>
          </w:p>
          <w:p w:rsidR="003F1CD3" w:rsidRDefault="003F1CD3">
            <w:pPr>
              <w:spacing w:line="247" w:lineRule="auto"/>
            </w:pPr>
          </w:p>
          <w:p w:rsidR="003F1CD3" w:rsidRDefault="003F1CD3">
            <w:pPr>
              <w:spacing w:line="247" w:lineRule="auto"/>
            </w:pPr>
          </w:p>
          <w:p w:rsidR="003F1CD3" w:rsidRDefault="003F1CD3">
            <w:pPr>
              <w:spacing w:line="247" w:lineRule="auto"/>
            </w:pPr>
          </w:p>
          <w:p w:rsidR="003F1CD3" w:rsidRDefault="003F1CD3">
            <w:pPr>
              <w:spacing w:line="247" w:lineRule="auto"/>
            </w:pPr>
          </w:p>
          <w:p w:rsidR="003F1CD3" w:rsidRDefault="003F1CD3">
            <w:pPr>
              <w:spacing w:line="247" w:lineRule="auto"/>
            </w:pPr>
          </w:p>
          <w:p w:rsidR="003F1CD3" w:rsidRDefault="003F1CD3">
            <w:pPr>
              <w:spacing w:line="247" w:lineRule="auto"/>
            </w:pPr>
          </w:p>
          <w:p w:rsidR="003F1CD3" w:rsidRDefault="003F1CD3">
            <w:pPr>
              <w:spacing w:line="247" w:lineRule="auto"/>
            </w:pPr>
          </w:p>
          <w:p w:rsidR="003F1CD3" w:rsidRDefault="003F1CD3">
            <w:pPr>
              <w:spacing w:line="248" w:lineRule="auto"/>
            </w:pPr>
          </w:p>
          <w:p w:rsidR="003F1CD3" w:rsidRDefault="009D3785">
            <w:pPr>
              <w:pStyle w:val="TableText"/>
              <w:spacing w:before="65" w:line="228" w:lineRule="auto"/>
              <w:ind w:left="111"/>
            </w:pPr>
            <w:r>
              <w:rPr>
                <w:spacing w:val="8"/>
              </w:rPr>
              <w:t>相关政策要求</w:t>
            </w:r>
          </w:p>
        </w:tc>
        <w:tc>
          <w:tcPr>
            <w:tcW w:w="5954" w:type="dxa"/>
          </w:tcPr>
          <w:p w:rsidR="003F1CD3" w:rsidRDefault="009D3785">
            <w:pPr>
              <w:pStyle w:val="TableText"/>
              <w:spacing w:before="31" w:line="356" w:lineRule="auto"/>
              <w:ind w:left="112" w:right="107" w:firstLine="10"/>
              <w:rPr>
                <w:lang w:eastAsia="zh-CN"/>
              </w:rPr>
            </w:pPr>
            <w:r>
              <w:rPr>
                <w:spacing w:val="8"/>
                <w:lang w:eastAsia="zh-CN"/>
              </w:rPr>
              <w:t>（1）承包人在工程实施过程中的用工行为，</w:t>
            </w:r>
            <w:r>
              <w:rPr>
                <w:spacing w:val="7"/>
                <w:lang w:eastAsia="zh-CN"/>
              </w:rPr>
              <w:t>必须严格按照《保</w:t>
            </w:r>
            <w:r>
              <w:rPr>
                <w:spacing w:val="8"/>
                <w:lang w:eastAsia="zh-CN"/>
              </w:rPr>
              <w:t>障农民工工资支付条例》（</w:t>
            </w:r>
            <w:proofErr w:type="gramStart"/>
            <w:r>
              <w:rPr>
                <w:spacing w:val="8"/>
                <w:lang w:eastAsia="zh-CN"/>
              </w:rPr>
              <w:t>国令第724号</w:t>
            </w:r>
            <w:proofErr w:type="gramEnd"/>
            <w:r>
              <w:rPr>
                <w:spacing w:val="8"/>
                <w:lang w:eastAsia="zh-CN"/>
              </w:rPr>
              <w:t>）、《安徽省人民政</w:t>
            </w:r>
            <w:r>
              <w:rPr>
                <w:spacing w:val="9"/>
                <w:lang w:eastAsia="zh-CN"/>
              </w:rPr>
              <w:t>府办公厅关于全面治理拖欠农民工工资问题的实施意见》（皖</w:t>
            </w:r>
            <w:r>
              <w:rPr>
                <w:spacing w:val="7"/>
                <w:lang w:eastAsia="zh-CN"/>
              </w:rPr>
              <w:t>政办〔2016〕22号）以及项目所在地等文件精神的有关规定，</w:t>
            </w:r>
            <w:r>
              <w:rPr>
                <w:spacing w:val="9"/>
                <w:lang w:eastAsia="zh-CN"/>
              </w:rPr>
              <w:t>依法与招用的农民工签订劳动合同，并按规定及时足额支付工资。承包人必须在</w:t>
            </w:r>
            <w:proofErr w:type="gramStart"/>
            <w:r>
              <w:rPr>
                <w:spacing w:val="9"/>
                <w:lang w:eastAsia="zh-CN"/>
              </w:rPr>
              <w:t>项目所地在</w:t>
            </w:r>
            <w:proofErr w:type="gramEnd"/>
            <w:r>
              <w:rPr>
                <w:spacing w:val="9"/>
                <w:lang w:eastAsia="zh-CN"/>
              </w:rPr>
              <w:t>市域范围内银行设立农民工工资专用账户，专户资金使用、监管严格项目所在地执行。</w:t>
            </w:r>
          </w:p>
          <w:p w:rsidR="003F1CD3" w:rsidRDefault="009D3785">
            <w:pPr>
              <w:pStyle w:val="TableText"/>
              <w:spacing w:before="160" w:line="328" w:lineRule="auto"/>
              <w:ind w:left="113" w:right="109" w:firstLine="10"/>
              <w:rPr>
                <w:lang w:eastAsia="zh-CN"/>
              </w:rPr>
            </w:pPr>
            <w:r>
              <w:rPr>
                <w:spacing w:val="7"/>
                <w:lang w:eastAsia="zh-CN"/>
              </w:rPr>
              <w:t>（2）响应保证金、履约保证金、工程质量保证金按《关于加快</w:t>
            </w:r>
            <w:r>
              <w:rPr>
                <w:spacing w:val="9"/>
                <w:lang w:eastAsia="zh-CN"/>
              </w:rPr>
              <w:t>推进房屋建筑和市政基础设施工程实行工程担保制度的通知》</w:t>
            </w:r>
            <w:r>
              <w:rPr>
                <w:spacing w:val="6"/>
                <w:lang w:eastAsia="zh-CN"/>
              </w:rPr>
              <w:t>（建市〔2020〕84号文件）执行。</w:t>
            </w:r>
          </w:p>
          <w:p w:rsidR="003F1CD3" w:rsidRDefault="009D3785">
            <w:pPr>
              <w:pStyle w:val="TableText"/>
              <w:spacing w:before="161" w:line="302" w:lineRule="auto"/>
              <w:ind w:left="114" w:right="109" w:firstLine="9"/>
              <w:rPr>
                <w:lang w:eastAsia="zh-CN"/>
              </w:rPr>
            </w:pPr>
            <w:r>
              <w:rPr>
                <w:spacing w:val="7"/>
                <w:lang w:eastAsia="zh-CN"/>
              </w:rPr>
              <w:t>（3）保证保险产品应按《中国银保监会办公厅关于进一步加强</w:t>
            </w:r>
            <w:r>
              <w:rPr>
                <w:spacing w:val="9"/>
                <w:lang w:eastAsia="zh-CN"/>
              </w:rPr>
              <w:t>和改进财产保险公司产品监管有关问题的通知》执行。</w:t>
            </w:r>
          </w:p>
          <w:p w:rsidR="003F1CD3" w:rsidRDefault="009D3785">
            <w:pPr>
              <w:pStyle w:val="TableText"/>
              <w:spacing w:before="163" w:line="227" w:lineRule="auto"/>
              <w:ind w:left="123"/>
              <w:rPr>
                <w:lang w:eastAsia="zh-CN"/>
              </w:rPr>
            </w:pPr>
            <w:r>
              <w:rPr>
                <w:spacing w:val="7"/>
                <w:lang w:eastAsia="zh-CN"/>
              </w:rPr>
              <w:t>（4）采用一级建造师响应的应按</w:t>
            </w:r>
            <w:proofErr w:type="gramStart"/>
            <w:r>
              <w:rPr>
                <w:spacing w:val="7"/>
                <w:lang w:eastAsia="zh-CN"/>
              </w:rPr>
              <w:t>《</w:t>
            </w:r>
            <w:proofErr w:type="gramEnd"/>
            <w:r>
              <w:rPr>
                <w:spacing w:val="7"/>
                <w:lang w:eastAsia="zh-CN"/>
              </w:rPr>
              <w:t>住房和城乡建设部办公厅关</w:t>
            </w:r>
          </w:p>
        </w:tc>
      </w:tr>
    </w:tbl>
    <w:p w:rsidR="003F1CD3" w:rsidRDefault="003F1CD3">
      <w:pPr>
        <w:pStyle w:val="a4"/>
        <w:rPr>
          <w:lang w:eastAsia="zh-CN"/>
        </w:rPr>
      </w:pPr>
    </w:p>
    <w:p w:rsidR="003F1CD3" w:rsidRDefault="003F1CD3">
      <w:pPr>
        <w:rPr>
          <w:lang w:eastAsia="zh-CN"/>
        </w:rPr>
        <w:sectPr w:rsidR="003F1CD3">
          <w:footerReference w:type="default" r:id="rId22"/>
          <w:pgSz w:w="11910" w:h="16840"/>
          <w:pgMar w:top="1431" w:right="1784" w:bottom="534" w:left="1469" w:header="567" w:footer="372" w:gutter="0"/>
          <w:cols w:space="720"/>
          <w:docGrid w:linePitch="286"/>
        </w:sectPr>
      </w:pPr>
    </w:p>
    <w:p w:rsidR="003F1CD3" w:rsidRDefault="003F1CD3">
      <w:pPr>
        <w:spacing w:line="89" w:lineRule="auto"/>
        <w:rPr>
          <w:sz w:val="2"/>
          <w:lang w:eastAsia="zh-CN"/>
        </w:rPr>
      </w:pPr>
    </w:p>
    <w:tbl>
      <w:tblPr>
        <w:tblStyle w:val="TableNormal"/>
        <w:tblW w:w="86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4"/>
        <w:gridCol w:w="1783"/>
        <w:gridCol w:w="5954"/>
      </w:tblGrid>
      <w:tr w:rsidR="003F1CD3">
        <w:trPr>
          <w:trHeight w:val="577"/>
        </w:trPr>
        <w:tc>
          <w:tcPr>
            <w:tcW w:w="914" w:type="dxa"/>
          </w:tcPr>
          <w:p w:rsidR="003F1CD3" w:rsidRDefault="009D3785">
            <w:pPr>
              <w:pStyle w:val="TableText"/>
              <w:spacing w:before="183" w:line="228" w:lineRule="auto"/>
              <w:ind w:left="148"/>
            </w:pPr>
            <w:r>
              <w:rPr>
                <w:b/>
                <w:bCs/>
                <w:spacing w:val="5"/>
              </w:rPr>
              <w:t>条款号</w:t>
            </w:r>
          </w:p>
        </w:tc>
        <w:tc>
          <w:tcPr>
            <w:tcW w:w="1783" w:type="dxa"/>
          </w:tcPr>
          <w:p w:rsidR="003F1CD3" w:rsidRDefault="009D3785">
            <w:pPr>
              <w:pStyle w:val="TableText"/>
              <w:spacing w:before="183" w:line="228" w:lineRule="auto"/>
              <w:ind w:left="319"/>
            </w:pPr>
            <w:r>
              <w:rPr>
                <w:b/>
                <w:bCs/>
                <w:spacing w:val="-3"/>
              </w:rPr>
              <w:t>条款名称</w:t>
            </w:r>
          </w:p>
        </w:tc>
        <w:tc>
          <w:tcPr>
            <w:tcW w:w="5954" w:type="dxa"/>
          </w:tcPr>
          <w:p w:rsidR="003F1CD3" w:rsidRDefault="009D3785">
            <w:pPr>
              <w:pStyle w:val="TableText"/>
              <w:spacing w:before="183" w:line="228" w:lineRule="auto"/>
              <w:ind w:left="2402"/>
            </w:pPr>
            <w:r>
              <w:rPr>
                <w:b/>
                <w:bCs/>
                <w:spacing w:val="-10"/>
              </w:rPr>
              <w:t>编列内容</w:t>
            </w:r>
          </w:p>
        </w:tc>
      </w:tr>
      <w:tr w:rsidR="003F1CD3">
        <w:trPr>
          <w:trHeight w:val="4905"/>
        </w:trPr>
        <w:tc>
          <w:tcPr>
            <w:tcW w:w="914" w:type="dxa"/>
          </w:tcPr>
          <w:p w:rsidR="003F1CD3" w:rsidRDefault="003F1CD3"/>
        </w:tc>
        <w:tc>
          <w:tcPr>
            <w:tcW w:w="1783" w:type="dxa"/>
          </w:tcPr>
          <w:p w:rsidR="003F1CD3" w:rsidRDefault="003F1CD3"/>
        </w:tc>
        <w:tc>
          <w:tcPr>
            <w:tcW w:w="5954" w:type="dxa"/>
          </w:tcPr>
          <w:p w:rsidR="003F1CD3" w:rsidRDefault="009D3785">
            <w:pPr>
              <w:pStyle w:val="TableText"/>
              <w:spacing w:before="30" w:line="377" w:lineRule="auto"/>
              <w:ind w:left="112" w:right="109" w:firstLine="4"/>
              <w:rPr>
                <w:lang w:eastAsia="zh-CN"/>
              </w:rPr>
            </w:pPr>
            <w:r>
              <w:rPr>
                <w:spacing w:val="5"/>
                <w:lang w:eastAsia="zh-CN"/>
              </w:rPr>
              <w:t>于全面实行一级建造师电子注册证书的通知</w:t>
            </w:r>
            <w:proofErr w:type="gramStart"/>
            <w:r>
              <w:rPr>
                <w:spacing w:val="5"/>
                <w:lang w:eastAsia="zh-CN"/>
              </w:rPr>
              <w:t>》</w:t>
            </w:r>
            <w:proofErr w:type="gramEnd"/>
            <w:r>
              <w:rPr>
                <w:spacing w:val="5"/>
                <w:lang w:eastAsia="zh-CN"/>
              </w:rPr>
              <w:t>(</w:t>
            </w:r>
            <w:proofErr w:type="gramStart"/>
            <w:r>
              <w:rPr>
                <w:spacing w:val="5"/>
                <w:lang w:eastAsia="zh-CN"/>
              </w:rPr>
              <w:t>建办市〔2021〕</w:t>
            </w:r>
            <w:proofErr w:type="gramEnd"/>
            <w:r>
              <w:rPr>
                <w:spacing w:val="3"/>
                <w:lang w:eastAsia="zh-CN"/>
              </w:rPr>
              <w:t>40号)执行。</w:t>
            </w:r>
          </w:p>
          <w:p w:rsidR="003F1CD3" w:rsidRDefault="009D3785">
            <w:pPr>
              <w:pStyle w:val="TableText"/>
              <w:spacing w:line="347" w:lineRule="auto"/>
              <w:ind w:left="113" w:right="107" w:firstLine="10"/>
              <w:rPr>
                <w:lang w:eastAsia="zh-CN"/>
              </w:rPr>
            </w:pPr>
            <w:r>
              <w:rPr>
                <w:spacing w:val="8"/>
                <w:lang w:eastAsia="zh-CN"/>
              </w:rPr>
              <w:t>（5）新版二级建造师电子证书式样按照《全</w:t>
            </w:r>
            <w:r>
              <w:rPr>
                <w:spacing w:val="7"/>
                <w:lang w:eastAsia="zh-CN"/>
              </w:rPr>
              <w:t>国一体化在线政务</w:t>
            </w:r>
            <w:r>
              <w:rPr>
                <w:spacing w:val="6"/>
                <w:lang w:eastAsia="zh-CN"/>
              </w:rPr>
              <w:t>服务平台电子证照二级建造师注册证书》(C0215-2019)标准执</w:t>
            </w:r>
            <w:r>
              <w:rPr>
                <w:spacing w:val="9"/>
                <w:lang w:eastAsia="zh-CN"/>
              </w:rPr>
              <w:t>行，新旧二级建造师电子证书具有同等法律效力，二级建造师打印电子证书后，应在个人签名处手写本人签名，未手写签名或与签名图像笔迹不一致的，该电子证书无效。</w:t>
            </w:r>
          </w:p>
          <w:p w:rsidR="003F1CD3" w:rsidRDefault="009D3785">
            <w:pPr>
              <w:pStyle w:val="TableText"/>
              <w:spacing w:before="161" w:line="328" w:lineRule="auto"/>
              <w:ind w:left="116" w:right="107" w:firstLine="34"/>
              <w:rPr>
                <w:lang w:eastAsia="zh-CN"/>
              </w:rPr>
            </w:pPr>
            <w:r>
              <w:rPr>
                <w:spacing w:val="6"/>
                <w:lang w:eastAsia="zh-CN"/>
              </w:rPr>
              <w:t>(6)关于阶段性缓缴工程质量保证金的要求按</w:t>
            </w:r>
            <w:proofErr w:type="gramStart"/>
            <w:r>
              <w:rPr>
                <w:spacing w:val="6"/>
                <w:lang w:eastAsia="zh-CN"/>
              </w:rPr>
              <w:t>《</w:t>
            </w:r>
            <w:proofErr w:type="gramEnd"/>
            <w:r>
              <w:rPr>
                <w:spacing w:val="6"/>
                <w:lang w:eastAsia="zh-CN"/>
              </w:rPr>
              <w:t>住房和城乡建设</w:t>
            </w:r>
            <w:r>
              <w:rPr>
                <w:spacing w:val="8"/>
                <w:lang w:eastAsia="zh-CN"/>
              </w:rPr>
              <w:t>部办公厅交通运输部办公厅水利部办公厅国家铁路局综合司</w:t>
            </w:r>
            <w:r>
              <w:rPr>
                <w:spacing w:val="9"/>
                <w:lang w:eastAsia="zh-CN"/>
              </w:rPr>
              <w:t>中国民用航空局综合司关于阶段性缓缴工程质量保证金的通</w:t>
            </w:r>
          </w:p>
          <w:p w:rsidR="003F1CD3" w:rsidRDefault="009D3785">
            <w:pPr>
              <w:pStyle w:val="TableText"/>
              <w:spacing w:before="161" w:line="228" w:lineRule="auto"/>
              <w:ind w:left="117"/>
              <w:rPr>
                <w:lang w:eastAsia="zh-CN"/>
              </w:rPr>
            </w:pPr>
            <w:r>
              <w:rPr>
                <w:spacing w:val="6"/>
                <w:lang w:eastAsia="zh-CN"/>
              </w:rPr>
              <w:t>知</w:t>
            </w:r>
            <w:proofErr w:type="gramStart"/>
            <w:r>
              <w:rPr>
                <w:spacing w:val="6"/>
                <w:lang w:eastAsia="zh-CN"/>
              </w:rPr>
              <w:t>》</w:t>
            </w:r>
            <w:proofErr w:type="gramEnd"/>
            <w:r>
              <w:rPr>
                <w:spacing w:val="6"/>
                <w:lang w:eastAsia="zh-CN"/>
              </w:rPr>
              <w:t>（建</w:t>
            </w:r>
            <w:proofErr w:type="gramStart"/>
            <w:r>
              <w:rPr>
                <w:spacing w:val="6"/>
                <w:lang w:eastAsia="zh-CN"/>
              </w:rPr>
              <w:t>办质电</w:t>
            </w:r>
            <w:proofErr w:type="gramEnd"/>
            <w:r>
              <w:rPr>
                <w:spacing w:val="6"/>
                <w:lang w:eastAsia="zh-CN"/>
              </w:rPr>
              <w:t>〔2022〕46号）执行。</w:t>
            </w:r>
          </w:p>
          <w:p w:rsidR="003F1CD3" w:rsidRDefault="009D3785">
            <w:pPr>
              <w:pStyle w:val="TableText"/>
              <w:spacing w:before="160" w:line="228" w:lineRule="auto"/>
              <w:ind w:left="116"/>
              <w:rPr>
                <w:lang w:eastAsia="zh-CN"/>
              </w:rPr>
            </w:pPr>
            <w:r>
              <w:rPr>
                <w:spacing w:val="9"/>
                <w:lang w:eastAsia="zh-CN"/>
              </w:rPr>
              <w:t>备注：如有相关政策文件更新，按照最新政策文件执行。</w:t>
            </w:r>
          </w:p>
        </w:tc>
      </w:tr>
      <w:tr w:rsidR="003F1CD3">
        <w:trPr>
          <w:trHeight w:val="2988"/>
        </w:trPr>
        <w:tc>
          <w:tcPr>
            <w:tcW w:w="914" w:type="dxa"/>
          </w:tcPr>
          <w:p w:rsidR="003F1CD3" w:rsidRDefault="003F1CD3">
            <w:pPr>
              <w:spacing w:line="263" w:lineRule="auto"/>
              <w:rPr>
                <w:lang w:eastAsia="zh-CN"/>
              </w:rPr>
            </w:pPr>
          </w:p>
          <w:p w:rsidR="003F1CD3" w:rsidRDefault="003F1CD3">
            <w:pPr>
              <w:spacing w:line="263" w:lineRule="auto"/>
              <w:rPr>
                <w:lang w:eastAsia="zh-CN"/>
              </w:rPr>
            </w:pPr>
          </w:p>
          <w:p w:rsidR="003F1CD3" w:rsidRDefault="003F1CD3">
            <w:pPr>
              <w:spacing w:line="263" w:lineRule="auto"/>
              <w:rPr>
                <w:lang w:eastAsia="zh-CN"/>
              </w:rPr>
            </w:pPr>
          </w:p>
          <w:p w:rsidR="003F1CD3" w:rsidRDefault="003F1CD3">
            <w:pPr>
              <w:spacing w:line="264" w:lineRule="auto"/>
              <w:rPr>
                <w:lang w:eastAsia="zh-CN"/>
              </w:rPr>
            </w:pPr>
          </w:p>
          <w:p w:rsidR="003F1CD3" w:rsidRDefault="003F1CD3">
            <w:pPr>
              <w:spacing w:line="264" w:lineRule="auto"/>
              <w:rPr>
                <w:lang w:eastAsia="zh-CN"/>
              </w:rPr>
            </w:pPr>
          </w:p>
          <w:p w:rsidR="003F1CD3" w:rsidRDefault="003F1CD3">
            <w:pPr>
              <w:spacing w:line="264" w:lineRule="auto"/>
              <w:rPr>
                <w:lang w:eastAsia="zh-CN"/>
              </w:rPr>
            </w:pPr>
          </w:p>
          <w:p w:rsidR="003F1CD3" w:rsidRDefault="003F1CD3">
            <w:pPr>
              <w:spacing w:line="264" w:lineRule="auto"/>
              <w:rPr>
                <w:lang w:eastAsia="zh-CN"/>
              </w:rPr>
            </w:pPr>
          </w:p>
          <w:p w:rsidR="003F1CD3" w:rsidRDefault="003F1CD3">
            <w:pPr>
              <w:spacing w:line="264" w:lineRule="auto"/>
              <w:rPr>
                <w:lang w:eastAsia="zh-CN"/>
              </w:rPr>
            </w:pPr>
          </w:p>
          <w:p w:rsidR="003F1CD3" w:rsidRDefault="009D3785">
            <w:pPr>
              <w:spacing w:before="57" w:line="195" w:lineRule="auto"/>
              <w:ind w:left="29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10.4</w:t>
            </w:r>
          </w:p>
        </w:tc>
        <w:tc>
          <w:tcPr>
            <w:tcW w:w="1783" w:type="dxa"/>
          </w:tcPr>
          <w:p w:rsidR="003F1CD3" w:rsidRDefault="003F1CD3">
            <w:pPr>
              <w:spacing w:line="241" w:lineRule="auto"/>
              <w:rPr>
                <w:lang w:eastAsia="zh-CN"/>
              </w:rPr>
            </w:pPr>
          </w:p>
          <w:p w:rsidR="003F1CD3" w:rsidRDefault="003F1CD3">
            <w:pPr>
              <w:spacing w:line="241" w:lineRule="auto"/>
              <w:rPr>
                <w:lang w:eastAsia="zh-CN"/>
              </w:rPr>
            </w:pPr>
          </w:p>
          <w:p w:rsidR="003F1CD3" w:rsidRDefault="003F1CD3">
            <w:pPr>
              <w:spacing w:line="241" w:lineRule="auto"/>
              <w:rPr>
                <w:lang w:eastAsia="zh-CN"/>
              </w:rPr>
            </w:pPr>
          </w:p>
          <w:p w:rsidR="003F1CD3" w:rsidRDefault="003F1CD3">
            <w:pPr>
              <w:spacing w:line="241" w:lineRule="auto"/>
              <w:rPr>
                <w:lang w:eastAsia="zh-CN"/>
              </w:rPr>
            </w:pPr>
          </w:p>
          <w:p w:rsidR="003F1CD3" w:rsidRDefault="003F1CD3">
            <w:pPr>
              <w:spacing w:line="241" w:lineRule="auto"/>
              <w:rPr>
                <w:lang w:eastAsia="zh-CN"/>
              </w:rPr>
            </w:pPr>
          </w:p>
          <w:p w:rsidR="003F1CD3" w:rsidRDefault="003F1CD3">
            <w:pPr>
              <w:spacing w:line="241" w:lineRule="auto"/>
              <w:rPr>
                <w:lang w:eastAsia="zh-CN"/>
              </w:rPr>
            </w:pPr>
          </w:p>
          <w:p w:rsidR="003F1CD3" w:rsidRDefault="003F1CD3">
            <w:pPr>
              <w:spacing w:line="241" w:lineRule="auto"/>
              <w:rPr>
                <w:lang w:eastAsia="zh-CN"/>
              </w:rPr>
            </w:pPr>
          </w:p>
          <w:p w:rsidR="003F1CD3" w:rsidRDefault="003F1CD3">
            <w:pPr>
              <w:spacing w:line="242" w:lineRule="auto"/>
              <w:rPr>
                <w:lang w:eastAsia="zh-CN"/>
              </w:rPr>
            </w:pPr>
          </w:p>
          <w:p w:rsidR="003F1CD3" w:rsidRDefault="009D3785">
            <w:pPr>
              <w:pStyle w:val="TableText"/>
              <w:spacing w:before="65" w:line="254" w:lineRule="auto"/>
              <w:ind w:left="110" w:right="107"/>
              <w:rPr>
                <w:lang w:eastAsia="zh-CN"/>
              </w:rPr>
            </w:pPr>
            <w:r>
              <w:rPr>
                <w:spacing w:val="22"/>
                <w:lang w:eastAsia="zh-CN"/>
              </w:rPr>
              <w:t>评审过程中的澄</w:t>
            </w:r>
            <w:r>
              <w:rPr>
                <w:spacing w:val="8"/>
                <w:lang w:eastAsia="zh-CN"/>
              </w:rPr>
              <w:t>清、说明或补正</w:t>
            </w:r>
          </w:p>
        </w:tc>
        <w:tc>
          <w:tcPr>
            <w:tcW w:w="5954" w:type="dxa"/>
          </w:tcPr>
          <w:p w:rsidR="003F1CD3" w:rsidRDefault="009D3785">
            <w:pPr>
              <w:pStyle w:val="TableText"/>
              <w:spacing w:before="32" w:line="340" w:lineRule="auto"/>
              <w:ind w:left="114" w:right="109" w:firstLine="9"/>
              <w:rPr>
                <w:lang w:eastAsia="zh-CN"/>
              </w:rPr>
            </w:pPr>
            <w:r>
              <w:rPr>
                <w:spacing w:val="7"/>
                <w:lang w:eastAsia="zh-CN"/>
              </w:rPr>
              <w:t>（1）评审委员会将需要澄清、说明或补正的</w:t>
            </w:r>
            <w:r>
              <w:rPr>
                <w:spacing w:val="9"/>
                <w:lang w:eastAsia="zh-CN"/>
              </w:rPr>
              <w:t>内容以询标函的形式发送给供应商，供应商应安排专人及时接收评审委员会可能发</w:t>
            </w:r>
            <w:r>
              <w:rPr>
                <w:spacing w:val="6"/>
                <w:lang w:eastAsia="zh-CN"/>
              </w:rPr>
              <w:t>出的询标函。</w:t>
            </w:r>
          </w:p>
          <w:p w:rsidR="003F1CD3" w:rsidRDefault="009D3785">
            <w:pPr>
              <w:pStyle w:val="TableText"/>
              <w:spacing w:before="161" w:line="356" w:lineRule="auto"/>
              <w:ind w:left="113" w:right="107" w:firstLine="10"/>
              <w:rPr>
                <w:lang w:eastAsia="zh-CN"/>
              </w:rPr>
            </w:pPr>
            <w:r>
              <w:rPr>
                <w:spacing w:val="9"/>
                <w:lang w:eastAsia="zh-CN"/>
              </w:rPr>
              <w:t>（2）因供应商无法及时接收询</w:t>
            </w:r>
            <w:r>
              <w:rPr>
                <w:spacing w:val="8"/>
                <w:lang w:eastAsia="zh-CN"/>
              </w:rPr>
              <w:t>标函</w:t>
            </w:r>
            <w:r>
              <w:rPr>
                <w:spacing w:val="9"/>
                <w:lang w:eastAsia="zh-CN"/>
              </w:rPr>
              <w:t>或未在规定时间内按评审委员会要求进行澄清、说明或补正内容的视同供应商放弃澄清、说明或补正内容的权利，评审委员会可按对供应商不利的解释进行</w:t>
            </w:r>
            <w:r>
              <w:rPr>
                <w:spacing w:val="3"/>
                <w:lang w:eastAsia="zh-CN"/>
              </w:rPr>
              <w:t>判定。</w:t>
            </w:r>
          </w:p>
        </w:tc>
      </w:tr>
      <w:tr w:rsidR="003F1CD3">
        <w:trPr>
          <w:trHeight w:val="2046"/>
        </w:trPr>
        <w:tc>
          <w:tcPr>
            <w:tcW w:w="914" w:type="dxa"/>
          </w:tcPr>
          <w:p w:rsidR="003F1CD3" w:rsidRDefault="003F1CD3">
            <w:pPr>
              <w:spacing w:line="297" w:lineRule="auto"/>
              <w:rPr>
                <w:lang w:eastAsia="zh-CN"/>
              </w:rPr>
            </w:pPr>
          </w:p>
          <w:p w:rsidR="003F1CD3" w:rsidRDefault="003F1CD3">
            <w:pPr>
              <w:spacing w:line="297" w:lineRule="auto"/>
              <w:rPr>
                <w:lang w:eastAsia="zh-CN"/>
              </w:rPr>
            </w:pPr>
          </w:p>
          <w:p w:rsidR="003F1CD3" w:rsidRDefault="003F1CD3">
            <w:pPr>
              <w:spacing w:line="298" w:lineRule="auto"/>
              <w:rPr>
                <w:lang w:eastAsia="zh-CN"/>
              </w:rPr>
            </w:pPr>
          </w:p>
          <w:p w:rsidR="003F1CD3" w:rsidRDefault="009D3785">
            <w:pPr>
              <w:spacing w:before="58" w:line="195" w:lineRule="auto"/>
              <w:ind w:left="29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10.5</w:t>
            </w:r>
          </w:p>
        </w:tc>
        <w:tc>
          <w:tcPr>
            <w:tcW w:w="1783" w:type="dxa"/>
          </w:tcPr>
          <w:p w:rsidR="003F1CD3" w:rsidRDefault="003F1CD3">
            <w:pPr>
              <w:spacing w:line="282" w:lineRule="auto"/>
            </w:pPr>
          </w:p>
          <w:p w:rsidR="003F1CD3" w:rsidRDefault="003F1CD3">
            <w:pPr>
              <w:spacing w:line="282" w:lineRule="auto"/>
            </w:pPr>
          </w:p>
          <w:p w:rsidR="003F1CD3" w:rsidRDefault="003F1CD3">
            <w:pPr>
              <w:spacing w:line="283" w:lineRule="auto"/>
            </w:pPr>
          </w:p>
          <w:p w:rsidR="003F1CD3" w:rsidRDefault="009D3785">
            <w:pPr>
              <w:pStyle w:val="TableText"/>
              <w:spacing w:before="65" w:line="228" w:lineRule="auto"/>
              <w:ind w:left="111"/>
            </w:pPr>
            <w:r>
              <w:rPr>
                <w:spacing w:val="8"/>
              </w:rPr>
              <w:t>磋商代理服务费</w:t>
            </w:r>
          </w:p>
        </w:tc>
        <w:tc>
          <w:tcPr>
            <w:tcW w:w="5954" w:type="dxa"/>
          </w:tcPr>
          <w:p w:rsidR="003F1CD3" w:rsidRDefault="009D3785">
            <w:pPr>
              <w:pStyle w:val="TableText"/>
              <w:spacing w:before="34" w:line="227" w:lineRule="auto"/>
              <w:ind w:left="114"/>
              <w:rPr>
                <w:lang w:eastAsia="zh-CN"/>
              </w:rPr>
            </w:pPr>
            <w:r>
              <w:rPr>
                <w:spacing w:val="7"/>
                <w:lang w:eastAsia="zh-CN"/>
              </w:rPr>
              <w:t>本项目服务费为：</w:t>
            </w:r>
          </w:p>
          <w:p w:rsidR="003F1CD3" w:rsidRDefault="009D3785">
            <w:pPr>
              <w:pStyle w:val="TableText"/>
              <w:spacing w:before="161" w:line="360" w:lineRule="auto"/>
              <w:ind w:left="125"/>
              <w:rPr>
                <w:spacing w:val="9"/>
                <w:lang w:eastAsia="zh-CN"/>
              </w:rPr>
            </w:pPr>
            <w:r>
              <w:rPr>
                <w:spacing w:val="7"/>
                <w:lang w:eastAsia="zh-CN"/>
              </w:rPr>
              <w:t>（1）</w:t>
            </w:r>
            <w:r>
              <w:rPr>
                <w:rFonts w:hint="eastAsia"/>
                <w:spacing w:val="9"/>
                <w:lang w:eastAsia="zh-CN"/>
              </w:rPr>
              <w:t>中标人在收到中标通知书后三个工作日内应向代理公司交纳招标代理服务费，可以转账的形式交纳。招标代理服务费的收取采用差额定率累进计费方式，具体收费标准参照国家计委关于印发《招标代理服务费管理暂行办法》的通知（计价格[2002]1980号）。招标代理服务费计费不足4000元的按照4000元最低标准收取。</w:t>
            </w:r>
          </w:p>
          <w:p w:rsidR="003F1CD3" w:rsidRDefault="009D3785">
            <w:pPr>
              <w:pStyle w:val="TableText"/>
              <w:spacing w:before="161" w:line="226" w:lineRule="auto"/>
              <w:ind w:left="123"/>
              <w:rPr>
                <w:lang w:eastAsia="zh-CN"/>
              </w:rPr>
            </w:pPr>
            <w:r>
              <w:rPr>
                <w:spacing w:val="6"/>
                <w:lang w:eastAsia="zh-CN"/>
              </w:rPr>
              <w:t>（2）清单控制价编制费：</w:t>
            </w:r>
            <w:r>
              <w:rPr>
                <w:rFonts w:hint="eastAsia"/>
                <w:spacing w:val="6"/>
                <w:highlight w:val="yellow"/>
                <w:lang w:eastAsia="zh-CN"/>
              </w:rPr>
              <w:t>6408</w:t>
            </w:r>
            <w:r>
              <w:rPr>
                <w:spacing w:val="6"/>
                <w:lang w:eastAsia="zh-CN"/>
              </w:rPr>
              <w:t>元。</w:t>
            </w:r>
          </w:p>
          <w:p w:rsidR="003F1CD3" w:rsidRDefault="009D3785">
            <w:pPr>
              <w:pStyle w:val="TableText"/>
              <w:spacing w:before="162" w:line="359" w:lineRule="auto"/>
              <w:ind w:left="114" w:right="174" w:firstLine="24"/>
              <w:rPr>
                <w:lang w:eastAsia="zh-CN"/>
              </w:rPr>
            </w:pPr>
            <w:proofErr w:type="gramStart"/>
            <w:r>
              <w:rPr>
                <w:spacing w:val="8"/>
                <w:lang w:eastAsia="zh-CN"/>
              </w:rPr>
              <w:t>由成交</w:t>
            </w:r>
            <w:proofErr w:type="gramEnd"/>
            <w:r>
              <w:rPr>
                <w:spacing w:val="8"/>
                <w:lang w:eastAsia="zh-CN"/>
              </w:rPr>
              <w:t>响应人在领取成交通知书时，向采购代理机构及清单控制价编制单位支付相应费用。</w:t>
            </w:r>
          </w:p>
        </w:tc>
      </w:tr>
      <w:tr w:rsidR="003F1CD3">
        <w:trPr>
          <w:trHeight w:val="1642"/>
        </w:trPr>
        <w:tc>
          <w:tcPr>
            <w:tcW w:w="914" w:type="dxa"/>
          </w:tcPr>
          <w:p w:rsidR="003F1CD3" w:rsidRDefault="003F1CD3">
            <w:pPr>
              <w:spacing w:line="345" w:lineRule="auto"/>
              <w:rPr>
                <w:lang w:eastAsia="zh-CN"/>
              </w:rPr>
            </w:pPr>
          </w:p>
          <w:p w:rsidR="003F1CD3" w:rsidRDefault="003F1CD3">
            <w:pPr>
              <w:spacing w:line="346" w:lineRule="auto"/>
              <w:rPr>
                <w:lang w:eastAsia="zh-CN"/>
              </w:rPr>
            </w:pPr>
          </w:p>
          <w:p w:rsidR="003F1CD3" w:rsidRDefault="009D3785">
            <w:pPr>
              <w:spacing w:before="57" w:line="195" w:lineRule="auto"/>
              <w:ind w:left="29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10.6</w:t>
            </w:r>
          </w:p>
        </w:tc>
        <w:tc>
          <w:tcPr>
            <w:tcW w:w="1783" w:type="dxa"/>
          </w:tcPr>
          <w:p w:rsidR="003F1CD3" w:rsidRDefault="003F1CD3">
            <w:pPr>
              <w:spacing w:line="324" w:lineRule="auto"/>
            </w:pPr>
          </w:p>
          <w:p w:rsidR="003F1CD3" w:rsidRDefault="003F1CD3">
            <w:pPr>
              <w:spacing w:line="324" w:lineRule="auto"/>
            </w:pPr>
          </w:p>
          <w:p w:rsidR="003F1CD3" w:rsidRDefault="009D3785">
            <w:pPr>
              <w:pStyle w:val="TableText"/>
              <w:spacing w:before="65" w:line="228" w:lineRule="auto"/>
              <w:ind w:left="111"/>
            </w:pPr>
            <w:r>
              <w:rPr>
                <w:spacing w:val="4"/>
              </w:rPr>
              <w:t>其他</w:t>
            </w:r>
          </w:p>
        </w:tc>
        <w:tc>
          <w:tcPr>
            <w:tcW w:w="5954" w:type="dxa"/>
          </w:tcPr>
          <w:p w:rsidR="003F1CD3" w:rsidRDefault="009D3785">
            <w:pPr>
              <w:pStyle w:val="TableText"/>
              <w:spacing w:before="35" w:line="302" w:lineRule="auto"/>
              <w:ind w:left="112" w:right="107" w:firstLine="11"/>
              <w:rPr>
                <w:lang w:eastAsia="zh-CN"/>
              </w:rPr>
            </w:pPr>
            <w:r>
              <w:rPr>
                <w:spacing w:val="8"/>
                <w:lang w:eastAsia="zh-CN"/>
              </w:rPr>
              <w:t>（1）如本项目图纸中出现特定性、唯一性品</w:t>
            </w:r>
            <w:r>
              <w:rPr>
                <w:spacing w:val="7"/>
                <w:lang w:eastAsia="zh-CN"/>
              </w:rPr>
              <w:t>牌的表述，该</w:t>
            </w:r>
            <w:proofErr w:type="gramStart"/>
            <w:r>
              <w:rPr>
                <w:spacing w:val="7"/>
                <w:lang w:eastAsia="zh-CN"/>
              </w:rPr>
              <w:t>品牌</w:t>
            </w:r>
            <w:r>
              <w:rPr>
                <w:spacing w:val="9"/>
                <w:lang w:eastAsia="zh-CN"/>
              </w:rPr>
              <w:t>仅</w:t>
            </w:r>
            <w:proofErr w:type="gramEnd"/>
            <w:r>
              <w:rPr>
                <w:spacing w:val="9"/>
                <w:lang w:eastAsia="zh-CN"/>
              </w:rPr>
              <w:t>作为参考，施工过程中不具有限定性。</w:t>
            </w:r>
          </w:p>
          <w:p w:rsidR="003F1CD3" w:rsidRDefault="009D3785">
            <w:pPr>
              <w:pStyle w:val="TableText"/>
              <w:spacing w:before="163" w:line="302" w:lineRule="auto"/>
              <w:ind w:left="115" w:right="107" w:firstLine="8"/>
              <w:rPr>
                <w:lang w:eastAsia="zh-CN"/>
              </w:rPr>
            </w:pPr>
            <w:r>
              <w:rPr>
                <w:spacing w:val="7"/>
                <w:lang w:eastAsia="zh-CN"/>
              </w:rPr>
              <w:t>（2）在工程实施过程中，如出现设计变更减少工程量，或采购</w:t>
            </w:r>
            <w:r>
              <w:rPr>
                <w:spacing w:val="12"/>
                <w:lang w:eastAsia="zh-CN"/>
              </w:rPr>
              <w:t>人取消或暂缓部分工程，成交人需无条件执行采购人的此类指</w:t>
            </w:r>
          </w:p>
        </w:tc>
      </w:tr>
    </w:tbl>
    <w:p w:rsidR="003F1CD3" w:rsidRDefault="003F1CD3">
      <w:pPr>
        <w:pStyle w:val="a4"/>
        <w:rPr>
          <w:lang w:eastAsia="zh-CN"/>
        </w:rPr>
      </w:pPr>
    </w:p>
    <w:p w:rsidR="003F1CD3" w:rsidRDefault="003F1CD3">
      <w:pPr>
        <w:rPr>
          <w:lang w:eastAsia="zh-CN"/>
        </w:rPr>
        <w:sectPr w:rsidR="003F1CD3">
          <w:footerReference w:type="default" r:id="rId23"/>
          <w:pgSz w:w="11910" w:h="16840"/>
          <w:pgMar w:top="1431" w:right="1784" w:bottom="534" w:left="1469" w:header="567" w:footer="372" w:gutter="0"/>
          <w:cols w:space="720"/>
          <w:docGrid w:linePitch="286"/>
        </w:sectPr>
      </w:pPr>
    </w:p>
    <w:p w:rsidR="003F1CD3" w:rsidRDefault="003F1CD3">
      <w:pPr>
        <w:spacing w:line="89" w:lineRule="auto"/>
        <w:rPr>
          <w:sz w:val="2"/>
          <w:lang w:eastAsia="zh-CN"/>
        </w:rPr>
      </w:pPr>
    </w:p>
    <w:tbl>
      <w:tblPr>
        <w:tblStyle w:val="TableNormal"/>
        <w:tblW w:w="86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4"/>
        <w:gridCol w:w="1783"/>
        <w:gridCol w:w="5954"/>
      </w:tblGrid>
      <w:tr w:rsidR="003F1CD3">
        <w:trPr>
          <w:trHeight w:val="577"/>
        </w:trPr>
        <w:tc>
          <w:tcPr>
            <w:tcW w:w="914" w:type="dxa"/>
          </w:tcPr>
          <w:p w:rsidR="003F1CD3" w:rsidRDefault="009D3785">
            <w:pPr>
              <w:pStyle w:val="TableText"/>
              <w:spacing w:before="183" w:line="228" w:lineRule="auto"/>
              <w:ind w:left="148"/>
            </w:pPr>
            <w:r>
              <w:rPr>
                <w:b/>
                <w:bCs/>
                <w:spacing w:val="5"/>
              </w:rPr>
              <w:t>条款号</w:t>
            </w:r>
          </w:p>
        </w:tc>
        <w:tc>
          <w:tcPr>
            <w:tcW w:w="1783" w:type="dxa"/>
          </w:tcPr>
          <w:p w:rsidR="003F1CD3" w:rsidRDefault="009D3785">
            <w:pPr>
              <w:pStyle w:val="TableText"/>
              <w:spacing w:before="183" w:line="228" w:lineRule="auto"/>
              <w:ind w:left="319"/>
            </w:pPr>
            <w:r>
              <w:rPr>
                <w:b/>
                <w:bCs/>
                <w:spacing w:val="-3"/>
              </w:rPr>
              <w:t>条款名称</w:t>
            </w:r>
          </w:p>
        </w:tc>
        <w:tc>
          <w:tcPr>
            <w:tcW w:w="5954" w:type="dxa"/>
          </w:tcPr>
          <w:p w:rsidR="003F1CD3" w:rsidRDefault="009D3785">
            <w:pPr>
              <w:pStyle w:val="TableText"/>
              <w:spacing w:before="183" w:line="228" w:lineRule="auto"/>
              <w:ind w:left="2402"/>
            </w:pPr>
            <w:r>
              <w:rPr>
                <w:b/>
                <w:bCs/>
                <w:spacing w:val="-10"/>
              </w:rPr>
              <w:t>编列内容</w:t>
            </w:r>
          </w:p>
        </w:tc>
      </w:tr>
      <w:tr w:rsidR="003F1CD3">
        <w:trPr>
          <w:trHeight w:val="7764"/>
        </w:trPr>
        <w:tc>
          <w:tcPr>
            <w:tcW w:w="914" w:type="dxa"/>
          </w:tcPr>
          <w:p w:rsidR="003F1CD3" w:rsidRDefault="003F1CD3"/>
        </w:tc>
        <w:tc>
          <w:tcPr>
            <w:tcW w:w="1783" w:type="dxa"/>
          </w:tcPr>
          <w:p w:rsidR="003F1CD3" w:rsidRDefault="003F1CD3"/>
        </w:tc>
        <w:tc>
          <w:tcPr>
            <w:tcW w:w="5954" w:type="dxa"/>
          </w:tcPr>
          <w:p w:rsidR="003F1CD3" w:rsidRDefault="009D3785">
            <w:pPr>
              <w:pStyle w:val="TableText"/>
              <w:spacing w:before="30" w:line="377" w:lineRule="auto"/>
              <w:ind w:left="112" w:right="109" w:firstLine="1"/>
              <w:rPr>
                <w:lang w:eastAsia="zh-CN"/>
              </w:rPr>
            </w:pPr>
            <w:r>
              <w:rPr>
                <w:spacing w:val="11"/>
                <w:lang w:eastAsia="zh-CN"/>
              </w:rPr>
              <w:t>令，同时也不得以“合同履行后可以获得的利益</w:t>
            </w:r>
            <w:r>
              <w:rPr>
                <w:spacing w:val="10"/>
                <w:lang w:eastAsia="zh-CN"/>
              </w:rPr>
              <w:t>”为由要求赔</w:t>
            </w:r>
            <w:r>
              <w:rPr>
                <w:spacing w:val="5"/>
                <w:lang w:eastAsia="zh-CN"/>
              </w:rPr>
              <w:t>偿损失。</w:t>
            </w:r>
          </w:p>
          <w:p w:rsidR="003F1CD3" w:rsidRDefault="009D3785">
            <w:pPr>
              <w:pStyle w:val="TableText"/>
              <w:spacing w:line="377" w:lineRule="auto"/>
              <w:ind w:left="113" w:right="109" w:firstLine="10"/>
              <w:jc w:val="both"/>
              <w:rPr>
                <w:lang w:eastAsia="zh-CN"/>
              </w:rPr>
            </w:pPr>
            <w:r>
              <w:rPr>
                <w:spacing w:val="7"/>
                <w:lang w:eastAsia="zh-CN"/>
              </w:rPr>
              <w:t>（3）磋商前，供应商应认真对照施工设计图纸等文件核对采购</w:t>
            </w:r>
            <w:r>
              <w:rPr>
                <w:spacing w:val="12"/>
                <w:lang w:eastAsia="zh-CN"/>
              </w:rPr>
              <w:t>人提供的工程量清单，发现工程量存在项目划分误差、计量单位误差、数量误差、遗漏项目的，必须在磋商文件规定的时间</w:t>
            </w:r>
            <w:r>
              <w:rPr>
                <w:spacing w:val="9"/>
                <w:lang w:eastAsia="zh-CN"/>
              </w:rPr>
              <w:t>内向采购人提出异议或修正要求，否则采购人可不予答复；</w:t>
            </w:r>
          </w:p>
          <w:p w:rsidR="003F1CD3" w:rsidRDefault="009D3785">
            <w:pPr>
              <w:pStyle w:val="TableText"/>
              <w:spacing w:before="1" w:line="377" w:lineRule="auto"/>
              <w:ind w:left="112" w:right="107"/>
              <w:jc w:val="both"/>
              <w:rPr>
                <w:lang w:eastAsia="zh-CN"/>
              </w:rPr>
            </w:pPr>
            <w:r>
              <w:rPr>
                <w:spacing w:val="12"/>
                <w:lang w:eastAsia="zh-CN"/>
              </w:rPr>
              <w:t>采购人对异议或修正要求应进行核实，确认工程量单项子目误</w:t>
            </w:r>
            <w:r>
              <w:rPr>
                <w:spacing w:val="10"/>
                <w:lang w:eastAsia="zh-CN"/>
              </w:rPr>
              <w:t>差在±3%（含±3%）以内的，采购人可不</w:t>
            </w:r>
            <w:r>
              <w:rPr>
                <w:spacing w:val="9"/>
                <w:lang w:eastAsia="zh-CN"/>
              </w:rPr>
              <w:t>予调整工程量，供应</w:t>
            </w:r>
            <w:r>
              <w:rPr>
                <w:spacing w:val="12"/>
                <w:lang w:eastAsia="zh-CN"/>
              </w:rPr>
              <w:t>商应将其误差考虑在综合单价内；若有遗漏项目或单项子目工</w:t>
            </w:r>
            <w:r>
              <w:rPr>
                <w:spacing w:val="11"/>
                <w:lang w:eastAsia="zh-CN"/>
              </w:rPr>
              <w:t>程量误差超过±3%的，采购人应进行修正并重新公布准确的工</w:t>
            </w:r>
            <w:r>
              <w:rPr>
                <w:spacing w:val="12"/>
                <w:lang w:eastAsia="zh-CN"/>
              </w:rPr>
              <w:t>程量清单；</w:t>
            </w:r>
            <w:proofErr w:type="gramStart"/>
            <w:r>
              <w:rPr>
                <w:spacing w:val="12"/>
                <w:lang w:eastAsia="zh-CN"/>
              </w:rPr>
              <w:t>若工程量清单</w:t>
            </w:r>
            <w:proofErr w:type="gramEnd"/>
            <w:r>
              <w:rPr>
                <w:spacing w:val="12"/>
                <w:lang w:eastAsia="zh-CN"/>
              </w:rPr>
              <w:t>遗漏项目或单项子目工程量误差超过±3%且采购人未在规定的时间前进行修正</w:t>
            </w:r>
            <w:r>
              <w:rPr>
                <w:spacing w:val="11"/>
                <w:lang w:eastAsia="zh-CN"/>
              </w:rPr>
              <w:t>并重新发布的，采购</w:t>
            </w:r>
            <w:r>
              <w:rPr>
                <w:spacing w:val="12"/>
                <w:lang w:eastAsia="zh-CN"/>
              </w:rPr>
              <w:t>人仅对工程量清单遗漏项目、单项子目工程</w:t>
            </w:r>
            <w:r>
              <w:rPr>
                <w:spacing w:val="11"/>
                <w:lang w:eastAsia="zh-CN"/>
              </w:rPr>
              <w:t>量误差超过±3%的</w:t>
            </w:r>
            <w:r>
              <w:rPr>
                <w:spacing w:val="9"/>
                <w:lang w:eastAsia="zh-CN"/>
              </w:rPr>
              <w:t>子目合计金额增减幅度超过签约合同</w:t>
            </w:r>
            <w:proofErr w:type="gramStart"/>
            <w:r>
              <w:rPr>
                <w:spacing w:val="9"/>
                <w:lang w:eastAsia="zh-CN"/>
              </w:rPr>
              <w:t>价金额</w:t>
            </w:r>
            <w:proofErr w:type="gramEnd"/>
            <w:r>
              <w:rPr>
                <w:spacing w:val="9"/>
                <w:lang w:eastAsia="zh-CN"/>
              </w:rPr>
              <w:t>3%的部分的予以调</w:t>
            </w:r>
            <w:r>
              <w:rPr>
                <w:lang w:eastAsia="zh-CN"/>
              </w:rPr>
              <w:t>整。</w:t>
            </w:r>
          </w:p>
          <w:p w:rsidR="003F1CD3" w:rsidRDefault="009D3785">
            <w:pPr>
              <w:pStyle w:val="TableText"/>
              <w:spacing w:line="368" w:lineRule="auto"/>
              <w:ind w:left="112" w:right="109" w:firstLine="4"/>
              <w:jc w:val="both"/>
              <w:rPr>
                <w:lang w:eastAsia="zh-CN"/>
              </w:rPr>
            </w:pPr>
            <w:r>
              <w:rPr>
                <w:spacing w:val="12"/>
                <w:lang w:eastAsia="zh-CN"/>
              </w:rPr>
              <w:t>如供应商在规定时间内未对工程量清单提出异议的，成</w:t>
            </w:r>
            <w:r>
              <w:rPr>
                <w:spacing w:val="11"/>
                <w:lang w:eastAsia="zh-CN"/>
              </w:rPr>
              <w:t>交后，</w:t>
            </w:r>
            <w:r>
              <w:rPr>
                <w:spacing w:val="12"/>
                <w:lang w:eastAsia="zh-CN"/>
              </w:rPr>
              <w:t>采购人不再对工程量清单的项目和数量进行校对调整。供应商必须按其报价完成磋商文件规定范围内的设计图纸规定的所有</w:t>
            </w:r>
            <w:r>
              <w:rPr>
                <w:spacing w:val="6"/>
                <w:lang w:eastAsia="zh-CN"/>
              </w:rPr>
              <w:t>工程项目。</w:t>
            </w:r>
          </w:p>
        </w:tc>
      </w:tr>
      <w:tr w:rsidR="003F1CD3">
        <w:trPr>
          <w:trHeight w:val="1229"/>
        </w:trPr>
        <w:tc>
          <w:tcPr>
            <w:tcW w:w="914" w:type="dxa"/>
          </w:tcPr>
          <w:p w:rsidR="003F1CD3" w:rsidRDefault="003F1CD3">
            <w:pPr>
              <w:spacing w:line="242" w:lineRule="auto"/>
              <w:rPr>
                <w:lang w:eastAsia="zh-CN"/>
              </w:rPr>
            </w:pPr>
          </w:p>
          <w:p w:rsidR="003F1CD3" w:rsidRDefault="003F1CD3">
            <w:pPr>
              <w:spacing w:line="242" w:lineRule="auto"/>
              <w:rPr>
                <w:lang w:eastAsia="zh-CN"/>
              </w:rPr>
            </w:pPr>
          </w:p>
          <w:p w:rsidR="003F1CD3" w:rsidRDefault="009D3785">
            <w:pPr>
              <w:spacing w:before="57" w:line="195" w:lineRule="auto"/>
              <w:ind w:left="29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10.7</w:t>
            </w:r>
          </w:p>
        </w:tc>
        <w:tc>
          <w:tcPr>
            <w:tcW w:w="1783" w:type="dxa"/>
          </w:tcPr>
          <w:p w:rsidR="003F1CD3" w:rsidRDefault="003F1CD3">
            <w:pPr>
              <w:spacing w:line="441" w:lineRule="auto"/>
            </w:pPr>
          </w:p>
          <w:p w:rsidR="003F1CD3" w:rsidRDefault="009D3785">
            <w:pPr>
              <w:pStyle w:val="TableText"/>
              <w:spacing w:before="65" w:line="228" w:lineRule="auto"/>
              <w:ind w:left="131"/>
            </w:pPr>
            <w:r>
              <w:rPr>
                <w:spacing w:val="2"/>
              </w:rPr>
              <w:t>同义词语</w:t>
            </w:r>
          </w:p>
        </w:tc>
        <w:tc>
          <w:tcPr>
            <w:tcW w:w="5954" w:type="dxa"/>
          </w:tcPr>
          <w:p w:rsidR="003F1CD3" w:rsidRDefault="009D3785">
            <w:pPr>
              <w:pStyle w:val="TableText"/>
              <w:spacing w:before="32" w:line="365" w:lineRule="auto"/>
              <w:ind w:left="103" w:right="38" w:firstLine="12"/>
              <w:jc w:val="both"/>
              <w:rPr>
                <w:lang w:eastAsia="zh-CN"/>
              </w:rPr>
            </w:pPr>
            <w:proofErr w:type="gramStart"/>
            <w:r>
              <w:rPr>
                <w:spacing w:val="-2"/>
                <w:lang w:eastAsia="zh-CN"/>
              </w:rPr>
              <w:t>构成磋商</w:t>
            </w:r>
            <w:proofErr w:type="gramEnd"/>
            <w:r>
              <w:rPr>
                <w:spacing w:val="-2"/>
                <w:lang w:eastAsia="zh-CN"/>
              </w:rPr>
              <w:t>文件组成部分的“通用合同条款”</w:t>
            </w:r>
            <w:r>
              <w:rPr>
                <w:spacing w:val="-3"/>
                <w:lang w:eastAsia="zh-CN"/>
              </w:rPr>
              <w:t>、“专用合同条款”、</w:t>
            </w:r>
            <w:r>
              <w:rPr>
                <w:spacing w:val="5"/>
                <w:lang w:eastAsia="zh-CN"/>
              </w:rPr>
              <w:t>“技术标准和要求”和“工程量清单”等章节中“发包人”和</w:t>
            </w:r>
            <w:r>
              <w:rPr>
                <w:spacing w:val="-6"/>
                <w:lang w:eastAsia="zh-CN"/>
              </w:rPr>
              <w:t>“承包人”，等同于磋商阶段的“采购人”和“供应商/</w:t>
            </w:r>
            <w:r>
              <w:rPr>
                <w:spacing w:val="-7"/>
                <w:lang w:eastAsia="zh-CN"/>
              </w:rPr>
              <w:t>成交人”。</w:t>
            </w:r>
          </w:p>
        </w:tc>
      </w:tr>
      <w:tr w:rsidR="003F1CD3">
        <w:trPr>
          <w:trHeight w:val="4092"/>
        </w:trPr>
        <w:tc>
          <w:tcPr>
            <w:tcW w:w="914" w:type="dxa"/>
          </w:tcPr>
          <w:p w:rsidR="003F1CD3" w:rsidRDefault="003F1CD3">
            <w:pPr>
              <w:spacing w:line="272" w:lineRule="auto"/>
              <w:rPr>
                <w:lang w:eastAsia="zh-CN"/>
              </w:rPr>
            </w:pPr>
          </w:p>
          <w:p w:rsidR="003F1CD3" w:rsidRDefault="003F1CD3">
            <w:pPr>
              <w:spacing w:line="272" w:lineRule="auto"/>
              <w:rPr>
                <w:lang w:eastAsia="zh-CN"/>
              </w:rPr>
            </w:pPr>
          </w:p>
          <w:p w:rsidR="003F1CD3" w:rsidRDefault="003F1CD3">
            <w:pPr>
              <w:spacing w:line="272" w:lineRule="auto"/>
              <w:rPr>
                <w:lang w:eastAsia="zh-CN"/>
              </w:rPr>
            </w:pPr>
          </w:p>
          <w:p w:rsidR="003F1CD3" w:rsidRDefault="003F1CD3">
            <w:pPr>
              <w:spacing w:line="272" w:lineRule="auto"/>
              <w:rPr>
                <w:lang w:eastAsia="zh-CN"/>
              </w:rPr>
            </w:pPr>
          </w:p>
          <w:p w:rsidR="003F1CD3" w:rsidRDefault="003F1CD3">
            <w:pPr>
              <w:spacing w:line="273" w:lineRule="auto"/>
              <w:rPr>
                <w:lang w:eastAsia="zh-CN"/>
              </w:rPr>
            </w:pPr>
          </w:p>
          <w:p w:rsidR="003F1CD3" w:rsidRDefault="003F1CD3">
            <w:pPr>
              <w:spacing w:line="273" w:lineRule="auto"/>
              <w:rPr>
                <w:lang w:eastAsia="zh-CN"/>
              </w:rPr>
            </w:pPr>
          </w:p>
          <w:p w:rsidR="003F1CD3" w:rsidRDefault="003F1CD3">
            <w:pPr>
              <w:spacing w:line="273" w:lineRule="auto"/>
              <w:rPr>
                <w:lang w:eastAsia="zh-CN"/>
              </w:rPr>
            </w:pPr>
          </w:p>
          <w:p w:rsidR="003F1CD3" w:rsidRDefault="009D3785">
            <w:pPr>
              <w:spacing w:before="58" w:line="195" w:lineRule="auto"/>
              <w:ind w:left="29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10.8</w:t>
            </w:r>
          </w:p>
        </w:tc>
        <w:tc>
          <w:tcPr>
            <w:tcW w:w="1783" w:type="dxa"/>
          </w:tcPr>
          <w:p w:rsidR="003F1CD3" w:rsidRDefault="003F1CD3">
            <w:pPr>
              <w:spacing w:line="266" w:lineRule="auto"/>
            </w:pPr>
          </w:p>
          <w:p w:rsidR="003F1CD3" w:rsidRDefault="003F1CD3">
            <w:pPr>
              <w:spacing w:line="266" w:lineRule="auto"/>
            </w:pPr>
          </w:p>
          <w:p w:rsidR="003F1CD3" w:rsidRDefault="003F1CD3">
            <w:pPr>
              <w:spacing w:line="266" w:lineRule="auto"/>
            </w:pPr>
          </w:p>
          <w:p w:rsidR="003F1CD3" w:rsidRDefault="003F1CD3">
            <w:pPr>
              <w:spacing w:line="266" w:lineRule="auto"/>
            </w:pPr>
          </w:p>
          <w:p w:rsidR="003F1CD3" w:rsidRDefault="003F1CD3">
            <w:pPr>
              <w:spacing w:line="266" w:lineRule="auto"/>
            </w:pPr>
          </w:p>
          <w:p w:rsidR="003F1CD3" w:rsidRDefault="003F1CD3">
            <w:pPr>
              <w:spacing w:line="267" w:lineRule="auto"/>
            </w:pPr>
          </w:p>
          <w:p w:rsidR="003F1CD3" w:rsidRDefault="003F1CD3">
            <w:pPr>
              <w:spacing w:line="267" w:lineRule="auto"/>
            </w:pPr>
          </w:p>
          <w:p w:rsidR="003F1CD3" w:rsidRDefault="009D3785">
            <w:pPr>
              <w:pStyle w:val="TableText"/>
              <w:spacing w:before="65" w:line="228" w:lineRule="auto"/>
              <w:ind w:left="110"/>
            </w:pPr>
            <w:r>
              <w:rPr>
                <w:spacing w:val="7"/>
              </w:rPr>
              <w:t>解释权</w:t>
            </w:r>
          </w:p>
        </w:tc>
        <w:tc>
          <w:tcPr>
            <w:tcW w:w="5954" w:type="dxa"/>
          </w:tcPr>
          <w:p w:rsidR="003F1CD3" w:rsidRDefault="009D3785">
            <w:pPr>
              <w:pStyle w:val="TableText"/>
              <w:spacing w:before="35" w:line="227" w:lineRule="auto"/>
              <w:ind w:left="150"/>
              <w:rPr>
                <w:lang w:eastAsia="zh-CN"/>
              </w:rPr>
            </w:pPr>
            <w:r>
              <w:rPr>
                <w:spacing w:val="7"/>
                <w:lang w:eastAsia="zh-CN"/>
              </w:rPr>
              <w:t>(1)构成本磋商文件的各个组成文件应互为解释，互为说明；</w:t>
            </w:r>
          </w:p>
          <w:p w:rsidR="003F1CD3" w:rsidRDefault="009D3785">
            <w:pPr>
              <w:pStyle w:val="TableText"/>
              <w:spacing w:before="163" w:line="302" w:lineRule="auto"/>
              <w:ind w:left="114" w:right="107" w:firstLine="35"/>
              <w:rPr>
                <w:lang w:eastAsia="zh-CN"/>
              </w:rPr>
            </w:pPr>
            <w:r>
              <w:rPr>
                <w:spacing w:val="6"/>
                <w:lang w:eastAsia="zh-CN"/>
              </w:rPr>
              <w:t>(2)同</w:t>
            </w:r>
            <w:proofErr w:type="gramStart"/>
            <w:r>
              <w:rPr>
                <w:spacing w:val="6"/>
                <w:lang w:eastAsia="zh-CN"/>
              </w:rPr>
              <w:t>一组成</w:t>
            </w:r>
            <w:proofErr w:type="gramEnd"/>
            <w:r>
              <w:rPr>
                <w:spacing w:val="6"/>
                <w:lang w:eastAsia="zh-CN"/>
              </w:rPr>
              <w:t>文件中就同一事项的规定或约定不一致的，以编排</w:t>
            </w:r>
            <w:r>
              <w:rPr>
                <w:spacing w:val="7"/>
                <w:lang w:eastAsia="zh-CN"/>
              </w:rPr>
              <w:t>顺序在后者为准；</w:t>
            </w:r>
          </w:p>
          <w:p w:rsidR="003F1CD3" w:rsidRDefault="009D3785">
            <w:pPr>
              <w:pStyle w:val="TableText"/>
              <w:spacing w:before="159" w:line="328" w:lineRule="auto"/>
              <w:ind w:left="112" w:right="107" w:firstLine="37"/>
              <w:rPr>
                <w:lang w:eastAsia="zh-CN"/>
              </w:rPr>
            </w:pPr>
            <w:r>
              <w:rPr>
                <w:spacing w:val="6"/>
                <w:lang w:eastAsia="zh-CN"/>
              </w:rPr>
              <w:t>(3)如有不明确或不一致，构成合同文件组成内容的，以合同文</w:t>
            </w:r>
            <w:r>
              <w:rPr>
                <w:spacing w:val="12"/>
                <w:lang w:eastAsia="zh-CN"/>
              </w:rPr>
              <w:t>件约定内容为准，且以专用合同条款约定的合同文件优先顺序</w:t>
            </w:r>
            <w:r>
              <w:rPr>
                <w:spacing w:val="3"/>
                <w:lang w:eastAsia="zh-CN"/>
              </w:rPr>
              <w:t>解释；</w:t>
            </w:r>
          </w:p>
          <w:p w:rsidR="003F1CD3" w:rsidRDefault="009D3785">
            <w:pPr>
              <w:pStyle w:val="TableText"/>
              <w:spacing w:before="160" w:line="328" w:lineRule="auto"/>
              <w:ind w:left="113" w:right="107" w:firstLine="36"/>
              <w:rPr>
                <w:lang w:eastAsia="zh-CN"/>
              </w:rPr>
            </w:pPr>
            <w:r>
              <w:rPr>
                <w:spacing w:val="6"/>
                <w:lang w:eastAsia="zh-CN"/>
              </w:rPr>
              <w:t>(4)除磋商文件中有特别规定外，仅适用于磋商阶段的规定，按</w:t>
            </w:r>
            <w:r>
              <w:rPr>
                <w:spacing w:val="12"/>
                <w:lang w:eastAsia="zh-CN"/>
              </w:rPr>
              <w:t>磋商公告、供应商须知前附表、供应商须知、评审办法、磋商</w:t>
            </w:r>
            <w:r>
              <w:rPr>
                <w:spacing w:val="8"/>
                <w:lang w:eastAsia="zh-CN"/>
              </w:rPr>
              <w:t>文件格式的先后顺序解释；</w:t>
            </w:r>
          </w:p>
          <w:p w:rsidR="003F1CD3" w:rsidRDefault="009D3785">
            <w:pPr>
              <w:pStyle w:val="TableText"/>
              <w:spacing w:before="161" w:line="227" w:lineRule="auto"/>
              <w:ind w:left="150"/>
              <w:rPr>
                <w:lang w:eastAsia="zh-CN"/>
              </w:rPr>
            </w:pPr>
            <w:r>
              <w:rPr>
                <w:spacing w:val="6"/>
                <w:lang w:eastAsia="zh-CN"/>
              </w:rPr>
              <w:t>(5)按本款前述规定仍不能形成结论的，由采购人负</w:t>
            </w:r>
            <w:r>
              <w:rPr>
                <w:spacing w:val="5"/>
                <w:lang w:eastAsia="zh-CN"/>
              </w:rPr>
              <w:t>责解释。</w:t>
            </w:r>
          </w:p>
        </w:tc>
      </w:tr>
    </w:tbl>
    <w:p w:rsidR="003F1CD3" w:rsidRDefault="003F1CD3">
      <w:pPr>
        <w:pStyle w:val="a4"/>
        <w:rPr>
          <w:lang w:eastAsia="zh-CN"/>
        </w:rPr>
      </w:pPr>
    </w:p>
    <w:p w:rsidR="003F1CD3" w:rsidRDefault="003F1CD3">
      <w:pPr>
        <w:rPr>
          <w:lang w:eastAsia="zh-CN"/>
        </w:rPr>
        <w:sectPr w:rsidR="003F1CD3">
          <w:pgSz w:w="11910" w:h="16840"/>
          <w:pgMar w:top="1431" w:right="1784" w:bottom="534" w:left="1469" w:header="567" w:footer="372" w:gutter="0"/>
          <w:cols w:space="720"/>
          <w:docGrid w:linePitch="286"/>
        </w:sectPr>
      </w:pPr>
    </w:p>
    <w:p w:rsidR="003F1CD3" w:rsidRDefault="003F1CD3">
      <w:pPr>
        <w:spacing w:line="89" w:lineRule="auto"/>
        <w:rPr>
          <w:sz w:val="2"/>
          <w:lang w:eastAsia="zh-CN"/>
        </w:rPr>
      </w:pPr>
    </w:p>
    <w:tbl>
      <w:tblPr>
        <w:tblStyle w:val="TableNormal"/>
        <w:tblW w:w="86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4"/>
        <w:gridCol w:w="1783"/>
        <w:gridCol w:w="5954"/>
      </w:tblGrid>
      <w:tr w:rsidR="003F1CD3">
        <w:trPr>
          <w:trHeight w:val="576"/>
        </w:trPr>
        <w:tc>
          <w:tcPr>
            <w:tcW w:w="914" w:type="dxa"/>
          </w:tcPr>
          <w:p w:rsidR="003F1CD3" w:rsidRDefault="009D3785">
            <w:pPr>
              <w:pStyle w:val="TableText"/>
              <w:spacing w:before="183" w:line="228" w:lineRule="auto"/>
              <w:ind w:left="148"/>
            </w:pPr>
            <w:r>
              <w:rPr>
                <w:b/>
                <w:bCs/>
                <w:spacing w:val="5"/>
              </w:rPr>
              <w:t>条款号</w:t>
            </w:r>
          </w:p>
        </w:tc>
        <w:tc>
          <w:tcPr>
            <w:tcW w:w="1783" w:type="dxa"/>
          </w:tcPr>
          <w:p w:rsidR="003F1CD3" w:rsidRDefault="009D3785">
            <w:pPr>
              <w:pStyle w:val="TableText"/>
              <w:spacing w:before="183" w:line="228" w:lineRule="auto"/>
              <w:ind w:left="319"/>
            </w:pPr>
            <w:r>
              <w:rPr>
                <w:b/>
                <w:bCs/>
                <w:spacing w:val="-3"/>
              </w:rPr>
              <w:t>条款名称</w:t>
            </w:r>
          </w:p>
        </w:tc>
        <w:tc>
          <w:tcPr>
            <w:tcW w:w="5954" w:type="dxa"/>
          </w:tcPr>
          <w:p w:rsidR="003F1CD3" w:rsidRDefault="009D3785">
            <w:pPr>
              <w:pStyle w:val="TableText"/>
              <w:spacing w:before="183" w:line="228" w:lineRule="auto"/>
              <w:ind w:left="2402"/>
            </w:pPr>
            <w:r>
              <w:rPr>
                <w:b/>
                <w:bCs/>
                <w:spacing w:val="-10"/>
              </w:rPr>
              <w:t>编列内容</w:t>
            </w:r>
          </w:p>
        </w:tc>
      </w:tr>
      <w:tr w:rsidR="003F1CD3">
        <w:trPr>
          <w:trHeight w:val="13086"/>
        </w:trPr>
        <w:tc>
          <w:tcPr>
            <w:tcW w:w="914" w:type="dxa"/>
          </w:tcPr>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5" w:lineRule="auto"/>
            </w:pPr>
          </w:p>
          <w:p w:rsidR="003F1CD3" w:rsidRDefault="003F1CD3">
            <w:pPr>
              <w:spacing w:line="246" w:lineRule="auto"/>
            </w:pPr>
          </w:p>
          <w:p w:rsidR="003F1CD3" w:rsidRDefault="003F1CD3">
            <w:pPr>
              <w:spacing w:line="246" w:lineRule="auto"/>
            </w:pPr>
          </w:p>
          <w:p w:rsidR="003F1CD3" w:rsidRDefault="009D3785">
            <w:pPr>
              <w:spacing w:before="57" w:line="195" w:lineRule="auto"/>
              <w:ind w:left="29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10.9</w:t>
            </w:r>
          </w:p>
        </w:tc>
        <w:tc>
          <w:tcPr>
            <w:tcW w:w="1783" w:type="dxa"/>
          </w:tcPr>
          <w:p w:rsidR="003F1CD3" w:rsidRDefault="003F1CD3">
            <w:pPr>
              <w:spacing w:line="247" w:lineRule="auto"/>
              <w:rPr>
                <w:lang w:eastAsia="zh-CN"/>
              </w:rPr>
            </w:pPr>
          </w:p>
          <w:p w:rsidR="003F1CD3" w:rsidRDefault="003F1CD3">
            <w:pPr>
              <w:spacing w:line="247" w:lineRule="auto"/>
              <w:rPr>
                <w:lang w:eastAsia="zh-CN"/>
              </w:rPr>
            </w:pPr>
          </w:p>
          <w:p w:rsidR="003F1CD3" w:rsidRDefault="003F1CD3">
            <w:pPr>
              <w:spacing w:line="247" w:lineRule="auto"/>
              <w:rPr>
                <w:lang w:eastAsia="zh-CN"/>
              </w:rPr>
            </w:pPr>
          </w:p>
          <w:p w:rsidR="003F1CD3" w:rsidRDefault="003F1CD3">
            <w:pPr>
              <w:spacing w:line="247" w:lineRule="auto"/>
              <w:rPr>
                <w:lang w:eastAsia="zh-CN"/>
              </w:rPr>
            </w:pPr>
          </w:p>
          <w:p w:rsidR="003F1CD3" w:rsidRDefault="003F1CD3">
            <w:pPr>
              <w:spacing w:line="247" w:lineRule="auto"/>
              <w:rPr>
                <w:lang w:eastAsia="zh-CN"/>
              </w:rPr>
            </w:pPr>
          </w:p>
          <w:p w:rsidR="003F1CD3" w:rsidRDefault="003F1CD3">
            <w:pPr>
              <w:spacing w:line="247" w:lineRule="auto"/>
              <w:rPr>
                <w:lang w:eastAsia="zh-CN"/>
              </w:rPr>
            </w:pPr>
          </w:p>
          <w:p w:rsidR="003F1CD3" w:rsidRDefault="003F1CD3">
            <w:pPr>
              <w:spacing w:line="247" w:lineRule="auto"/>
              <w:rPr>
                <w:lang w:eastAsia="zh-CN"/>
              </w:rPr>
            </w:pPr>
          </w:p>
          <w:p w:rsidR="003F1CD3" w:rsidRDefault="003F1CD3">
            <w:pPr>
              <w:spacing w:line="247" w:lineRule="auto"/>
              <w:rPr>
                <w:lang w:eastAsia="zh-CN"/>
              </w:rPr>
            </w:pPr>
          </w:p>
          <w:p w:rsidR="003F1CD3" w:rsidRDefault="003F1CD3">
            <w:pPr>
              <w:spacing w:line="248" w:lineRule="auto"/>
              <w:rPr>
                <w:lang w:eastAsia="zh-CN"/>
              </w:rPr>
            </w:pPr>
          </w:p>
          <w:p w:rsidR="003F1CD3" w:rsidRDefault="003F1CD3">
            <w:pPr>
              <w:spacing w:line="248" w:lineRule="auto"/>
              <w:rPr>
                <w:lang w:eastAsia="zh-CN"/>
              </w:rPr>
            </w:pPr>
          </w:p>
          <w:p w:rsidR="003F1CD3" w:rsidRDefault="003F1CD3">
            <w:pPr>
              <w:spacing w:line="248" w:lineRule="auto"/>
              <w:rPr>
                <w:lang w:eastAsia="zh-CN"/>
              </w:rPr>
            </w:pPr>
          </w:p>
          <w:p w:rsidR="003F1CD3" w:rsidRDefault="003F1CD3">
            <w:pPr>
              <w:spacing w:line="248" w:lineRule="auto"/>
              <w:rPr>
                <w:lang w:eastAsia="zh-CN"/>
              </w:rPr>
            </w:pPr>
          </w:p>
          <w:p w:rsidR="003F1CD3" w:rsidRDefault="003F1CD3">
            <w:pPr>
              <w:spacing w:line="248" w:lineRule="auto"/>
              <w:rPr>
                <w:lang w:eastAsia="zh-CN"/>
              </w:rPr>
            </w:pPr>
          </w:p>
          <w:p w:rsidR="003F1CD3" w:rsidRDefault="003F1CD3">
            <w:pPr>
              <w:spacing w:line="248" w:lineRule="auto"/>
              <w:rPr>
                <w:lang w:eastAsia="zh-CN"/>
              </w:rPr>
            </w:pPr>
          </w:p>
          <w:p w:rsidR="003F1CD3" w:rsidRDefault="003F1CD3">
            <w:pPr>
              <w:spacing w:line="248" w:lineRule="auto"/>
              <w:rPr>
                <w:lang w:eastAsia="zh-CN"/>
              </w:rPr>
            </w:pPr>
          </w:p>
          <w:p w:rsidR="003F1CD3" w:rsidRDefault="003F1CD3">
            <w:pPr>
              <w:spacing w:line="248" w:lineRule="auto"/>
              <w:rPr>
                <w:lang w:eastAsia="zh-CN"/>
              </w:rPr>
            </w:pPr>
          </w:p>
          <w:p w:rsidR="003F1CD3" w:rsidRDefault="003F1CD3">
            <w:pPr>
              <w:spacing w:line="248" w:lineRule="auto"/>
              <w:rPr>
                <w:lang w:eastAsia="zh-CN"/>
              </w:rPr>
            </w:pPr>
          </w:p>
          <w:p w:rsidR="003F1CD3" w:rsidRDefault="003F1CD3">
            <w:pPr>
              <w:spacing w:line="248" w:lineRule="auto"/>
              <w:rPr>
                <w:lang w:eastAsia="zh-CN"/>
              </w:rPr>
            </w:pPr>
          </w:p>
          <w:p w:rsidR="003F1CD3" w:rsidRDefault="003F1CD3">
            <w:pPr>
              <w:spacing w:line="248" w:lineRule="auto"/>
              <w:rPr>
                <w:lang w:eastAsia="zh-CN"/>
              </w:rPr>
            </w:pPr>
          </w:p>
          <w:p w:rsidR="003F1CD3" w:rsidRDefault="003F1CD3">
            <w:pPr>
              <w:spacing w:line="248" w:lineRule="auto"/>
              <w:rPr>
                <w:lang w:eastAsia="zh-CN"/>
              </w:rPr>
            </w:pPr>
          </w:p>
          <w:p w:rsidR="003F1CD3" w:rsidRDefault="003F1CD3">
            <w:pPr>
              <w:spacing w:line="248" w:lineRule="auto"/>
              <w:rPr>
                <w:lang w:eastAsia="zh-CN"/>
              </w:rPr>
            </w:pPr>
          </w:p>
          <w:p w:rsidR="003F1CD3" w:rsidRDefault="003F1CD3">
            <w:pPr>
              <w:spacing w:line="248" w:lineRule="auto"/>
              <w:rPr>
                <w:lang w:eastAsia="zh-CN"/>
              </w:rPr>
            </w:pPr>
          </w:p>
          <w:p w:rsidR="003F1CD3" w:rsidRDefault="003F1CD3">
            <w:pPr>
              <w:spacing w:line="248" w:lineRule="auto"/>
              <w:rPr>
                <w:lang w:eastAsia="zh-CN"/>
              </w:rPr>
            </w:pPr>
          </w:p>
          <w:p w:rsidR="003F1CD3" w:rsidRDefault="003F1CD3">
            <w:pPr>
              <w:spacing w:line="248" w:lineRule="auto"/>
              <w:rPr>
                <w:lang w:eastAsia="zh-CN"/>
              </w:rPr>
            </w:pPr>
          </w:p>
          <w:p w:rsidR="003F1CD3" w:rsidRDefault="003F1CD3">
            <w:pPr>
              <w:spacing w:line="248" w:lineRule="auto"/>
              <w:rPr>
                <w:lang w:eastAsia="zh-CN"/>
              </w:rPr>
            </w:pPr>
          </w:p>
          <w:p w:rsidR="003F1CD3" w:rsidRDefault="009D3785">
            <w:pPr>
              <w:pStyle w:val="TableText"/>
              <w:spacing w:before="65" w:line="252" w:lineRule="auto"/>
              <w:ind w:left="110" w:right="107"/>
              <w:rPr>
                <w:lang w:eastAsia="zh-CN"/>
              </w:rPr>
            </w:pPr>
            <w:r>
              <w:rPr>
                <w:spacing w:val="22"/>
                <w:lang w:eastAsia="zh-CN"/>
              </w:rPr>
              <w:t>采购人补充的其</w:t>
            </w:r>
            <w:r>
              <w:rPr>
                <w:spacing w:val="6"/>
                <w:lang w:eastAsia="zh-CN"/>
              </w:rPr>
              <w:t>他内容</w:t>
            </w:r>
          </w:p>
        </w:tc>
        <w:tc>
          <w:tcPr>
            <w:tcW w:w="5954" w:type="dxa"/>
          </w:tcPr>
          <w:p w:rsidR="003F1CD3" w:rsidRDefault="009D3785">
            <w:pPr>
              <w:pStyle w:val="TableText"/>
              <w:spacing w:before="31" w:line="228" w:lineRule="auto"/>
              <w:ind w:left="112"/>
              <w:rPr>
                <w:lang w:eastAsia="zh-CN"/>
              </w:rPr>
            </w:pPr>
            <w:r>
              <w:rPr>
                <w:spacing w:val="9"/>
                <w:lang w:eastAsia="zh-CN"/>
              </w:rPr>
              <w:t>对磋商文件、磋商过程及评审结果异议的提出：</w:t>
            </w:r>
          </w:p>
          <w:p w:rsidR="003F1CD3" w:rsidRDefault="009D3785">
            <w:pPr>
              <w:pStyle w:val="TableText"/>
              <w:spacing w:before="161" w:line="302" w:lineRule="auto"/>
              <w:ind w:left="114" w:right="109" w:firstLine="14"/>
              <w:rPr>
                <w:lang w:eastAsia="zh-CN"/>
              </w:rPr>
            </w:pPr>
            <w:r>
              <w:rPr>
                <w:spacing w:val="8"/>
                <w:lang w:eastAsia="zh-CN"/>
              </w:rPr>
              <w:t>1.供应商对磋商文件有异议的，请在磋商截止时间3日前以书</w:t>
            </w:r>
            <w:r>
              <w:rPr>
                <w:spacing w:val="9"/>
                <w:lang w:eastAsia="zh-CN"/>
              </w:rPr>
              <w:t>面的形式提出，逾期视为</w:t>
            </w:r>
            <w:proofErr w:type="gramStart"/>
            <w:r>
              <w:rPr>
                <w:spacing w:val="9"/>
                <w:lang w:eastAsia="zh-CN"/>
              </w:rPr>
              <w:t>认可磋商</w:t>
            </w:r>
            <w:proofErr w:type="gramEnd"/>
            <w:r>
              <w:rPr>
                <w:spacing w:val="9"/>
                <w:lang w:eastAsia="zh-CN"/>
              </w:rPr>
              <w:t>文件所有内</w:t>
            </w:r>
            <w:r>
              <w:rPr>
                <w:spacing w:val="8"/>
                <w:lang w:eastAsia="zh-CN"/>
              </w:rPr>
              <w:t>容。</w:t>
            </w:r>
          </w:p>
          <w:p w:rsidR="003F1CD3" w:rsidRDefault="009D3785">
            <w:pPr>
              <w:pStyle w:val="TableText"/>
              <w:spacing w:before="160" w:line="228" w:lineRule="auto"/>
              <w:ind w:left="116"/>
              <w:rPr>
                <w:lang w:eastAsia="zh-CN"/>
              </w:rPr>
            </w:pPr>
            <w:r>
              <w:rPr>
                <w:spacing w:val="7"/>
                <w:lang w:eastAsia="zh-CN"/>
              </w:rPr>
              <w:t>2.受理异议（质疑）的联系方式：</w:t>
            </w:r>
          </w:p>
          <w:p w:rsidR="003F1CD3" w:rsidRDefault="009D3785">
            <w:pPr>
              <w:pStyle w:val="TableText"/>
              <w:spacing w:before="164" w:line="227" w:lineRule="auto"/>
              <w:ind w:left="112"/>
              <w:rPr>
                <w:lang w:eastAsia="zh-CN"/>
              </w:rPr>
            </w:pPr>
            <w:r>
              <w:rPr>
                <w:spacing w:val="9"/>
                <w:lang w:eastAsia="zh-CN"/>
              </w:rPr>
              <w:t>采购代理机构：安徽</w:t>
            </w:r>
            <w:r>
              <w:rPr>
                <w:rFonts w:hint="eastAsia"/>
                <w:spacing w:val="9"/>
                <w:lang w:eastAsia="zh-CN"/>
              </w:rPr>
              <w:t>龙秀工程项目管理</w:t>
            </w:r>
            <w:r>
              <w:rPr>
                <w:spacing w:val="9"/>
                <w:lang w:eastAsia="zh-CN"/>
              </w:rPr>
              <w:t>有限公司</w:t>
            </w:r>
          </w:p>
          <w:p w:rsidR="003F1CD3" w:rsidRDefault="009D3785">
            <w:pPr>
              <w:pStyle w:val="TableText"/>
              <w:spacing w:before="161" w:line="230" w:lineRule="auto"/>
              <w:ind w:left="114"/>
              <w:rPr>
                <w:spacing w:val="5"/>
                <w:lang w:eastAsia="zh-CN"/>
              </w:rPr>
            </w:pPr>
            <w:r>
              <w:rPr>
                <w:spacing w:val="7"/>
                <w:lang w:eastAsia="zh-CN"/>
              </w:rPr>
              <w:t>地址：</w:t>
            </w:r>
            <w:r>
              <w:rPr>
                <w:spacing w:val="5"/>
                <w:lang w:eastAsia="zh-CN"/>
              </w:rPr>
              <w:t>安徽省合肥市包河区</w:t>
            </w:r>
            <w:r>
              <w:rPr>
                <w:rFonts w:hint="eastAsia"/>
                <w:spacing w:val="5"/>
                <w:lang w:eastAsia="zh-CN"/>
              </w:rPr>
              <w:t>徽州大道4872号金融港中心A3栋606室</w:t>
            </w:r>
          </w:p>
          <w:p w:rsidR="003F1CD3" w:rsidRDefault="009D3785">
            <w:pPr>
              <w:pStyle w:val="TableText"/>
              <w:spacing w:before="161" w:line="230" w:lineRule="auto"/>
              <w:ind w:left="114"/>
              <w:rPr>
                <w:spacing w:val="5"/>
                <w:lang w:eastAsia="zh-CN"/>
              </w:rPr>
            </w:pPr>
            <w:r>
              <w:rPr>
                <w:spacing w:val="5"/>
                <w:lang w:eastAsia="zh-CN"/>
              </w:rPr>
              <w:t>联系电话：</w:t>
            </w:r>
            <w:r>
              <w:rPr>
                <w:rFonts w:hint="eastAsia"/>
                <w:spacing w:val="5"/>
                <w:lang w:eastAsia="zh-CN"/>
              </w:rPr>
              <w:t>18949807573</w:t>
            </w:r>
          </w:p>
          <w:p w:rsidR="003F1CD3" w:rsidRDefault="009D3785">
            <w:pPr>
              <w:pStyle w:val="TableText"/>
              <w:spacing w:before="159" w:line="230" w:lineRule="auto"/>
              <w:ind w:left="114"/>
              <w:rPr>
                <w:lang w:eastAsia="zh-CN"/>
              </w:rPr>
            </w:pPr>
            <w:r>
              <w:rPr>
                <w:spacing w:val="8"/>
                <w:lang w:eastAsia="zh-CN"/>
              </w:rPr>
              <w:t>联系人：</w:t>
            </w:r>
            <w:r>
              <w:rPr>
                <w:rFonts w:hint="eastAsia"/>
                <w:spacing w:val="8"/>
                <w:lang w:eastAsia="zh-CN"/>
              </w:rPr>
              <w:t>陈</w:t>
            </w:r>
            <w:r>
              <w:rPr>
                <w:spacing w:val="8"/>
                <w:lang w:eastAsia="zh-CN"/>
              </w:rPr>
              <w:t>经理</w:t>
            </w:r>
          </w:p>
          <w:p w:rsidR="003F1CD3" w:rsidRDefault="009D3785">
            <w:pPr>
              <w:pStyle w:val="TableText"/>
              <w:spacing w:before="161" w:line="228" w:lineRule="auto"/>
              <w:ind w:left="117"/>
              <w:rPr>
                <w:lang w:eastAsia="zh-CN"/>
              </w:rPr>
            </w:pPr>
            <w:r>
              <w:rPr>
                <w:spacing w:val="8"/>
                <w:lang w:eastAsia="zh-CN"/>
              </w:rPr>
              <w:t>3.对磋商过程提出异议的，应于磋商现场提出。</w:t>
            </w:r>
          </w:p>
          <w:p w:rsidR="003F1CD3" w:rsidRDefault="009D3785">
            <w:pPr>
              <w:pStyle w:val="TableText"/>
              <w:spacing w:before="161" w:line="228" w:lineRule="auto"/>
              <w:ind w:left="112"/>
              <w:rPr>
                <w:lang w:eastAsia="zh-CN"/>
              </w:rPr>
            </w:pPr>
            <w:r>
              <w:rPr>
                <w:spacing w:val="7"/>
                <w:lang w:eastAsia="zh-CN"/>
              </w:rPr>
              <w:t>4.对评审结果的异议：</w:t>
            </w:r>
          </w:p>
          <w:p w:rsidR="003F1CD3" w:rsidRDefault="009D3785">
            <w:pPr>
              <w:pStyle w:val="TableText"/>
              <w:spacing w:before="160" w:line="378" w:lineRule="auto"/>
              <w:ind w:left="117" w:right="109" w:hanging="4"/>
              <w:rPr>
                <w:lang w:eastAsia="zh-CN"/>
              </w:rPr>
            </w:pPr>
            <w:r>
              <w:rPr>
                <w:spacing w:val="12"/>
                <w:lang w:eastAsia="zh-CN"/>
              </w:rPr>
              <w:t>磋商相关各方对评审结果有异议，应在公告期内以书面形式向</w:t>
            </w:r>
            <w:r>
              <w:rPr>
                <w:spacing w:val="8"/>
                <w:lang w:eastAsia="zh-CN"/>
              </w:rPr>
              <w:t>安徽省招标集团股份有限公司提出。</w:t>
            </w:r>
          </w:p>
          <w:p w:rsidR="003F1CD3" w:rsidRDefault="009D3785">
            <w:pPr>
              <w:pStyle w:val="TableText"/>
              <w:spacing w:before="1" w:line="226" w:lineRule="auto"/>
              <w:ind w:left="123"/>
              <w:rPr>
                <w:lang w:eastAsia="zh-CN"/>
              </w:rPr>
            </w:pPr>
            <w:r>
              <w:rPr>
                <w:spacing w:val="8"/>
                <w:lang w:eastAsia="zh-CN"/>
              </w:rPr>
              <w:t>（1）书面异议材料应当包括以下内容：</w:t>
            </w:r>
          </w:p>
          <w:p w:rsidR="003F1CD3" w:rsidRDefault="009D3785">
            <w:pPr>
              <w:pStyle w:val="TableText"/>
              <w:spacing w:before="163" w:line="225" w:lineRule="auto"/>
              <w:ind w:left="112"/>
              <w:rPr>
                <w:lang w:eastAsia="zh-CN"/>
              </w:rPr>
            </w:pPr>
            <w:r>
              <w:rPr>
                <w:spacing w:val="9"/>
                <w:lang w:eastAsia="zh-CN"/>
              </w:rPr>
              <w:t>①提出异议的供应商的名称、地址及有效联系方式；</w:t>
            </w:r>
          </w:p>
          <w:p w:rsidR="003F1CD3" w:rsidRDefault="009D3785">
            <w:pPr>
              <w:pStyle w:val="TableText"/>
              <w:spacing w:before="164" w:line="225" w:lineRule="auto"/>
              <w:ind w:left="112"/>
              <w:rPr>
                <w:lang w:eastAsia="zh-CN"/>
              </w:rPr>
            </w:pPr>
            <w:r>
              <w:rPr>
                <w:spacing w:val="8"/>
                <w:lang w:eastAsia="zh-CN"/>
              </w:rPr>
              <w:t>②异议对象的供应商的名称；</w:t>
            </w:r>
          </w:p>
          <w:p w:rsidR="003F1CD3" w:rsidRDefault="009D3785">
            <w:pPr>
              <w:pStyle w:val="TableText"/>
              <w:spacing w:before="165" w:line="225" w:lineRule="auto"/>
              <w:ind w:left="112"/>
              <w:rPr>
                <w:lang w:eastAsia="zh-CN"/>
              </w:rPr>
            </w:pPr>
            <w:r>
              <w:rPr>
                <w:spacing w:val="8"/>
                <w:lang w:eastAsia="zh-CN"/>
              </w:rPr>
              <w:t>③异议事项的基本事实；</w:t>
            </w:r>
          </w:p>
          <w:p w:rsidR="003F1CD3" w:rsidRDefault="009D3785">
            <w:pPr>
              <w:pStyle w:val="TableText"/>
              <w:spacing w:before="164" w:line="225" w:lineRule="auto"/>
              <w:ind w:left="112"/>
              <w:rPr>
                <w:lang w:eastAsia="zh-CN"/>
              </w:rPr>
            </w:pPr>
            <w:r>
              <w:rPr>
                <w:spacing w:val="7"/>
                <w:lang w:eastAsia="zh-CN"/>
              </w:rPr>
              <w:t>④相关请求和主张；</w:t>
            </w:r>
          </w:p>
          <w:p w:rsidR="003F1CD3" w:rsidRDefault="009D3785">
            <w:pPr>
              <w:pStyle w:val="TableText"/>
              <w:spacing w:before="164" w:line="225" w:lineRule="auto"/>
              <w:ind w:left="112"/>
              <w:rPr>
                <w:lang w:eastAsia="zh-CN"/>
              </w:rPr>
            </w:pPr>
            <w:r>
              <w:rPr>
                <w:spacing w:val="8"/>
                <w:lang w:eastAsia="zh-CN"/>
              </w:rPr>
              <w:t>⑤有效线索和相关证明材料；</w:t>
            </w:r>
          </w:p>
          <w:p w:rsidR="003F1CD3" w:rsidRDefault="009D3785">
            <w:pPr>
              <w:pStyle w:val="TableText"/>
              <w:spacing w:before="163" w:line="356" w:lineRule="auto"/>
              <w:ind w:left="113" w:right="107" w:hanging="1"/>
              <w:rPr>
                <w:lang w:eastAsia="zh-CN"/>
              </w:rPr>
            </w:pPr>
            <w:r>
              <w:rPr>
                <w:spacing w:val="12"/>
                <w:lang w:eastAsia="zh-CN"/>
              </w:rPr>
              <w:t>⑥提出异议的供应商是法人的，异议（质疑）材料必须由其法定代表人签字并加盖单位公章，并附法定代表人及其委托联系人的有效身份证明复印件、注明联系方式；其他组织或者自然人提出异议的，异议材料必须由其主要负责人签字（有公章的</w:t>
            </w:r>
            <w:proofErr w:type="gramStart"/>
            <w:r>
              <w:rPr>
                <w:spacing w:val="11"/>
                <w:lang w:eastAsia="zh-CN"/>
              </w:rPr>
              <w:t>须单位</w:t>
            </w:r>
            <w:proofErr w:type="gramEnd"/>
            <w:r>
              <w:rPr>
                <w:spacing w:val="11"/>
                <w:lang w:eastAsia="zh-CN"/>
              </w:rPr>
              <w:t>加盖公章</w:t>
            </w:r>
            <w:r>
              <w:rPr>
                <w:spacing w:val="4"/>
                <w:lang w:eastAsia="zh-CN"/>
              </w:rPr>
              <w:t>），</w:t>
            </w:r>
            <w:r>
              <w:rPr>
                <w:spacing w:val="11"/>
                <w:lang w:eastAsia="zh-CN"/>
              </w:rPr>
              <w:t>并</w:t>
            </w:r>
            <w:proofErr w:type="gramStart"/>
            <w:r>
              <w:rPr>
                <w:spacing w:val="11"/>
                <w:lang w:eastAsia="zh-CN"/>
              </w:rPr>
              <w:t>附主要</w:t>
            </w:r>
            <w:proofErr w:type="gramEnd"/>
            <w:r>
              <w:rPr>
                <w:spacing w:val="11"/>
                <w:lang w:eastAsia="zh-CN"/>
              </w:rPr>
              <w:t>负责人及其委托联系人的有效身</w:t>
            </w:r>
            <w:r>
              <w:rPr>
                <w:spacing w:val="12"/>
                <w:lang w:eastAsia="zh-CN"/>
              </w:rPr>
              <w:t>份证明复印件、注明联系方式。异议有关材料是外文的，应当</w:t>
            </w:r>
            <w:r>
              <w:rPr>
                <w:spacing w:val="8"/>
                <w:lang w:eastAsia="zh-CN"/>
              </w:rPr>
              <w:t>同时提供其中文译本。</w:t>
            </w:r>
          </w:p>
          <w:p w:rsidR="003F1CD3" w:rsidRDefault="009D3785">
            <w:pPr>
              <w:pStyle w:val="TableText"/>
              <w:spacing w:before="162" w:line="227" w:lineRule="auto"/>
              <w:ind w:left="123"/>
              <w:rPr>
                <w:lang w:eastAsia="zh-CN"/>
              </w:rPr>
            </w:pPr>
            <w:r>
              <w:rPr>
                <w:spacing w:val="8"/>
                <w:lang w:eastAsia="zh-CN"/>
              </w:rPr>
              <w:t>（2）有下列情形的异议材料不予受理：</w:t>
            </w:r>
          </w:p>
          <w:p w:rsidR="003F1CD3" w:rsidRDefault="009D3785">
            <w:pPr>
              <w:pStyle w:val="TableText"/>
              <w:spacing w:before="163" w:line="225" w:lineRule="auto"/>
              <w:ind w:left="112"/>
              <w:rPr>
                <w:lang w:eastAsia="zh-CN"/>
              </w:rPr>
            </w:pPr>
            <w:r>
              <w:rPr>
                <w:spacing w:val="8"/>
                <w:lang w:eastAsia="zh-CN"/>
              </w:rPr>
              <w:t>①书面异议材料不完整的；</w:t>
            </w:r>
          </w:p>
          <w:p w:rsidR="003F1CD3" w:rsidRDefault="009D3785">
            <w:pPr>
              <w:pStyle w:val="TableText"/>
              <w:spacing w:before="164" w:line="225" w:lineRule="auto"/>
              <w:ind w:left="112"/>
              <w:rPr>
                <w:lang w:eastAsia="zh-CN"/>
              </w:rPr>
            </w:pPr>
            <w:r>
              <w:rPr>
                <w:spacing w:val="9"/>
                <w:lang w:eastAsia="zh-CN"/>
              </w:rPr>
              <w:t>②异议事项含有主观猜测等内容且无充分有效证据的；</w:t>
            </w:r>
          </w:p>
          <w:p w:rsidR="003F1CD3" w:rsidRDefault="009D3785">
            <w:pPr>
              <w:pStyle w:val="TableText"/>
              <w:spacing w:before="166" w:line="302" w:lineRule="auto"/>
              <w:ind w:left="114" w:right="109" w:hanging="2"/>
              <w:rPr>
                <w:lang w:eastAsia="zh-CN"/>
              </w:rPr>
            </w:pPr>
            <w:r>
              <w:rPr>
                <w:spacing w:val="12"/>
                <w:lang w:eastAsia="zh-CN"/>
              </w:rPr>
              <w:t>③对其他供应商的磋商文件详细内容异议，无法提供合法来源</w:t>
            </w:r>
            <w:r>
              <w:rPr>
                <w:spacing w:val="4"/>
                <w:lang w:eastAsia="zh-CN"/>
              </w:rPr>
              <w:t>渠道的；</w:t>
            </w:r>
          </w:p>
          <w:p w:rsidR="003F1CD3" w:rsidRDefault="009D3785">
            <w:pPr>
              <w:pStyle w:val="TableText"/>
              <w:spacing w:before="162" w:line="225" w:lineRule="auto"/>
              <w:ind w:left="112"/>
              <w:rPr>
                <w:lang w:eastAsia="zh-CN"/>
              </w:rPr>
            </w:pPr>
            <w:r>
              <w:rPr>
                <w:spacing w:val="8"/>
                <w:lang w:eastAsia="zh-CN"/>
              </w:rPr>
              <w:t>④违反相关法律法规的。</w:t>
            </w:r>
          </w:p>
          <w:p w:rsidR="003F1CD3" w:rsidRDefault="009D3785">
            <w:pPr>
              <w:pStyle w:val="TableText"/>
              <w:spacing w:before="164" w:line="227" w:lineRule="auto"/>
              <w:ind w:left="123"/>
              <w:rPr>
                <w:lang w:eastAsia="zh-CN"/>
              </w:rPr>
            </w:pPr>
            <w:r>
              <w:rPr>
                <w:spacing w:val="7"/>
                <w:lang w:eastAsia="zh-CN"/>
              </w:rPr>
              <w:t>（3）对于虚假、恶意异议：</w:t>
            </w:r>
          </w:p>
        </w:tc>
      </w:tr>
    </w:tbl>
    <w:p w:rsidR="003F1CD3" w:rsidRDefault="003F1CD3">
      <w:pPr>
        <w:pStyle w:val="a4"/>
        <w:rPr>
          <w:lang w:eastAsia="zh-CN"/>
        </w:rPr>
      </w:pPr>
    </w:p>
    <w:p w:rsidR="003F1CD3" w:rsidRDefault="003F1CD3">
      <w:pPr>
        <w:rPr>
          <w:lang w:eastAsia="zh-CN"/>
        </w:rPr>
        <w:sectPr w:rsidR="003F1CD3">
          <w:pgSz w:w="11910" w:h="16840"/>
          <w:pgMar w:top="1431" w:right="1784" w:bottom="534" w:left="1469" w:header="567" w:footer="372" w:gutter="0"/>
          <w:cols w:space="720"/>
          <w:docGrid w:linePitch="286"/>
        </w:sectPr>
      </w:pPr>
    </w:p>
    <w:p w:rsidR="003F1CD3" w:rsidRDefault="003F1CD3">
      <w:pPr>
        <w:spacing w:line="89" w:lineRule="auto"/>
        <w:rPr>
          <w:sz w:val="2"/>
          <w:lang w:eastAsia="zh-CN"/>
        </w:rPr>
      </w:pPr>
    </w:p>
    <w:tbl>
      <w:tblPr>
        <w:tblStyle w:val="TableNormal"/>
        <w:tblW w:w="86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4"/>
        <w:gridCol w:w="1783"/>
        <w:gridCol w:w="5954"/>
      </w:tblGrid>
      <w:tr w:rsidR="003F1CD3">
        <w:trPr>
          <w:trHeight w:val="575"/>
        </w:trPr>
        <w:tc>
          <w:tcPr>
            <w:tcW w:w="914" w:type="dxa"/>
          </w:tcPr>
          <w:p w:rsidR="003F1CD3" w:rsidRDefault="009D3785">
            <w:pPr>
              <w:pStyle w:val="TableText"/>
              <w:spacing w:before="183" w:line="228" w:lineRule="auto"/>
              <w:ind w:left="148"/>
            </w:pPr>
            <w:r>
              <w:rPr>
                <w:b/>
                <w:bCs/>
                <w:spacing w:val="5"/>
              </w:rPr>
              <w:t>条款号</w:t>
            </w:r>
          </w:p>
        </w:tc>
        <w:tc>
          <w:tcPr>
            <w:tcW w:w="1783" w:type="dxa"/>
          </w:tcPr>
          <w:p w:rsidR="003F1CD3" w:rsidRDefault="009D3785">
            <w:pPr>
              <w:pStyle w:val="TableText"/>
              <w:spacing w:before="183" w:line="228" w:lineRule="auto"/>
              <w:ind w:left="319"/>
            </w:pPr>
            <w:r>
              <w:rPr>
                <w:b/>
                <w:bCs/>
                <w:spacing w:val="-3"/>
              </w:rPr>
              <w:t>条款名称</w:t>
            </w:r>
          </w:p>
        </w:tc>
        <w:tc>
          <w:tcPr>
            <w:tcW w:w="5954" w:type="dxa"/>
          </w:tcPr>
          <w:p w:rsidR="003F1CD3" w:rsidRDefault="009D3785">
            <w:pPr>
              <w:pStyle w:val="TableText"/>
              <w:spacing w:before="183" w:line="228" w:lineRule="auto"/>
              <w:ind w:left="2402"/>
            </w:pPr>
            <w:r>
              <w:rPr>
                <w:b/>
                <w:bCs/>
                <w:spacing w:val="-10"/>
              </w:rPr>
              <w:t>编列内容</w:t>
            </w:r>
          </w:p>
        </w:tc>
      </w:tr>
      <w:tr w:rsidR="003F1CD3">
        <w:trPr>
          <w:trHeight w:val="2049"/>
        </w:trPr>
        <w:tc>
          <w:tcPr>
            <w:tcW w:w="914" w:type="dxa"/>
          </w:tcPr>
          <w:p w:rsidR="003F1CD3" w:rsidRDefault="003F1CD3"/>
        </w:tc>
        <w:tc>
          <w:tcPr>
            <w:tcW w:w="1783" w:type="dxa"/>
          </w:tcPr>
          <w:p w:rsidR="003F1CD3" w:rsidRDefault="003F1CD3"/>
        </w:tc>
        <w:tc>
          <w:tcPr>
            <w:tcW w:w="5954" w:type="dxa"/>
          </w:tcPr>
          <w:p w:rsidR="003F1CD3" w:rsidRDefault="009D3785">
            <w:pPr>
              <w:pStyle w:val="TableText"/>
              <w:spacing w:before="34" w:line="370" w:lineRule="auto"/>
              <w:ind w:left="112" w:right="107" w:firstLine="1"/>
              <w:jc w:val="both"/>
              <w:rPr>
                <w:lang w:eastAsia="zh-CN"/>
              </w:rPr>
            </w:pPr>
            <w:r>
              <w:rPr>
                <w:spacing w:val="9"/>
                <w:lang w:eastAsia="zh-CN"/>
              </w:rPr>
              <w:t>提出异议的供应商不得以异议为名进行虚假、恶意异议，干扰磋商活动的正常进行。对于提供虚假材料，以异议为名谋取成</w:t>
            </w:r>
            <w:r>
              <w:rPr>
                <w:spacing w:val="4"/>
                <w:lang w:eastAsia="zh-CN"/>
              </w:rPr>
              <w:t>交或恶意异议</w:t>
            </w:r>
            <w:proofErr w:type="gramStart"/>
            <w:r>
              <w:rPr>
                <w:spacing w:val="4"/>
                <w:lang w:eastAsia="zh-CN"/>
              </w:rPr>
              <w:t>扰乱磋商</w:t>
            </w:r>
            <w:proofErr w:type="gramEnd"/>
            <w:r>
              <w:rPr>
                <w:spacing w:val="4"/>
                <w:lang w:eastAsia="zh-CN"/>
              </w:rPr>
              <w:t>工作秩序的，采购代理机构将其记入“不</w:t>
            </w:r>
            <w:r>
              <w:rPr>
                <w:spacing w:val="8"/>
                <w:lang w:eastAsia="zh-CN"/>
              </w:rPr>
              <w:t>守信投标记录档案”，并在相关网络平台公告，同时将报请行</w:t>
            </w:r>
            <w:r>
              <w:rPr>
                <w:spacing w:val="7"/>
                <w:lang w:eastAsia="zh-CN"/>
              </w:rPr>
              <w:t>政监管部门处理。</w:t>
            </w:r>
          </w:p>
        </w:tc>
      </w:tr>
    </w:tbl>
    <w:p w:rsidR="003F1CD3" w:rsidRDefault="009D3785">
      <w:pPr>
        <w:pStyle w:val="a9"/>
        <w:jc w:val="left"/>
        <w:rPr>
          <w:lang w:eastAsia="zh-CN"/>
        </w:rPr>
      </w:pPr>
      <w:r>
        <w:rPr>
          <w:lang w:eastAsia="zh-CN"/>
        </w:rPr>
        <w:t>1.</w:t>
      </w:r>
      <w:r>
        <w:rPr>
          <w:lang w:eastAsia="zh-CN"/>
        </w:rPr>
        <w:t>总则</w:t>
      </w:r>
    </w:p>
    <w:p w:rsidR="003F1CD3" w:rsidRDefault="009D3785">
      <w:pPr>
        <w:spacing w:before="78" w:line="360" w:lineRule="auto"/>
        <w:rPr>
          <w:rFonts w:ascii="黑体" w:eastAsia="黑体" w:hAnsi="黑体" w:cs="黑体"/>
          <w:sz w:val="24"/>
          <w:szCs w:val="24"/>
          <w:lang w:eastAsia="zh-CN"/>
        </w:rPr>
      </w:pPr>
      <w:r>
        <w:rPr>
          <w:rFonts w:ascii="黑体" w:eastAsia="黑体" w:hAnsi="黑体" w:cs="黑体"/>
          <w:spacing w:val="-3"/>
          <w:sz w:val="24"/>
          <w:szCs w:val="24"/>
          <w:lang w:eastAsia="zh-CN"/>
        </w:rPr>
        <w:t>1.1项目概况</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1.1.1本项目为非依法招标项目，项目已</w:t>
      </w:r>
      <w:proofErr w:type="gramStart"/>
      <w:r>
        <w:rPr>
          <w:rFonts w:ascii="宋体" w:eastAsia="宋体" w:hAnsi="宋体" w:cs="宋体"/>
          <w:spacing w:val="7"/>
          <w:sz w:val="20"/>
          <w:szCs w:val="20"/>
          <w:lang w:eastAsia="zh-CN"/>
        </w:rPr>
        <w:t>具备磋商</w:t>
      </w:r>
      <w:proofErr w:type="gramEnd"/>
      <w:r>
        <w:rPr>
          <w:rFonts w:ascii="宋体" w:eastAsia="宋体" w:hAnsi="宋体" w:cs="宋体"/>
          <w:spacing w:val="7"/>
          <w:sz w:val="20"/>
          <w:szCs w:val="20"/>
          <w:lang w:eastAsia="zh-CN"/>
        </w:rPr>
        <w:t>条件，现对本项目进行磋商。</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1.1.2本磋商项目采购人：</w:t>
      </w:r>
      <w:proofErr w:type="gramStart"/>
      <w:r>
        <w:rPr>
          <w:rFonts w:ascii="宋体" w:eastAsia="宋体" w:hAnsi="宋体" w:cs="宋体"/>
          <w:spacing w:val="7"/>
          <w:sz w:val="20"/>
          <w:szCs w:val="20"/>
          <w:lang w:eastAsia="zh-CN"/>
        </w:rPr>
        <w:t>见供应</w:t>
      </w:r>
      <w:proofErr w:type="gramEnd"/>
      <w:r>
        <w:rPr>
          <w:rFonts w:ascii="宋体" w:eastAsia="宋体" w:hAnsi="宋体" w:cs="宋体"/>
          <w:spacing w:val="7"/>
          <w:sz w:val="20"/>
          <w:szCs w:val="20"/>
          <w:lang w:eastAsia="zh-CN"/>
        </w:rPr>
        <w:t>商须知前附表。</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1.1.3本标段采购代理机构：</w:t>
      </w:r>
      <w:proofErr w:type="gramStart"/>
      <w:r>
        <w:rPr>
          <w:rFonts w:ascii="宋体" w:eastAsia="宋体" w:hAnsi="宋体" w:cs="宋体"/>
          <w:spacing w:val="7"/>
          <w:sz w:val="20"/>
          <w:szCs w:val="20"/>
          <w:lang w:eastAsia="zh-CN"/>
        </w:rPr>
        <w:t>见供应</w:t>
      </w:r>
      <w:proofErr w:type="gramEnd"/>
      <w:r>
        <w:rPr>
          <w:rFonts w:ascii="宋体" w:eastAsia="宋体" w:hAnsi="宋体" w:cs="宋体"/>
          <w:spacing w:val="7"/>
          <w:sz w:val="20"/>
          <w:szCs w:val="20"/>
          <w:lang w:eastAsia="zh-CN"/>
        </w:rPr>
        <w:t>商须知前附表。</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1.1.4本磋商项目名称：</w:t>
      </w:r>
      <w:proofErr w:type="gramStart"/>
      <w:r>
        <w:rPr>
          <w:rFonts w:ascii="宋体" w:eastAsia="宋体" w:hAnsi="宋体" w:cs="宋体"/>
          <w:spacing w:val="7"/>
          <w:sz w:val="20"/>
          <w:szCs w:val="20"/>
          <w:lang w:eastAsia="zh-CN"/>
        </w:rPr>
        <w:t>见供应</w:t>
      </w:r>
      <w:proofErr w:type="gramEnd"/>
      <w:r>
        <w:rPr>
          <w:rFonts w:ascii="宋体" w:eastAsia="宋体" w:hAnsi="宋体" w:cs="宋体"/>
          <w:spacing w:val="7"/>
          <w:sz w:val="20"/>
          <w:szCs w:val="20"/>
          <w:lang w:eastAsia="zh-CN"/>
        </w:rPr>
        <w:t>商须知前附表。</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1.1.5本标段建设地点：</w:t>
      </w:r>
      <w:proofErr w:type="gramStart"/>
      <w:r>
        <w:rPr>
          <w:rFonts w:ascii="宋体" w:eastAsia="宋体" w:hAnsi="宋体" w:cs="宋体"/>
          <w:spacing w:val="7"/>
          <w:sz w:val="20"/>
          <w:szCs w:val="20"/>
          <w:lang w:eastAsia="zh-CN"/>
        </w:rPr>
        <w:t>见供应</w:t>
      </w:r>
      <w:proofErr w:type="gramEnd"/>
      <w:r>
        <w:rPr>
          <w:rFonts w:ascii="宋体" w:eastAsia="宋体" w:hAnsi="宋体" w:cs="宋体"/>
          <w:spacing w:val="7"/>
          <w:sz w:val="20"/>
          <w:szCs w:val="20"/>
          <w:lang w:eastAsia="zh-CN"/>
        </w:rPr>
        <w:t>商须知前附表。</w:t>
      </w:r>
    </w:p>
    <w:p w:rsidR="003F1CD3" w:rsidRDefault="009D3785">
      <w:pPr>
        <w:spacing w:before="169" w:line="221" w:lineRule="auto"/>
        <w:ind w:left="26"/>
        <w:outlineLvl w:val="2"/>
        <w:rPr>
          <w:rFonts w:ascii="黑体" w:eastAsia="黑体" w:hAnsi="黑体" w:cs="黑体"/>
          <w:sz w:val="24"/>
          <w:szCs w:val="24"/>
          <w:lang w:eastAsia="zh-CN"/>
        </w:rPr>
      </w:pPr>
      <w:r>
        <w:rPr>
          <w:rFonts w:ascii="黑体" w:eastAsia="黑体" w:hAnsi="黑体" w:cs="黑体"/>
          <w:spacing w:val="-2"/>
          <w:sz w:val="24"/>
          <w:szCs w:val="24"/>
          <w:lang w:eastAsia="zh-CN"/>
        </w:rPr>
        <w:t>1.2资金来源和落实情况</w:t>
      </w:r>
    </w:p>
    <w:p w:rsidR="003F1CD3" w:rsidRDefault="009D3785">
      <w:pPr>
        <w:spacing w:before="120"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1.2.1本磋商项目的资金来源：</w:t>
      </w:r>
      <w:proofErr w:type="gramStart"/>
      <w:r>
        <w:rPr>
          <w:rFonts w:ascii="宋体" w:eastAsia="宋体" w:hAnsi="宋体" w:cs="宋体"/>
          <w:spacing w:val="7"/>
          <w:sz w:val="20"/>
          <w:szCs w:val="20"/>
          <w:lang w:eastAsia="zh-CN"/>
        </w:rPr>
        <w:t>见供应</w:t>
      </w:r>
      <w:proofErr w:type="gramEnd"/>
      <w:r>
        <w:rPr>
          <w:rFonts w:ascii="宋体" w:eastAsia="宋体" w:hAnsi="宋体" w:cs="宋体"/>
          <w:spacing w:val="7"/>
          <w:sz w:val="20"/>
          <w:szCs w:val="20"/>
          <w:lang w:eastAsia="zh-CN"/>
        </w:rPr>
        <w:t>商须知前附表。</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1.2.2本磋商项目的出资比例：</w:t>
      </w:r>
      <w:proofErr w:type="gramStart"/>
      <w:r>
        <w:rPr>
          <w:rFonts w:ascii="宋体" w:eastAsia="宋体" w:hAnsi="宋体" w:cs="宋体"/>
          <w:spacing w:val="7"/>
          <w:sz w:val="20"/>
          <w:szCs w:val="20"/>
          <w:lang w:eastAsia="zh-CN"/>
        </w:rPr>
        <w:t>见供应</w:t>
      </w:r>
      <w:proofErr w:type="gramEnd"/>
      <w:r>
        <w:rPr>
          <w:rFonts w:ascii="宋体" w:eastAsia="宋体" w:hAnsi="宋体" w:cs="宋体"/>
          <w:spacing w:val="7"/>
          <w:sz w:val="20"/>
          <w:szCs w:val="20"/>
          <w:lang w:eastAsia="zh-CN"/>
        </w:rPr>
        <w:t>商须知前附表。</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1.2.3本磋商项目的资金落实情况：</w:t>
      </w:r>
      <w:proofErr w:type="gramStart"/>
      <w:r>
        <w:rPr>
          <w:rFonts w:ascii="宋体" w:eastAsia="宋体" w:hAnsi="宋体" w:cs="宋体"/>
          <w:spacing w:val="7"/>
          <w:sz w:val="20"/>
          <w:szCs w:val="20"/>
          <w:lang w:eastAsia="zh-CN"/>
        </w:rPr>
        <w:t>见供应</w:t>
      </w:r>
      <w:proofErr w:type="gramEnd"/>
      <w:r>
        <w:rPr>
          <w:rFonts w:ascii="宋体" w:eastAsia="宋体" w:hAnsi="宋体" w:cs="宋体"/>
          <w:spacing w:val="7"/>
          <w:sz w:val="20"/>
          <w:szCs w:val="20"/>
          <w:lang w:eastAsia="zh-CN"/>
        </w:rPr>
        <w:t>商须知前附表。</w:t>
      </w:r>
    </w:p>
    <w:p w:rsidR="003F1CD3" w:rsidRDefault="009D3785">
      <w:pPr>
        <w:spacing w:before="170" w:line="222" w:lineRule="auto"/>
        <w:ind w:left="26"/>
        <w:outlineLvl w:val="2"/>
        <w:rPr>
          <w:rFonts w:ascii="黑体" w:eastAsia="黑体" w:hAnsi="黑体" w:cs="黑体"/>
          <w:sz w:val="24"/>
          <w:szCs w:val="24"/>
          <w:lang w:eastAsia="zh-CN"/>
        </w:rPr>
      </w:pPr>
      <w:r>
        <w:rPr>
          <w:rFonts w:ascii="黑体" w:eastAsia="黑体" w:hAnsi="黑体" w:cs="黑体"/>
          <w:spacing w:val="-2"/>
          <w:sz w:val="24"/>
          <w:szCs w:val="24"/>
          <w:lang w:eastAsia="zh-CN"/>
        </w:rPr>
        <w:t>1.3磋商范围、计划工期、质量要求</w:t>
      </w:r>
    </w:p>
    <w:p w:rsidR="003F1CD3" w:rsidRDefault="009D3785">
      <w:pPr>
        <w:spacing w:before="120"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1.3.1本次磋商范围：</w:t>
      </w:r>
      <w:proofErr w:type="gramStart"/>
      <w:r>
        <w:rPr>
          <w:rFonts w:ascii="宋体" w:eastAsia="宋体" w:hAnsi="宋体" w:cs="宋体"/>
          <w:spacing w:val="7"/>
          <w:sz w:val="20"/>
          <w:szCs w:val="20"/>
          <w:lang w:eastAsia="zh-CN"/>
        </w:rPr>
        <w:t>见供应</w:t>
      </w:r>
      <w:proofErr w:type="gramEnd"/>
      <w:r>
        <w:rPr>
          <w:rFonts w:ascii="宋体" w:eastAsia="宋体" w:hAnsi="宋体" w:cs="宋体"/>
          <w:spacing w:val="7"/>
          <w:sz w:val="20"/>
          <w:szCs w:val="20"/>
          <w:lang w:eastAsia="zh-CN"/>
        </w:rPr>
        <w:t>商须知前附表。</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1.3.2本标段的计划工期：</w:t>
      </w:r>
      <w:proofErr w:type="gramStart"/>
      <w:r>
        <w:rPr>
          <w:rFonts w:ascii="宋体" w:eastAsia="宋体" w:hAnsi="宋体" w:cs="宋体"/>
          <w:spacing w:val="7"/>
          <w:sz w:val="20"/>
          <w:szCs w:val="20"/>
          <w:lang w:eastAsia="zh-CN"/>
        </w:rPr>
        <w:t>见供应</w:t>
      </w:r>
      <w:proofErr w:type="gramEnd"/>
      <w:r>
        <w:rPr>
          <w:rFonts w:ascii="宋体" w:eastAsia="宋体" w:hAnsi="宋体" w:cs="宋体"/>
          <w:spacing w:val="7"/>
          <w:sz w:val="20"/>
          <w:szCs w:val="20"/>
          <w:lang w:eastAsia="zh-CN"/>
        </w:rPr>
        <w:t>商须知前附表。</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1.3.3本标段的质量要求：</w:t>
      </w:r>
      <w:proofErr w:type="gramStart"/>
      <w:r>
        <w:rPr>
          <w:rFonts w:ascii="宋体" w:eastAsia="宋体" w:hAnsi="宋体" w:cs="宋体"/>
          <w:spacing w:val="7"/>
          <w:sz w:val="20"/>
          <w:szCs w:val="20"/>
          <w:lang w:eastAsia="zh-CN"/>
        </w:rPr>
        <w:t>见供应</w:t>
      </w:r>
      <w:proofErr w:type="gramEnd"/>
      <w:r>
        <w:rPr>
          <w:rFonts w:ascii="宋体" w:eastAsia="宋体" w:hAnsi="宋体" w:cs="宋体"/>
          <w:spacing w:val="7"/>
          <w:sz w:val="20"/>
          <w:szCs w:val="20"/>
          <w:lang w:eastAsia="zh-CN"/>
        </w:rPr>
        <w:t>商须知前附表。</w:t>
      </w:r>
    </w:p>
    <w:p w:rsidR="003F1CD3" w:rsidRDefault="009D3785">
      <w:pPr>
        <w:spacing w:before="169" w:line="222" w:lineRule="auto"/>
        <w:ind w:left="26"/>
        <w:outlineLvl w:val="2"/>
        <w:rPr>
          <w:rFonts w:ascii="黑体" w:eastAsia="黑体" w:hAnsi="黑体" w:cs="黑体"/>
          <w:sz w:val="24"/>
          <w:szCs w:val="24"/>
          <w:lang w:eastAsia="zh-CN"/>
        </w:rPr>
      </w:pPr>
      <w:r>
        <w:rPr>
          <w:rFonts w:ascii="黑体" w:eastAsia="黑体" w:hAnsi="黑体" w:cs="黑体"/>
          <w:spacing w:val="-2"/>
          <w:sz w:val="24"/>
          <w:szCs w:val="24"/>
          <w:lang w:eastAsia="zh-CN"/>
        </w:rPr>
        <w:t>1.4供应商资格要求</w:t>
      </w:r>
    </w:p>
    <w:p w:rsidR="003F1CD3" w:rsidRDefault="009D3785" w:rsidP="005A1BF7">
      <w:pPr>
        <w:spacing w:before="155" w:line="360" w:lineRule="auto"/>
        <w:ind w:firstLineChars="200" w:firstLine="492"/>
        <w:rPr>
          <w:rFonts w:asciiTheme="minorEastAsia" w:eastAsiaTheme="minorEastAsia" w:hAnsiTheme="minorEastAsia" w:cs="宋体"/>
          <w:spacing w:val="6"/>
          <w:sz w:val="24"/>
          <w:szCs w:val="24"/>
          <w:lang w:eastAsia="zh-CN"/>
        </w:rPr>
      </w:pPr>
      <w:r>
        <w:rPr>
          <w:rFonts w:asciiTheme="minorEastAsia" w:eastAsiaTheme="minorEastAsia" w:hAnsiTheme="minorEastAsia" w:cs="宋体"/>
          <w:spacing w:val="6"/>
          <w:sz w:val="24"/>
          <w:szCs w:val="24"/>
          <w:lang w:eastAsia="zh-CN"/>
        </w:rPr>
        <w:t>1.4.1供应商应具备承担本标段施工的资质条件、能力和信誉。</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（1）资质条件：</w:t>
      </w:r>
      <w:proofErr w:type="gramStart"/>
      <w:r>
        <w:rPr>
          <w:rFonts w:ascii="宋体" w:eastAsia="宋体" w:hAnsi="宋体" w:cs="宋体"/>
          <w:spacing w:val="7"/>
          <w:sz w:val="20"/>
          <w:szCs w:val="20"/>
          <w:lang w:eastAsia="zh-CN"/>
        </w:rPr>
        <w:t>见供应</w:t>
      </w:r>
      <w:proofErr w:type="gramEnd"/>
      <w:r>
        <w:rPr>
          <w:rFonts w:ascii="宋体" w:eastAsia="宋体" w:hAnsi="宋体" w:cs="宋体"/>
          <w:spacing w:val="7"/>
          <w:sz w:val="20"/>
          <w:szCs w:val="20"/>
          <w:lang w:eastAsia="zh-CN"/>
        </w:rPr>
        <w:t>商须知前附表；</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（2）财务要求：</w:t>
      </w:r>
      <w:proofErr w:type="gramStart"/>
      <w:r>
        <w:rPr>
          <w:rFonts w:ascii="宋体" w:eastAsia="宋体" w:hAnsi="宋体" w:cs="宋体"/>
          <w:spacing w:val="7"/>
          <w:sz w:val="20"/>
          <w:szCs w:val="20"/>
          <w:lang w:eastAsia="zh-CN"/>
        </w:rPr>
        <w:t>见供应</w:t>
      </w:r>
      <w:proofErr w:type="gramEnd"/>
      <w:r>
        <w:rPr>
          <w:rFonts w:ascii="宋体" w:eastAsia="宋体" w:hAnsi="宋体" w:cs="宋体"/>
          <w:spacing w:val="7"/>
          <w:sz w:val="20"/>
          <w:szCs w:val="20"/>
          <w:lang w:eastAsia="zh-CN"/>
        </w:rPr>
        <w:t>商须知前附表；</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（3）业绩要求：</w:t>
      </w:r>
      <w:proofErr w:type="gramStart"/>
      <w:r>
        <w:rPr>
          <w:rFonts w:ascii="宋体" w:eastAsia="宋体" w:hAnsi="宋体" w:cs="宋体"/>
          <w:spacing w:val="7"/>
          <w:sz w:val="20"/>
          <w:szCs w:val="20"/>
          <w:lang w:eastAsia="zh-CN"/>
        </w:rPr>
        <w:t>见供应</w:t>
      </w:r>
      <w:proofErr w:type="gramEnd"/>
      <w:r>
        <w:rPr>
          <w:rFonts w:ascii="宋体" w:eastAsia="宋体" w:hAnsi="宋体" w:cs="宋体"/>
          <w:spacing w:val="7"/>
          <w:sz w:val="20"/>
          <w:szCs w:val="20"/>
          <w:lang w:eastAsia="zh-CN"/>
        </w:rPr>
        <w:t>商须知前附表；</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（4）信誉要求：</w:t>
      </w:r>
      <w:proofErr w:type="gramStart"/>
      <w:r>
        <w:rPr>
          <w:rFonts w:ascii="宋体" w:eastAsia="宋体" w:hAnsi="宋体" w:cs="宋体"/>
          <w:spacing w:val="7"/>
          <w:sz w:val="20"/>
          <w:szCs w:val="20"/>
          <w:lang w:eastAsia="zh-CN"/>
        </w:rPr>
        <w:t>见供应</w:t>
      </w:r>
      <w:proofErr w:type="gramEnd"/>
      <w:r>
        <w:rPr>
          <w:rFonts w:ascii="宋体" w:eastAsia="宋体" w:hAnsi="宋体" w:cs="宋体"/>
          <w:spacing w:val="7"/>
          <w:sz w:val="20"/>
          <w:szCs w:val="20"/>
          <w:lang w:eastAsia="zh-CN"/>
        </w:rPr>
        <w:t>商须知前附表;</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（5）项目负责人资格：</w:t>
      </w:r>
      <w:proofErr w:type="gramStart"/>
      <w:r>
        <w:rPr>
          <w:rFonts w:ascii="宋体" w:eastAsia="宋体" w:hAnsi="宋体" w:cs="宋体"/>
          <w:spacing w:val="7"/>
          <w:sz w:val="20"/>
          <w:szCs w:val="20"/>
          <w:lang w:eastAsia="zh-CN"/>
        </w:rPr>
        <w:t>见供应</w:t>
      </w:r>
      <w:proofErr w:type="gramEnd"/>
      <w:r>
        <w:rPr>
          <w:rFonts w:ascii="宋体" w:eastAsia="宋体" w:hAnsi="宋体" w:cs="宋体"/>
          <w:spacing w:val="7"/>
          <w:sz w:val="20"/>
          <w:szCs w:val="20"/>
          <w:lang w:eastAsia="zh-CN"/>
        </w:rPr>
        <w:t>商须知前附表；</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（6）其他要求：</w:t>
      </w:r>
      <w:proofErr w:type="gramStart"/>
      <w:r>
        <w:rPr>
          <w:rFonts w:ascii="宋体" w:eastAsia="宋体" w:hAnsi="宋体" w:cs="宋体"/>
          <w:spacing w:val="7"/>
          <w:sz w:val="20"/>
          <w:szCs w:val="20"/>
          <w:lang w:eastAsia="zh-CN"/>
        </w:rPr>
        <w:t>见供应</w:t>
      </w:r>
      <w:proofErr w:type="gramEnd"/>
      <w:r>
        <w:rPr>
          <w:rFonts w:ascii="宋体" w:eastAsia="宋体" w:hAnsi="宋体" w:cs="宋体"/>
          <w:spacing w:val="7"/>
          <w:sz w:val="20"/>
          <w:szCs w:val="20"/>
          <w:lang w:eastAsia="zh-CN"/>
        </w:rPr>
        <w:t>商须知前附表。</w:t>
      </w:r>
    </w:p>
    <w:p w:rsidR="003F1CD3" w:rsidRDefault="009D3785">
      <w:pPr>
        <w:spacing w:before="65" w:line="372" w:lineRule="auto"/>
        <w:ind w:right="68" w:firstLine="420"/>
        <w:rPr>
          <w:rFonts w:ascii="宋体" w:eastAsia="宋体" w:hAnsi="宋体" w:cs="宋体"/>
          <w:spacing w:val="7"/>
          <w:sz w:val="20"/>
          <w:szCs w:val="20"/>
          <w:lang w:eastAsia="zh-CN"/>
        </w:rPr>
        <w:sectPr w:rsidR="003F1CD3">
          <w:pgSz w:w="11910" w:h="16840"/>
          <w:pgMar w:top="1431" w:right="1403" w:bottom="534" w:left="1476" w:header="567" w:footer="372" w:gutter="0"/>
          <w:cols w:space="720"/>
          <w:docGrid w:linePitch="286"/>
        </w:sectPr>
      </w:pPr>
      <w:r>
        <w:rPr>
          <w:rFonts w:ascii="宋体" w:eastAsia="宋体" w:hAnsi="宋体" w:cs="宋体"/>
          <w:spacing w:val="7"/>
          <w:sz w:val="20"/>
          <w:szCs w:val="20"/>
          <w:lang w:eastAsia="zh-CN"/>
        </w:rPr>
        <w:t>需要提交的相关证明材料见本章第3.5款的规定。</w:t>
      </w:r>
    </w:p>
    <w:p w:rsidR="003F1CD3" w:rsidRDefault="003F1CD3">
      <w:pPr>
        <w:spacing w:before="65" w:line="372" w:lineRule="auto"/>
        <w:ind w:right="68" w:firstLine="420"/>
        <w:rPr>
          <w:rFonts w:ascii="宋体" w:eastAsia="宋体" w:hAnsi="宋体" w:cs="宋体"/>
          <w:spacing w:val="7"/>
          <w:sz w:val="20"/>
          <w:szCs w:val="20"/>
          <w:lang w:eastAsia="zh-CN"/>
        </w:rPr>
      </w:pPr>
    </w:p>
    <w:p w:rsidR="003F1CD3" w:rsidRDefault="009D3785" w:rsidP="005A1BF7">
      <w:pPr>
        <w:spacing w:before="155" w:line="360" w:lineRule="auto"/>
        <w:ind w:firstLineChars="200" w:firstLine="492"/>
        <w:rPr>
          <w:rFonts w:asciiTheme="minorEastAsia" w:eastAsiaTheme="minorEastAsia" w:hAnsiTheme="minorEastAsia" w:cs="宋体"/>
          <w:spacing w:val="6"/>
          <w:sz w:val="24"/>
          <w:szCs w:val="24"/>
          <w:lang w:eastAsia="zh-CN"/>
        </w:rPr>
      </w:pPr>
      <w:r>
        <w:rPr>
          <w:rFonts w:asciiTheme="minorEastAsia" w:eastAsiaTheme="minorEastAsia" w:hAnsiTheme="minorEastAsia" w:cs="宋体"/>
          <w:spacing w:val="6"/>
          <w:sz w:val="24"/>
          <w:szCs w:val="24"/>
          <w:lang w:eastAsia="zh-CN"/>
        </w:rPr>
        <w:t>1.4.2供应商须知前附表规定接受联合体响应的，联合体除应符合本章第1.4.1项和供应商须知前附表的要求外，还应遵守以下规定：</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（1）联合体各方应按磋商文件提供的格式签订联合体协议书，明确联合体牵头人和各方权利义务，并承诺就成交项目向采购人承担连带责任；</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（2）由同一专业的单位组成的联合体，按照资质等级较低的单位确定资质等级；</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（3）联合体各方不得再以自己名义单独或参加其他联合体在同一标段中响应。</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（4）联合体各方应分别按照本磋商文件的要求，</w:t>
      </w:r>
      <w:proofErr w:type="gramStart"/>
      <w:r>
        <w:rPr>
          <w:rFonts w:ascii="宋体" w:eastAsia="宋体" w:hAnsi="宋体" w:cs="宋体"/>
          <w:spacing w:val="7"/>
          <w:sz w:val="20"/>
          <w:szCs w:val="20"/>
          <w:lang w:eastAsia="zh-CN"/>
        </w:rPr>
        <w:t>填写磋商</w:t>
      </w:r>
      <w:proofErr w:type="gramEnd"/>
      <w:r>
        <w:rPr>
          <w:rFonts w:ascii="宋体" w:eastAsia="宋体" w:hAnsi="宋体" w:cs="宋体"/>
          <w:spacing w:val="7"/>
          <w:sz w:val="20"/>
          <w:szCs w:val="20"/>
          <w:lang w:eastAsia="zh-CN"/>
        </w:rPr>
        <w:t>文件中的相应表格，并由联合体牵头人负责对联合体各成员的资料进行统一汇总后一并提交给采购人；联合体牵头人所提交的磋商文件应被认为已代表了联合体各成员的真实情况；</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（5）尽管委任了联合体牵头人，但联合体各成员在响应、签约与履行合同过程中，仍负有连带的和各自的法律责任。</w:t>
      </w:r>
    </w:p>
    <w:p w:rsidR="003F1CD3" w:rsidRDefault="009D3785" w:rsidP="005A1BF7">
      <w:pPr>
        <w:spacing w:before="155" w:line="360" w:lineRule="auto"/>
        <w:ind w:firstLineChars="200" w:firstLine="492"/>
        <w:rPr>
          <w:rFonts w:asciiTheme="minorEastAsia" w:eastAsiaTheme="minorEastAsia" w:hAnsiTheme="minorEastAsia" w:cs="宋体"/>
          <w:spacing w:val="6"/>
          <w:sz w:val="24"/>
          <w:szCs w:val="24"/>
          <w:lang w:eastAsia="zh-CN"/>
        </w:rPr>
      </w:pPr>
      <w:r>
        <w:rPr>
          <w:rFonts w:asciiTheme="minorEastAsia" w:eastAsiaTheme="minorEastAsia" w:hAnsiTheme="minorEastAsia" w:cs="宋体"/>
          <w:spacing w:val="6"/>
          <w:sz w:val="24"/>
          <w:szCs w:val="24"/>
          <w:lang w:eastAsia="zh-CN"/>
        </w:rPr>
        <w:t>1.4.3供应商（包括联合体各成员）不得与本标段相关单位存在下列关联关系：</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（1）为采购人不具有独立法人资格的附属机构（单位）；</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（2）与采购人存在利害关系且可能影响磋商公正性；</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（3）与本标段的其他供应商同为一个单位负责人；</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（4）与本标段的其他供应</w:t>
      </w:r>
      <w:proofErr w:type="gramStart"/>
      <w:r>
        <w:rPr>
          <w:rFonts w:ascii="宋体" w:eastAsia="宋体" w:hAnsi="宋体" w:cs="宋体"/>
          <w:spacing w:val="7"/>
          <w:sz w:val="20"/>
          <w:szCs w:val="20"/>
          <w:lang w:eastAsia="zh-CN"/>
        </w:rPr>
        <w:t>商存在</w:t>
      </w:r>
      <w:proofErr w:type="gramEnd"/>
      <w:r>
        <w:rPr>
          <w:rFonts w:ascii="宋体" w:eastAsia="宋体" w:hAnsi="宋体" w:cs="宋体"/>
          <w:spacing w:val="7"/>
          <w:sz w:val="20"/>
          <w:szCs w:val="20"/>
          <w:lang w:eastAsia="zh-CN"/>
        </w:rPr>
        <w:t>控股、管理关系；</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（5）为本标段前期准备提供设计或咨询服务的法人或其任何附属机构（单位）；</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（6）为本标段的监理人；</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（7）为本标段的代建人；</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（8）为本标段的采购代理机构；</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（9）与本标段的监理人或代建人或采购代理机构同为一个法定代表人；</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（10）与本标段的监理人或代建人或采购代理机构存在控股或参股关系；</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（11）法律法规或供应商须知前附表规定的其他情形。</w:t>
      </w:r>
    </w:p>
    <w:p w:rsidR="003F1CD3" w:rsidRDefault="009D3785" w:rsidP="005A1BF7">
      <w:pPr>
        <w:spacing w:line="360" w:lineRule="auto"/>
        <w:ind w:firstLineChars="200" w:firstLine="492"/>
        <w:jc w:val="both"/>
        <w:rPr>
          <w:rFonts w:asciiTheme="minorEastAsia" w:eastAsiaTheme="minorEastAsia" w:hAnsiTheme="minorEastAsia" w:cs="宋体"/>
          <w:spacing w:val="6"/>
          <w:sz w:val="24"/>
          <w:szCs w:val="24"/>
          <w:lang w:eastAsia="zh-CN"/>
        </w:rPr>
      </w:pPr>
      <w:r>
        <w:rPr>
          <w:rFonts w:asciiTheme="minorEastAsia" w:eastAsiaTheme="minorEastAsia" w:hAnsiTheme="minorEastAsia" w:cs="宋体"/>
          <w:spacing w:val="6"/>
          <w:sz w:val="24"/>
          <w:szCs w:val="24"/>
          <w:lang w:eastAsia="zh-CN"/>
        </w:rPr>
        <w:t>1.4.4供应商（包括联合体各成员）不得存在下列不良状况或不良信用记录：</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（1）被责令停业，暂扣或吊销执照，或吊销资质证书；</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（2）进入清算程序，或被宣告破产，或其他丧失履约能力的情形；</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（3）在国家企业信用信息公示系统（</w:t>
      </w:r>
      <w:hyperlink r:id="rId24" w:history="1">
        <w:r>
          <w:rPr>
            <w:rFonts w:ascii="宋体" w:eastAsia="宋体" w:hAnsi="宋体" w:cs="宋体"/>
            <w:spacing w:val="7"/>
            <w:sz w:val="20"/>
            <w:szCs w:val="20"/>
            <w:lang w:eastAsia="zh-CN"/>
          </w:rPr>
          <w:t>http://www.gsxt.gov.cn/</w:t>
        </w:r>
      </w:hyperlink>
      <w:r>
        <w:rPr>
          <w:rFonts w:ascii="宋体" w:eastAsia="宋体" w:hAnsi="宋体" w:cs="宋体"/>
          <w:spacing w:val="7"/>
          <w:sz w:val="20"/>
          <w:szCs w:val="20"/>
          <w:lang w:eastAsia="zh-CN"/>
        </w:rPr>
        <w:t>）中被列入严重违法失信企业名单；</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（4）在“信用中国”网站（</w:t>
      </w:r>
      <w:hyperlink r:id="rId25" w:history="1">
        <w:r>
          <w:rPr>
            <w:rFonts w:ascii="宋体" w:eastAsia="宋体" w:hAnsi="宋体" w:cs="宋体"/>
            <w:spacing w:val="7"/>
            <w:sz w:val="20"/>
            <w:szCs w:val="20"/>
            <w:lang w:eastAsia="zh-CN"/>
          </w:rPr>
          <w:t>http://www.creditchina.gov.cn/</w:t>
        </w:r>
      </w:hyperlink>
      <w:r>
        <w:rPr>
          <w:rFonts w:ascii="宋体" w:eastAsia="宋体" w:hAnsi="宋体" w:cs="宋体"/>
          <w:spacing w:val="7"/>
          <w:sz w:val="20"/>
          <w:szCs w:val="20"/>
          <w:lang w:eastAsia="zh-CN"/>
        </w:rPr>
        <w:t>）中被列入失信被执行人名单；</w:t>
      </w:r>
    </w:p>
    <w:p w:rsidR="003F1CD3" w:rsidRDefault="009D3785">
      <w:pPr>
        <w:spacing w:before="65" w:line="372" w:lineRule="auto"/>
        <w:ind w:right="68" w:firstLine="420"/>
        <w:rPr>
          <w:rFonts w:ascii="宋体" w:eastAsia="宋体" w:hAnsi="宋体" w:cs="宋体"/>
          <w:spacing w:val="7"/>
          <w:sz w:val="20"/>
          <w:szCs w:val="20"/>
          <w:lang w:eastAsia="zh-CN"/>
        </w:rPr>
        <w:sectPr w:rsidR="003F1CD3">
          <w:pgSz w:w="11910" w:h="16840"/>
          <w:pgMar w:top="1431" w:right="1403" w:bottom="534" w:left="1476" w:header="567" w:footer="372" w:gutter="0"/>
          <w:cols w:space="720"/>
          <w:docGrid w:linePitch="286"/>
        </w:sectPr>
      </w:pPr>
      <w:r>
        <w:rPr>
          <w:rFonts w:ascii="宋体" w:eastAsia="宋体" w:hAnsi="宋体" w:cs="宋体"/>
          <w:spacing w:val="7"/>
          <w:sz w:val="20"/>
          <w:szCs w:val="20"/>
          <w:lang w:eastAsia="zh-CN"/>
        </w:rPr>
        <w:t>（5）在“信用中国”网站（</w:t>
      </w:r>
      <w:hyperlink r:id="rId26" w:history="1">
        <w:r>
          <w:rPr>
            <w:rFonts w:ascii="宋体" w:eastAsia="宋体" w:hAnsi="宋体" w:cs="宋体"/>
            <w:spacing w:val="7"/>
            <w:sz w:val="20"/>
            <w:szCs w:val="20"/>
            <w:lang w:eastAsia="zh-CN"/>
          </w:rPr>
          <w:t>http://www.creditchina.gov.cn/</w:t>
        </w:r>
      </w:hyperlink>
      <w:r>
        <w:rPr>
          <w:rFonts w:ascii="宋体" w:eastAsia="宋体" w:hAnsi="宋体" w:cs="宋体"/>
          <w:spacing w:val="7"/>
          <w:sz w:val="20"/>
          <w:szCs w:val="20"/>
          <w:lang w:eastAsia="zh-CN"/>
        </w:rPr>
        <w:t>）中被列入重大税收违法案件当事人名单；</w:t>
      </w:r>
    </w:p>
    <w:p w:rsidR="003F1CD3" w:rsidRDefault="003F1CD3">
      <w:pPr>
        <w:spacing w:before="65" w:line="372" w:lineRule="auto"/>
        <w:ind w:right="68" w:firstLine="420"/>
        <w:rPr>
          <w:rFonts w:ascii="宋体" w:eastAsia="宋体" w:hAnsi="宋体" w:cs="宋体"/>
          <w:spacing w:val="7"/>
          <w:sz w:val="20"/>
          <w:szCs w:val="20"/>
          <w:lang w:eastAsia="zh-CN"/>
        </w:rPr>
      </w:pP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（6）在近三年内供应商或其法定代表人、拟委任的项目负责人有行贿犯罪行为的；</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（7）法律法规或供应商须知前附表规定的其他情形。</w:t>
      </w:r>
    </w:p>
    <w:p w:rsidR="003F1CD3" w:rsidRDefault="009D3785">
      <w:pPr>
        <w:spacing w:before="169" w:line="222" w:lineRule="auto"/>
        <w:ind w:left="14"/>
        <w:outlineLvl w:val="2"/>
        <w:rPr>
          <w:rFonts w:ascii="黑体" w:eastAsia="黑体" w:hAnsi="黑体" w:cs="黑体"/>
          <w:sz w:val="24"/>
          <w:szCs w:val="24"/>
          <w:lang w:eastAsia="zh-CN"/>
        </w:rPr>
      </w:pPr>
      <w:r>
        <w:rPr>
          <w:rFonts w:ascii="黑体" w:eastAsia="黑体" w:hAnsi="黑体" w:cs="黑体"/>
          <w:spacing w:val="-5"/>
          <w:sz w:val="24"/>
          <w:szCs w:val="24"/>
          <w:lang w:eastAsia="zh-CN"/>
        </w:rPr>
        <w:t>1.5费用承担</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供应商准备和参加响应活动发生的费用自理。</w:t>
      </w:r>
    </w:p>
    <w:p w:rsidR="003F1CD3" w:rsidRDefault="009D3785">
      <w:pPr>
        <w:spacing w:before="168" w:line="221" w:lineRule="auto"/>
        <w:ind w:left="14"/>
        <w:outlineLvl w:val="2"/>
        <w:rPr>
          <w:rFonts w:ascii="黑体" w:eastAsia="黑体" w:hAnsi="黑体" w:cs="黑体"/>
          <w:sz w:val="24"/>
          <w:szCs w:val="24"/>
          <w:lang w:eastAsia="zh-CN"/>
        </w:rPr>
      </w:pPr>
      <w:r>
        <w:rPr>
          <w:rFonts w:ascii="黑体" w:eastAsia="黑体" w:hAnsi="黑体" w:cs="黑体"/>
          <w:spacing w:val="-6"/>
          <w:sz w:val="24"/>
          <w:szCs w:val="24"/>
          <w:lang w:eastAsia="zh-CN"/>
        </w:rPr>
        <w:t>1.6保密</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参与磋商活动的各方</w:t>
      </w:r>
      <w:proofErr w:type="gramStart"/>
      <w:r>
        <w:rPr>
          <w:rFonts w:ascii="宋体" w:eastAsia="宋体" w:hAnsi="宋体" w:cs="宋体"/>
          <w:spacing w:val="7"/>
          <w:sz w:val="20"/>
          <w:szCs w:val="20"/>
          <w:lang w:eastAsia="zh-CN"/>
        </w:rPr>
        <w:t>应对磋商</w:t>
      </w:r>
      <w:proofErr w:type="gramEnd"/>
      <w:r>
        <w:rPr>
          <w:rFonts w:ascii="宋体" w:eastAsia="宋体" w:hAnsi="宋体" w:cs="宋体"/>
          <w:spacing w:val="7"/>
          <w:sz w:val="20"/>
          <w:szCs w:val="20"/>
          <w:lang w:eastAsia="zh-CN"/>
        </w:rPr>
        <w:t>文件和磋商文件中的商业和技术等秘密保密，否则应承担相应的法律责任。</w:t>
      </w:r>
    </w:p>
    <w:p w:rsidR="003F1CD3" w:rsidRDefault="009D3785">
      <w:pPr>
        <w:spacing w:before="10" w:line="222" w:lineRule="auto"/>
        <w:ind w:left="14"/>
        <w:outlineLvl w:val="2"/>
        <w:rPr>
          <w:rFonts w:ascii="黑体" w:eastAsia="黑体" w:hAnsi="黑体" w:cs="黑体"/>
          <w:sz w:val="24"/>
          <w:szCs w:val="24"/>
          <w:lang w:eastAsia="zh-CN"/>
        </w:rPr>
      </w:pPr>
      <w:r>
        <w:rPr>
          <w:rFonts w:ascii="黑体" w:eastAsia="黑体" w:hAnsi="黑体" w:cs="黑体"/>
          <w:spacing w:val="-3"/>
          <w:sz w:val="24"/>
          <w:szCs w:val="24"/>
          <w:lang w:eastAsia="zh-CN"/>
        </w:rPr>
        <w:t>1.7语言文字</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磋商磋商文件使用的语言文字为中文。专用术语使用外文的，应附有中文注释。</w:t>
      </w:r>
    </w:p>
    <w:p w:rsidR="003F1CD3" w:rsidRDefault="009D3785">
      <w:pPr>
        <w:spacing w:before="170" w:line="222" w:lineRule="auto"/>
        <w:ind w:left="14"/>
        <w:outlineLvl w:val="2"/>
        <w:rPr>
          <w:rFonts w:ascii="黑体" w:eastAsia="黑体" w:hAnsi="黑体" w:cs="黑体"/>
          <w:sz w:val="24"/>
          <w:szCs w:val="24"/>
          <w:lang w:eastAsia="zh-CN"/>
        </w:rPr>
      </w:pPr>
      <w:r>
        <w:rPr>
          <w:rFonts w:ascii="黑体" w:eastAsia="黑体" w:hAnsi="黑体" w:cs="黑体"/>
          <w:spacing w:val="-5"/>
          <w:sz w:val="24"/>
          <w:szCs w:val="24"/>
          <w:lang w:eastAsia="zh-CN"/>
        </w:rPr>
        <w:t>1.8计量单位</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所有计量均采用中华人民共和国法定计量单位。</w:t>
      </w:r>
    </w:p>
    <w:p w:rsidR="003F1CD3" w:rsidRDefault="009D3785">
      <w:pPr>
        <w:spacing w:before="169" w:line="222" w:lineRule="auto"/>
        <w:ind w:left="14"/>
        <w:outlineLvl w:val="2"/>
        <w:rPr>
          <w:rFonts w:ascii="黑体" w:eastAsia="黑体" w:hAnsi="黑体" w:cs="黑体"/>
          <w:sz w:val="24"/>
          <w:szCs w:val="24"/>
          <w:lang w:eastAsia="zh-CN"/>
        </w:rPr>
      </w:pPr>
      <w:r>
        <w:rPr>
          <w:rFonts w:ascii="黑体" w:eastAsia="黑体" w:hAnsi="黑体" w:cs="黑体"/>
          <w:spacing w:val="-5"/>
          <w:sz w:val="24"/>
          <w:szCs w:val="24"/>
          <w:lang w:eastAsia="zh-CN"/>
        </w:rPr>
        <w:t>1.9踏勘现场</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1.9.1供应商须知前附表规定组织踏勘现场的，采购人</w:t>
      </w:r>
      <w:proofErr w:type="gramStart"/>
      <w:r>
        <w:rPr>
          <w:rFonts w:ascii="宋体" w:eastAsia="宋体" w:hAnsi="宋体" w:cs="宋体"/>
          <w:spacing w:val="7"/>
          <w:sz w:val="20"/>
          <w:szCs w:val="20"/>
          <w:lang w:eastAsia="zh-CN"/>
        </w:rPr>
        <w:t>按供应</w:t>
      </w:r>
      <w:proofErr w:type="gramEnd"/>
      <w:r>
        <w:rPr>
          <w:rFonts w:ascii="宋体" w:eastAsia="宋体" w:hAnsi="宋体" w:cs="宋体"/>
          <w:spacing w:val="7"/>
          <w:sz w:val="20"/>
          <w:szCs w:val="20"/>
          <w:lang w:eastAsia="zh-CN"/>
        </w:rPr>
        <w:t>商须知前附表规定的时间、地点组织供应商踏勘项目现场。部分供应商未按时参加踏勘现场的，不影响踏勘现场的正常进行。采购人不得组织单个或部分供应商踏勘项目现场。</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1.9.2供应商踏勘现场发生的费用自理。</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1.9.3除采购人的原因外，供应商自行负责在踏勘现场中所发生的人员伤亡和财产损失。</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1.9.4采购人在踏勘现场中介绍的工程场地和相关的周边环境情况，</w:t>
      </w:r>
      <w:proofErr w:type="gramStart"/>
      <w:r>
        <w:rPr>
          <w:rFonts w:ascii="宋体" w:eastAsia="宋体" w:hAnsi="宋体" w:cs="宋体"/>
          <w:spacing w:val="7"/>
          <w:sz w:val="20"/>
          <w:szCs w:val="20"/>
          <w:lang w:eastAsia="zh-CN"/>
        </w:rPr>
        <w:t>供供应</w:t>
      </w:r>
      <w:proofErr w:type="gramEnd"/>
      <w:r>
        <w:rPr>
          <w:rFonts w:ascii="宋体" w:eastAsia="宋体" w:hAnsi="宋体" w:cs="宋体"/>
          <w:spacing w:val="7"/>
          <w:sz w:val="20"/>
          <w:szCs w:val="20"/>
          <w:lang w:eastAsia="zh-CN"/>
        </w:rPr>
        <w:t>商在编制磋商文件时参考，采购人不对供应商据此</w:t>
      </w:r>
      <w:proofErr w:type="gramStart"/>
      <w:r>
        <w:rPr>
          <w:rFonts w:ascii="宋体" w:eastAsia="宋体" w:hAnsi="宋体" w:cs="宋体"/>
          <w:spacing w:val="7"/>
          <w:sz w:val="20"/>
          <w:szCs w:val="20"/>
          <w:lang w:eastAsia="zh-CN"/>
        </w:rPr>
        <w:t>作出</w:t>
      </w:r>
      <w:proofErr w:type="gramEnd"/>
      <w:r>
        <w:rPr>
          <w:rFonts w:ascii="宋体" w:eastAsia="宋体" w:hAnsi="宋体" w:cs="宋体"/>
          <w:spacing w:val="7"/>
          <w:sz w:val="20"/>
          <w:szCs w:val="20"/>
          <w:lang w:eastAsia="zh-CN"/>
        </w:rPr>
        <w:t>的判断和决策负责。</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1.9.5无论供应商是否到施工现场实地踏勘，成交后签订合同时和履约过程中，供应商不得以不完全了解现场情况或现场情况与磋商文件描述不一致等为由，提出任何形式的增加工程造价或索赔的要求。</w:t>
      </w:r>
    </w:p>
    <w:p w:rsidR="003F1CD3" w:rsidRDefault="009D3785">
      <w:pPr>
        <w:spacing w:before="170" w:line="222" w:lineRule="auto"/>
        <w:ind w:left="14"/>
        <w:outlineLvl w:val="2"/>
        <w:rPr>
          <w:rFonts w:ascii="黑体" w:eastAsia="黑体" w:hAnsi="黑体" w:cs="黑体"/>
          <w:sz w:val="24"/>
          <w:szCs w:val="24"/>
          <w:lang w:eastAsia="zh-CN"/>
        </w:rPr>
      </w:pPr>
      <w:r>
        <w:rPr>
          <w:rFonts w:ascii="黑体" w:eastAsia="黑体" w:hAnsi="黑体" w:cs="黑体"/>
          <w:spacing w:val="-2"/>
          <w:sz w:val="24"/>
          <w:szCs w:val="24"/>
          <w:lang w:eastAsia="zh-CN"/>
        </w:rPr>
        <w:t>1.10磋商预备会（本项目不适用）</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1.10.1供应商须知前附表规定</w:t>
      </w:r>
      <w:proofErr w:type="gramStart"/>
      <w:r>
        <w:rPr>
          <w:rFonts w:ascii="宋体" w:eastAsia="宋体" w:hAnsi="宋体" w:cs="宋体"/>
          <w:spacing w:val="7"/>
          <w:sz w:val="20"/>
          <w:szCs w:val="20"/>
          <w:lang w:eastAsia="zh-CN"/>
        </w:rPr>
        <w:t>召开磋商</w:t>
      </w:r>
      <w:proofErr w:type="gramEnd"/>
      <w:r>
        <w:rPr>
          <w:rFonts w:ascii="宋体" w:eastAsia="宋体" w:hAnsi="宋体" w:cs="宋体"/>
          <w:spacing w:val="7"/>
          <w:sz w:val="20"/>
          <w:szCs w:val="20"/>
          <w:lang w:eastAsia="zh-CN"/>
        </w:rPr>
        <w:t>预备会的，采购人</w:t>
      </w:r>
      <w:proofErr w:type="gramStart"/>
      <w:r>
        <w:rPr>
          <w:rFonts w:ascii="宋体" w:eastAsia="宋体" w:hAnsi="宋体" w:cs="宋体"/>
          <w:spacing w:val="7"/>
          <w:sz w:val="20"/>
          <w:szCs w:val="20"/>
          <w:lang w:eastAsia="zh-CN"/>
        </w:rPr>
        <w:t>按供应</w:t>
      </w:r>
      <w:proofErr w:type="gramEnd"/>
      <w:r>
        <w:rPr>
          <w:rFonts w:ascii="宋体" w:eastAsia="宋体" w:hAnsi="宋体" w:cs="宋体"/>
          <w:spacing w:val="7"/>
          <w:sz w:val="20"/>
          <w:szCs w:val="20"/>
          <w:lang w:eastAsia="zh-CN"/>
        </w:rPr>
        <w:t>商须知前附表规定的时间和地点</w:t>
      </w:r>
      <w:proofErr w:type="gramStart"/>
      <w:r>
        <w:rPr>
          <w:rFonts w:ascii="宋体" w:eastAsia="宋体" w:hAnsi="宋体" w:cs="宋体"/>
          <w:spacing w:val="7"/>
          <w:sz w:val="20"/>
          <w:szCs w:val="20"/>
          <w:lang w:eastAsia="zh-CN"/>
        </w:rPr>
        <w:t>召开磋商</w:t>
      </w:r>
      <w:proofErr w:type="gramEnd"/>
      <w:r>
        <w:rPr>
          <w:rFonts w:ascii="宋体" w:eastAsia="宋体" w:hAnsi="宋体" w:cs="宋体"/>
          <w:spacing w:val="7"/>
          <w:sz w:val="20"/>
          <w:szCs w:val="20"/>
          <w:lang w:eastAsia="zh-CN"/>
        </w:rPr>
        <w:t>预备会，澄清供应商提出的问题。</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1.10.2供应商应</w:t>
      </w:r>
      <w:proofErr w:type="gramStart"/>
      <w:r>
        <w:rPr>
          <w:rFonts w:ascii="宋体" w:eastAsia="宋体" w:hAnsi="宋体" w:cs="宋体"/>
          <w:spacing w:val="7"/>
          <w:sz w:val="20"/>
          <w:szCs w:val="20"/>
          <w:lang w:eastAsia="zh-CN"/>
        </w:rPr>
        <w:t>按供应</w:t>
      </w:r>
      <w:proofErr w:type="gramEnd"/>
      <w:r>
        <w:rPr>
          <w:rFonts w:ascii="宋体" w:eastAsia="宋体" w:hAnsi="宋体" w:cs="宋体"/>
          <w:spacing w:val="7"/>
          <w:sz w:val="20"/>
          <w:szCs w:val="20"/>
          <w:lang w:eastAsia="zh-CN"/>
        </w:rPr>
        <w:t>商须知前附表规定的时间和形式将提出的问题送达采购人，以便采购人在会议期间澄清。</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1.10.3磋商预备会后，采购人将对供应商所提问题的澄清，按本章第2.2款规定的时间和形式通知所有</w:t>
      </w:r>
      <w:proofErr w:type="gramStart"/>
      <w:r>
        <w:rPr>
          <w:rFonts w:ascii="宋体" w:eastAsia="宋体" w:hAnsi="宋体" w:cs="宋体"/>
          <w:spacing w:val="7"/>
          <w:sz w:val="20"/>
          <w:szCs w:val="20"/>
          <w:lang w:eastAsia="zh-CN"/>
        </w:rPr>
        <w:t>购买磋商</w:t>
      </w:r>
      <w:proofErr w:type="gramEnd"/>
      <w:r>
        <w:rPr>
          <w:rFonts w:ascii="宋体" w:eastAsia="宋体" w:hAnsi="宋体" w:cs="宋体"/>
          <w:spacing w:val="7"/>
          <w:sz w:val="20"/>
          <w:szCs w:val="20"/>
          <w:lang w:eastAsia="zh-CN"/>
        </w:rPr>
        <w:t>文件的供应商。该澄清内容为磋商文件的组成部分。</w:t>
      </w:r>
    </w:p>
    <w:p w:rsidR="003F1CD3" w:rsidRDefault="009D3785">
      <w:pPr>
        <w:spacing w:before="48" w:line="222" w:lineRule="auto"/>
        <w:ind w:left="14"/>
        <w:outlineLvl w:val="2"/>
        <w:rPr>
          <w:rFonts w:ascii="黑体" w:eastAsia="黑体" w:hAnsi="黑体" w:cs="黑体"/>
          <w:sz w:val="24"/>
          <w:szCs w:val="24"/>
          <w:lang w:eastAsia="zh-CN"/>
        </w:rPr>
      </w:pPr>
      <w:r>
        <w:rPr>
          <w:rFonts w:ascii="黑体" w:eastAsia="黑体" w:hAnsi="黑体" w:cs="黑体"/>
          <w:spacing w:val="-2"/>
          <w:sz w:val="24"/>
          <w:szCs w:val="24"/>
          <w:lang w:eastAsia="zh-CN"/>
        </w:rPr>
        <w:t>1.11分包（本项目不适用）</w:t>
      </w:r>
    </w:p>
    <w:p w:rsidR="003F1CD3" w:rsidRDefault="009D3785">
      <w:pPr>
        <w:spacing w:before="65" w:line="372" w:lineRule="auto"/>
        <w:ind w:right="68" w:firstLine="420"/>
        <w:rPr>
          <w:rFonts w:ascii="宋体" w:eastAsia="宋体" w:hAnsi="宋体" w:cs="宋体"/>
          <w:spacing w:val="7"/>
          <w:sz w:val="20"/>
          <w:szCs w:val="20"/>
          <w:lang w:eastAsia="zh-CN"/>
        </w:rPr>
        <w:sectPr w:rsidR="003F1CD3">
          <w:pgSz w:w="11910" w:h="16840"/>
          <w:pgMar w:top="1431" w:right="1403" w:bottom="534" w:left="1476" w:header="567" w:footer="372" w:gutter="0"/>
          <w:cols w:space="720"/>
          <w:docGrid w:linePitch="286"/>
        </w:sectPr>
      </w:pPr>
      <w:r>
        <w:rPr>
          <w:rFonts w:ascii="宋体" w:eastAsia="宋体" w:hAnsi="宋体" w:cs="宋体"/>
          <w:spacing w:val="7"/>
          <w:sz w:val="20"/>
          <w:szCs w:val="20"/>
          <w:lang w:eastAsia="zh-CN"/>
        </w:rPr>
        <w:t>1.11.1供应商拟在成交后将成交项目的部分非主体、非关键性工作进行分包的，应符合以下规定：</w:t>
      </w:r>
    </w:p>
    <w:p w:rsidR="003F1CD3" w:rsidRDefault="009D3785" w:rsidP="005A1BF7">
      <w:pPr>
        <w:spacing w:before="65" w:line="372" w:lineRule="auto"/>
        <w:ind w:right="68" w:firstLineChars="200" w:firstLine="414"/>
        <w:rPr>
          <w:rFonts w:ascii="宋体" w:eastAsia="宋体" w:hAnsi="宋体" w:cs="宋体"/>
          <w:spacing w:val="7"/>
          <w:sz w:val="20"/>
          <w:szCs w:val="20"/>
          <w:lang w:eastAsia="zh-CN"/>
        </w:rPr>
      </w:pPr>
      <w:r>
        <w:rPr>
          <w:rFonts w:ascii="宋体" w:eastAsia="宋体" w:hAnsi="宋体" w:cs="宋体"/>
          <w:spacing w:val="7"/>
          <w:sz w:val="20"/>
          <w:szCs w:val="20"/>
          <w:lang w:eastAsia="zh-CN"/>
        </w:rPr>
        <w:lastRenderedPageBreak/>
        <w:t>（1）分包内容要求：采购人允许分包或不允许分包的专业工程（如有）应在供应商须知前附表中载明；</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（2）接受分包的第三人资格要求：分包人的资格能力应与其分包工程的标准和规模相适应，且具备供应商须知前附表中规定的资格条件；</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（3）其他要求：供应商如有分包计划，应按第八章“磋商文件格式”的要求填写“拟分包项目情况表”，</w:t>
      </w:r>
      <w:proofErr w:type="gramStart"/>
      <w:r>
        <w:rPr>
          <w:rFonts w:ascii="宋体" w:eastAsia="宋体" w:hAnsi="宋体" w:cs="宋体"/>
          <w:spacing w:val="7"/>
          <w:sz w:val="20"/>
          <w:szCs w:val="20"/>
          <w:lang w:eastAsia="zh-CN"/>
        </w:rPr>
        <w:t>明确拟</w:t>
      </w:r>
      <w:proofErr w:type="gramEnd"/>
      <w:r>
        <w:rPr>
          <w:rFonts w:ascii="宋体" w:eastAsia="宋体" w:hAnsi="宋体" w:cs="宋体"/>
          <w:spacing w:val="7"/>
          <w:sz w:val="20"/>
          <w:szCs w:val="20"/>
          <w:lang w:eastAsia="zh-CN"/>
        </w:rPr>
        <w:t>分包的工程及规模，且供应</w:t>
      </w:r>
      <w:proofErr w:type="gramStart"/>
      <w:r>
        <w:rPr>
          <w:rFonts w:ascii="宋体" w:eastAsia="宋体" w:hAnsi="宋体" w:cs="宋体"/>
          <w:spacing w:val="7"/>
          <w:sz w:val="20"/>
          <w:szCs w:val="20"/>
          <w:lang w:eastAsia="zh-CN"/>
        </w:rPr>
        <w:t>商成交</w:t>
      </w:r>
      <w:proofErr w:type="gramEnd"/>
      <w:r>
        <w:rPr>
          <w:rFonts w:ascii="宋体" w:eastAsia="宋体" w:hAnsi="宋体" w:cs="宋体"/>
          <w:spacing w:val="7"/>
          <w:sz w:val="20"/>
          <w:szCs w:val="20"/>
          <w:lang w:eastAsia="zh-CN"/>
        </w:rPr>
        <w:t>后的分包应满足合同条款的相关要求。</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1.11.2成交人不得向他人转让成交项目，接受分包的人不得再次分包。成交人应就分包项目向采购人负责，接受分包的人就分包项目承担连带责任。</w:t>
      </w:r>
    </w:p>
    <w:p w:rsidR="003F1CD3" w:rsidRDefault="009D3785">
      <w:pPr>
        <w:spacing w:before="12" w:line="222" w:lineRule="auto"/>
        <w:ind w:left="14"/>
        <w:outlineLvl w:val="2"/>
        <w:rPr>
          <w:rFonts w:ascii="黑体" w:eastAsia="黑体" w:hAnsi="黑体" w:cs="黑体"/>
          <w:sz w:val="24"/>
          <w:szCs w:val="24"/>
          <w:lang w:eastAsia="zh-CN"/>
        </w:rPr>
      </w:pPr>
      <w:r>
        <w:rPr>
          <w:rFonts w:ascii="黑体" w:eastAsia="黑体" w:hAnsi="黑体" w:cs="黑体"/>
          <w:spacing w:val="-5"/>
          <w:sz w:val="24"/>
          <w:szCs w:val="24"/>
          <w:lang w:eastAsia="zh-CN"/>
        </w:rPr>
        <w:t>1.12响应和偏离</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1.12.1磋商文件</w:t>
      </w:r>
      <w:proofErr w:type="gramStart"/>
      <w:r>
        <w:rPr>
          <w:rFonts w:ascii="宋体" w:eastAsia="宋体" w:hAnsi="宋体" w:cs="宋体"/>
          <w:spacing w:val="7"/>
          <w:sz w:val="20"/>
          <w:szCs w:val="20"/>
          <w:lang w:eastAsia="zh-CN"/>
        </w:rPr>
        <w:t>偏离磋商</w:t>
      </w:r>
      <w:proofErr w:type="gramEnd"/>
      <w:r>
        <w:rPr>
          <w:rFonts w:ascii="宋体" w:eastAsia="宋体" w:hAnsi="宋体" w:cs="宋体"/>
          <w:spacing w:val="7"/>
          <w:sz w:val="20"/>
          <w:szCs w:val="20"/>
          <w:lang w:eastAsia="zh-CN"/>
        </w:rPr>
        <w:t>文件某些要求，</w:t>
      </w:r>
      <w:proofErr w:type="gramStart"/>
      <w:r>
        <w:rPr>
          <w:rFonts w:ascii="宋体" w:eastAsia="宋体" w:hAnsi="宋体" w:cs="宋体"/>
          <w:spacing w:val="7"/>
          <w:sz w:val="20"/>
          <w:szCs w:val="20"/>
          <w:lang w:eastAsia="zh-CN"/>
        </w:rPr>
        <w:t>视为磋商</w:t>
      </w:r>
      <w:proofErr w:type="gramEnd"/>
      <w:r>
        <w:rPr>
          <w:rFonts w:ascii="宋体" w:eastAsia="宋体" w:hAnsi="宋体" w:cs="宋体"/>
          <w:spacing w:val="7"/>
          <w:sz w:val="20"/>
          <w:szCs w:val="20"/>
          <w:lang w:eastAsia="zh-CN"/>
        </w:rPr>
        <w:t>文件存在偏差。偏差包括重大偏差和细微偏差。</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1.12.2磋商文件</w:t>
      </w:r>
      <w:proofErr w:type="gramStart"/>
      <w:r>
        <w:rPr>
          <w:rFonts w:ascii="宋体" w:eastAsia="宋体" w:hAnsi="宋体" w:cs="宋体"/>
          <w:spacing w:val="7"/>
          <w:sz w:val="20"/>
          <w:szCs w:val="20"/>
          <w:lang w:eastAsia="zh-CN"/>
        </w:rPr>
        <w:t>应对磋商</w:t>
      </w:r>
      <w:proofErr w:type="gramEnd"/>
      <w:r>
        <w:rPr>
          <w:rFonts w:ascii="宋体" w:eastAsia="宋体" w:hAnsi="宋体" w:cs="宋体"/>
          <w:spacing w:val="7"/>
          <w:sz w:val="20"/>
          <w:szCs w:val="20"/>
          <w:lang w:eastAsia="zh-CN"/>
        </w:rPr>
        <w:t>文件的实质性要求和条件</w:t>
      </w:r>
      <w:proofErr w:type="gramStart"/>
      <w:r>
        <w:rPr>
          <w:rFonts w:ascii="宋体" w:eastAsia="宋体" w:hAnsi="宋体" w:cs="宋体"/>
          <w:spacing w:val="7"/>
          <w:sz w:val="20"/>
          <w:szCs w:val="20"/>
          <w:lang w:eastAsia="zh-CN"/>
        </w:rPr>
        <w:t>作出</w:t>
      </w:r>
      <w:proofErr w:type="gramEnd"/>
      <w:r>
        <w:rPr>
          <w:rFonts w:ascii="宋体" w:eastAsia="宋体" w:hAnsi="宋体" w:cs="宋体"/>
          <w:spacing w:val="7"/>
          <w:sz w:val="20"/>
          <w:szCs w:val="20"/>
          <w:lang w:eastAsia="zh-CN"/>
        </w:rPr>
        <w:t>满足性或更有利于采购人的响应，否则，</w:t>
      </w:r>
      <w:proofErr w:type="gramStart"/>
      <w:r>
        <w:rPr>
          <w:rFonts w:ascii="宋体" w:eastAsia="宋体" w:hAnsi="宋体" w:cs="宋体"/>
          <w:spacing w:val="7"/>
          <w:sz w:val="20"/>
          <w:szCs w:val="20"/>
          <w:lang w:eastAsia="zh-CN"/>
        </w:rPr>
        <w:t>视为磋商</w:t>
      </w:r>
      <w:proofErr w:type="gramEnd"/>
      <w:r>
        <w:rPr>
          <w:rFonts w:ascii="宋体" w:eastAsia="宋体" w:hAnsi="宋体" w:cs="宋体"/>
          <w:spacing w:val="7"/>
          <w:sz w:val="20"/>
          <w:szCs w:val="20"/>
          <w:lang w:eastAsia="zh-CN"/>
        </w:rPr>
        <w:t>文件存在重大偏差，供应商的响应将被否决。</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磋商文件存在第三章“评审办法”中所列任</w:t>
      </w:r>
      <w:proofErr w:type="gramStart"/>
      <w:r>
        <w:rPr>
          <w:rFonts w:ascii="宋体" w:eastAsia="宋体" w:hAnsi="宋体" w:cs="宋体"/>
          <w:spacing w:val="7"/>
          <w:sz w:val="20"/>
          <w:szCs w:val="20"/>
          <w:lang w:eastAsia="zh-CN"/>
        </w:rPr>
        <w:t>一</w:t>
      </w:r>
      <w:proofErr w:type="gramEnd"/>
      <w:r>
        <w:rPr>
          <w:rFonts w:ascii="宋体" w:eastAsia="宋体" w:hAnsi="宋体" w:cs="宋体"/>
          <w:spacing w:val="7"/>
          <w:sz w:val="20"/>
          <w:szCs w:val="20"/>
          <w:lang w:eastAsia="zh-CN"/>
        </w:rPr>
        <w:t>否决响应情形的，均属于存在重大偏差。</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1.12.3磋商文件中的下列偏差为细微偏差：</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在按照第三章“评审办法”的规定对响应价进行算术性错误修正及其他错误修正后，最终响应报价未超过最高限价（如有）或未被否决响应的情况下，出现第三章“评审办法”规定的算术性错误和响应报价的其他错误；</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（2）磋商文件个别文字有遗漏错误等不影响磋商文件实质性内容的偏差。</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1.12.4评审委员会对磋商文件中的细微偏差按如下规定处理：</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（1）对于本章第1.12.3项（1）目所述的细微偏差，按照第三章“评审办法”的规定予以修正并要求供应商进行澄清；</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（2）对于本章第1.12.3项（2）目所述的细微偏差，可要求供应商对细微偏差进行澄清。</w:t>
      </w:r>
    </w:p>
    <w:p w:rsidR="003F1CD3" w:rsidRDefault="009D3785">
      <w:pPr>
        <w:spacing w:line="360" w:lineRule="auto"/>
        <w:outlineLvl w:val="1"/>
        <w:rPr>
          <w:rFonts w:ascii="黑体" w:eastAsia="黑体" w:hAnsi="黑体" w:cs="黑体"/>
          <w:sz w:val="31"/>
          <w:szCs w:val="31"/>
          <w:lang w:eastAsia="zh-CN"/>
        </w:rPr>
      </w:pPr>
      <w:r>
        <w:rPr>
          <w:rFonts w:ascii="黑体" w:eastAsia="黑体" w:hAnsi="黑体" w:cs="黑体"/>
          <w:spacing w:val="6"/>
          <w:sz w:val="31"/>
          <w:szCs w:val="31"/>
          <w:lang w:eastAsia="zh-CN"/>
        </w:rPr>
        <w:t>2.磋商文件</w:t>
      </w:r>
    </w:p>
    <w:p w:rsidR="003F1CD3" w:rsidRDefault="009D3785">
      <w:pPr>
        <w:spacing w:line="360" w:lineRule="auto"/>
        <w:outlineLvl w:val="2"/>
        <w:rPr>
          <w:rFonts w:ascii="黑体" w:eastAsia="黑体" w:hAnsi="黑体" w:cs="黑体"/>
          <w:sz w:val="24"/>
          <w:szCs w:val="24"/>
          <w:lang w:eastAsia="zh-CN"/>
        </w:rPr>
      </w:pPr>
      <w:r>
        <w:rPr>
          <w:rFonts w:ascii="黑体" w:eastAsia="黑体" w:hAnsi="黑体" w:cs="黑体"/>
          <w:spacing w:val="-1"/>
          <w:sz w:val="24"/>
          <w:szCs w:val="24"/>
          <w:lang w:eastAsia="zh-CN"/>
        </w:rPr>
        <w:t>2.1磋商文件的组成</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本磋商文件包括：</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（1）磋商公告；</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（2）供应商须知；</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（3）评审办法；</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（4）合同条款及格式；</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（5）工程量清单；</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（6）图纸；</w:t>
      </w:r>
    </w:p>
    <w:p w:rsidR="003F1CD3" w:rsidRDefault="009D3785">
      <w:pPr>
        <w:spacing w:before="65" w:line="372" w:lineRule="auto"/>
        <w:ind w:right="68" w:firstLine="420"/>
        <w:rPr>
          <w:rFonts w:ascii="宋体" w:eastAsia="宋体" w:hAnsi="宋体" w:cs="宋体"/>
          <w:spacing w:val="7"/>
          <w:sz w:val="20"/>
          <w:szCs w:val="20"/>
          <w:lang w:eastAsia="zh-CN"/>
        </w:rPr>
        <w:sectPr w:rsidR="003F1CD3">
          <w:pgSz w:w="11910" w:h="16840"/>
          <w:pgMar w:top="1431" w:right="1403" w:bottom="534" w:left="1476" w:header="567" w:footer="372" w:gutter="0"/>
          <w:cols w:space="720"/>
          <w:docGrid w:linePitch="286"/>
        </w:sectPr>
      </w:pPr>
      <w:r>
        <w:rPr>
          <w:rFonts w:ascii="宋体" w:eastAsia="宋体" w:hAnsi="宋体" w:cs="宋体"/>
          <w:spacing w:val="7"/>
          <w:sz w:val="20"/>
          <w:szCs w:val="20"/>
          <w:lang w:eastAsia="zh-CN"/>
        </w:rPr>
        <w:t>（7）技术标准和要求</w:t>
      </w:r>
    </w:p>
    <w:p w:rsidR="003F1CD3" w:rsidRDefault="009D3785" w:rsidP="005A1BF7">
      <w:pPr>
        <w:spacing w:before="65" w:line="372" w:lineRule="auto"/>
        <w:ind w:right="68" w:firstLineChars="200" w:firstLine="414"/>
        <w:rPr>
          <w:rFonts w:ascii="宋体" w:eastAsia="宋体" w:hAnsi="宋体" w:cs="宋体"/>
          <w:spacing w:val="7"/>
          <w:sz w:val="20"/>
          <w:szCs w:val="20"/>
          <w:lang w:eastAsia="zh-CN"/>
        </w:rPr>
      </w:pPr>
      <w:r>
        <w:rPr>
          <w:rFonts w:ascii="宋体" w:eastAsia="宋体" w:hAnsi="宋体" w:cs="宋体"/>
          <w:spacing w:val="7"/>
          <w:sz w:val="20"/>
          <w:szCs w:val="20"/>
          <w:lang w:eastAsia="zh-CN"/>
        </w:rPr>
        <w:lastRenderedPageBreak/>
        <w:t>（8）磋商文件格式；</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（9）供应商须知前附表规定的其他资料。</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根据本章第1.10款、第2.2款和第2.3款对磋商文件所作的澄清、修改，</w:t>
      </w:r>
      <w:proofErr w:type="gramStart"/>
      <w:r>
        <w:rPr>
          <w:rFonts w:ascii="宋体" w:eastAsia="宋体" w:hAnsi="宋体" w:cs="宋体"/>
          <w:spacing w:val="7"/>
          <w:sz w:val="20"/>
          <w:szCs w:val="20"/>
          <w:lang w:eastAsia="zh-CN"/>
        </w:rPr>
        <w:t>构成磋商</w:t>
      </w:r>
      <w:proofErr w:type="gramEnd"/>
      <w:r>
        <w:rPr>
          <w:rFonts w:ascii="宋体" w:eastAsia="宋体" w:hAnsi="宋体" w:cs="宋体"/>
          <w:spacing w:val="7"/>
          <w:sz w:val="20"/>
          <w:szCs w:val="20"/>
          <w:lang w:eastAsia="zh-CN"/>
        </w:rPr>
        <w:t>文件的组成部分。</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当磋商文件、磋商文件的澄清或修改等在同一内容的表述上不一致时，以最后发出的文件为准。</w:t>
      </w:r>
    </w:p>
    <w:p w:rsidR="003F1CD3" w:rsidRDefault="009D3785">
      <w:pPr>
        <w:spacing w:before="168" w:line="222" w:lineRule="auto"/>
        <w:outlineLvl w:val="2"/>
        <w:rPr>
          <w:rFonts w:ascii="黑体" w:eastAsia="黑体" w:hAnsi="黑体" w:cs="黑体"/>
          <w:sz w:val="24"/>
          <w:szCs w:val="24"/>
          <w:lang w:eastAsia="zh-CN"/>
        </w:rPr>
      </w:pPr>
      <w:r>
        <w:rPr>
          <w:rFonts w:ascii="黑体" w:eastAsia="黑体" w:hAnsi="黑体" w:cs="黑体"/>
          <w:spacing w:val="-1"/>
          <w:sz w:val="24"/>
          <w:szCs w:val="24"/>
          <w:lang w:eastAsia="zh-CN"/>
        </w:rPr>
        <w:t>2.2磋商文件的澄清</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2.2.1供应商应仔细阅读和检查磋商文件的全部内容。如发现缺页或附件不全，应及时向采购人提出，以便补齐。如有疑问，应</w:t>
      </w:r>
      <w:proofErr w:type="gramStart"/>
      <w:r>
        <w:rPr>
          <w:rFonts w:ascii="宋体" w:eastAsia="宋体" w:hAnsi="宋体" w:cs="宋体"/>
          <w:spacing w:val="7"/>
          <w:sz w:val="20"/>
          <w:szCs w:val="20"/>
          <w:lang w:eastAsia="zh-CN"/>
        </w:rPr>
        <w:t>按供应</w:t>
      </w:r>
      <w:proofErr w:type="gramEnd"/>
      <w:r>
        <w:rPr>
          <w:rFonts w:ascii="宋体" w:eastAsia="宋体" w:hAnsi="宋体" w:cs="宋体"/>
          <w:spacing w:val="7"/>
          <w:sz w:val="20"/>
          <w:szCs w:val="20"/>
          <w:lang w:eastAsia="zh-CN"/>
        </w:rPr>
        <w:t>商须知前附表规定的时间和形式将提出的问题送达采购人，要求采购人对磋商文件予以澄清。</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2.2.2磋商文件的澄清以供应商须知前附表规定的形式发给所有</w:t>
      </w:r>
      <w:proofErr w:type="gramStart"/>
      <w:r>
        <w:rPr>
          <w:rFonts w:ascii="宋体" w:eastAsia="宋体" w:hAnsi="宋体" w:cs="宋体"/>
          <w:spacing w:val="7"/>
          <w:sz w:val="20"/>
          <w:szCs w:val="20"/>
          <w:lang w:eastAsia="zh-CN"/>
        </w:rPr>
        <w:t>购买磋商</w:t>
      </w:r>
      <w:proofErr w:type="gramEnd"/>
      <w:r>
        <w:rPr>
          <w:rFonts w:ascii="宋体" w:eastAsia="宋体" w:hAnsi="宋体" w:cs="宋体"/>
          <w:spacing w:val="7"/>
          <w:sz w:val="20"/>
          <w:szCs w:val="20"/>
          <w:lang w:eastAsia="zh-CN"/>
        </w:rPr>
        <w:t>文件的供应商，但不指明澄清问题的来源。澄清发出的时间距本章第4.2.1项规定的磋商截止时间不足5日，且澄清内容可能影响磋商文件编制的，将相应延长磋商截止时间。</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2.2.3供应商在收到澄清后，应</w:t>
      </w:r>
      <w:proofErr w:type="gramStart"/>
      <w:r>
        <w:rPr>
          <w:rFonts w:ascii="宋体" w:eastAsia="宋体" w:hAnsi="宋体" w:cs="宋体"/>
          <w:spacing w:val="7"/>
          <w:sz w:val="20"/>
          <w:szCs w:val="20"/>
          <w:lang w:eastAsia="zh-CN"/>
        </w:rPr>
        <w:t>按供应</w:t>
      </w:r>
      <w:proofErr w:type="gramEnd"/>
      <w:r>
        <w:rPr>
          <w:rFonts w:ascii="宋体" w:eastAsia="宋体" w:hAnsi="宋体" w:cs="宋体"/>
          <w:spacing w:val="7"/>
          <w:sz w:val="20"/>
          <w:szCs w:val="20"/>
          <w:lang w:eastAsia="zh-CN"/>
        </w:rPr>
        <w:t>商须知前附表规定的时间和形式通知采购人，确认已收到该澄清。</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2.2.4除非采购人认为确有必要答复，否则，采购人有权拒绝回复供应商在本章第2.2.1项规定的时间后提出的任何澄清要求。</w:t>
      </w:r>
    </w:p>
    <w:p w:rsidR="003F1CD3" w:rsidRDefault="009D3785">
      <w:pPr>
        <w:spacing w:before="168" w:line="222" w:lineRule="auto"/>
        <w:outlineLvl w:val="2"/>
        <w:rPr>
          <w:rFonts w:ascii="黑体" w:eastAsia="黑体" w:hAnsi="黑体" w:cs="黑体"/>
          <w:sz w:val="24"/>
          <w:szCs w:val="24"/>
          <w:lang w:eastAsia="zh-CN"/>
        </w:rPr>
      </w:pPr>
      <w:r>
        <w:rPr>
          <w:rFonts w:ascii="黑体" w:eastAsia="黑体" w:hAnsi="黑体" w:cs="黑体"/>
          <w:spacing w:val="-1"/>
          <w:sz w:val="24"/>
          <w:szCs w:val="24"/>
          <w:lang w:eastAsia="zh-CN"/>
        </w:rPr>
        <w:t>2.3磋商文件的修改</w:t>
      </w:r>
    </w:p>
    <w:p w:rsidR="003F1CD3" w:rsidRDefault="009D3785">
      <w:pPr>
        <w:spacing w:before="65" w:line="372" w:lineRule="auto"/>
        <w:ind w:right="68" w:firstLine="420"/>
        <w:rPr>
          <w:rFonts w:ascii="宋体" w:eastAsia="宋体" w:hAnsi="宋体" w:cs="宋体"/>
          <w:spacing w:val="7"/>
          <w:sz w:val="20"/>
          <w:szCs w:val="20"/>
          <w:lang w:eastAsia="zh-CN"/>
        </w:rPr>
      </w:pPr>
      <w:r>
        <w:rPr>
          <w:rFonts w:ascii="宋体" w:eastAsia="宋体" w:hAnsi="宋体" w:cs="宋体"/>
          <w:spacing w:val="7"/>
          <w:sz w:val="20"/>
          <w:szCs w:val="20"/>
          <w:lang w:eastAsia="zh-CN"/>
        </w:rPr>
        <w:t>2.3.1采购人以供应商须知前附表规定的形式修改磋商文件，并通知所有已</w:t>
      </w:r>
      <w:proofErr w:type="gramStart"/>
      <w:r>
        <w:rPr>
          <w:rFonts w:ascii="宋体" w:eastAsia="宋体" w:hAnsi="宋体" w:cs="宋体"/>
          <w:spacing w:val="7"/>
          <w:sz w:val="20"/>
          <w:szCs w:val="20"/>
          <w:lang w:eastAsia="zh-CN"/>
        </w:rPr>
        <w:t>购买磋商</w:t>
      </w:r>
      <w:proofErr w:type="gramEnd"/>
      <w:r>
        <w:rPr>
          <w:rFonts w:ascii="宋体" w:eastAsia="宋体" w:hAnsi="宋体" w:cs="宋体"/>
          <w:spacing w:val="7"/>
          <w:sz w:val="20"/>
          <w:szCs w:val="20"/>
          <w:lang w:eastAsia="zh-CN"/>
        </w:rPr>
        <w:t>文件的供应商。修改磋商文件的时间距本章第4.2.1项规定的磋商截止时间不足5日，且修改内容可能影响磋商文件编制的，将相应延长磋商截止时间。</w:t>
      </w:r>
    </w:p>
    <w:p w:rsidR="003F1CD3" w:rsidRDefault="009D3785">
      <w:pPr>
        <w:spacing w:before="65" w:line="371" w:lineRule="auto"/>
        <w:ind w:right="70" w:firstLine="421"/>
        <w:rPr>
          <w:rFonts w:ascii="宋体" w:eastAsia="宋体" w:hAnsi="宋体" w:cs="宋体"/>
          <w:spacing w:val="7"/>
          <w:sz w:val="20"/>
          <w:szCs w:val="20"/>
          <w:lang w:eastAsia="zh-CN"/>
        </w:rPr>
      </w:pPr>
      <w:r>
        <w:rPr>
          <w:rFonts w:ascii="宋体" w:eastAsia="宋体" w:hAnsi="宋体" w:cs="宋体"/>
          <w:spacing w:val="7"/>
          <w:sz w:val="20"/>
          <w:szCs w:val="20"/>
          <w:lang w:eastAsia="zh-CN"/>
        </w:rPr>
        <w:t>2.3.2供应商收到修改内容后，应</w:t>
      </w:r>
      <w:proofErr w:type="gramStart"/>
      <w:r>
        <w:rPr>
          <w:rFonts w:ascii="宋体" w:eastAsia="宋体" w:hAnsi="宋体" w:cs="宋体"/>
          <w:spacing w:val="7"/>
          <w:sz w:val="20"/>
          <w:szCs w:val="20"/>
          <w:lang w:eastAsia="zh-CN"/>
        </w:rPr>
        <w:t>按供应</w:t>
      </w:r>
      <w:proofErr w:type="gramEnd"/>
      <w:r>
        <w:rPr>
          <w:rFonts w:ascii="宋体" w:eastAsia="宋体" w:hAnsi="宋体" w:cs="宋体"/>
          <w:spacing w:val="7"/>
          <w:sz w:val="20"/>
          <w:szCs w:val="20"/>
          <w:lang w:eastAsia="zh-CN"/>
        </w:rPr>
        <w:t>商须知前附表规定的时间和形式通知采购人，确认已收到该修改。</w:t>
      </w:r>
    </w:p>
    <w:p w:rsidR="003F1CD3" w:rsidRDefault="009D3785">
      <w:pPr>
        <w:spacing w:before="168" w:line="222" w:lineRule="auto"/>
        <w:outlineLvl w:val="2"/>
        <w:rPr>
          <w:rFonts w:ascii="黑体" w:eastAsia="黑体" w:hAnsi="黑体" w:cs="黑体"/>
          <w:sz w:val="24"/>
          <w:szCs w:val="24"/>
          <w:lang w:eastAsia="zh-CN"/>
        </w:rPr>
      </w:pPr>
      <w:r>
        <w:rPr>
          <w:rFonts w:ascii="黑体" w:eastAsia="黑体" w:hAnsi="黑体" w:cs="黑体"/>
          <w:spacing w:val="-1"/>
          <w:sz w:val="24"/>
          <w:szCs w:val="24"/>
          <w:lang w:eastAsia="zh-CN"/>
        </w:rPr>
        <w:t>2.4磋商文件的异议</w:t>
      </w:r>
    </w:p>
    <w:p w:rsidR="003F1CD3" w:rsidRDefault="009D3785">
      <w:pPr>
        <w:spacing w:before="65" w:line="371" w:lineRule="auto"/>
        <w:ind w:right="70" w:firstLine="421"/>
        <w:rPr>
          <w:rFonts w:ascii="宋体" w:eastAsia="宋体" w:hAnsi="宋体" w:cs="宋体"/>
          <w:sz w:val="20"/>
          <w:szCs w:val="20"/>
          <w:lang w:eastAsia="zh-CN"/>
        </w:rPr>
      </w:pPr>
      <w:r>
        <w:rPr>
          <w:rFonts w:ascii="宋体" w:eastAsia="宋体" w:hAnsi="宋体" w:cs="宋体"/>
          <w:spacing w:val="7"/>
          <w:sz w:val="20"/>
          <w:szCs w:val="20"/>
          <w:lang w:eastAsia="zh-CN"/>
        </w:rPr>
        <w:t>供应商或其他利害关系人对磋商文件有异议的，应在磋商</w:t>
      </w:r>
      <w:r>
        <w:rPr>
          <w:rFonts w:ascii="宋体" w:eastAsia="宋体" w:hAnsi="宋体" w:cs="宋体"/>
          <w:spacing w:val="6"/>
          <w:sz w:val="20"/>
          <w:szCs w:val="20"/>
          <w:lang w:eastAsia="zh-CN"/>
        </w:rPr>
        <w:t>截止时间</w:t>
      </w:r>
      <w:r>
        <w:rPr>
          <w:rFonts w:ascii="Times New Roman" w:eastAsia="Times New Roman" w:hAnsi="Times New Roman" w:cs="Times New Roman"/>
          <w:spacing w:val="6"/>
          <w:sz w:val="20"/>
          <w:szCs w:val="20"/>
          <w:lang w:eastAsia="zh-CN"/>
        </w:rPr>
        <w:t>3</w:t>
      </w:r>
      <w:r>
        <w:rPr>
          <w:rFonts w:ascii="宋体" w:eastAsia="宋体" w:hAnsi="宋体" w:cs="宋体"/>
          <w:spacing w:val="6"/>
          <w:sz w:val="20"/>
          <w:szCs w:val="20"/>
          <w:lang w:eastAsia="zh-CN"/>
        </w:rPr>
        <w:t>日前以书面形式提出。采</w:t>
      </w:r>
      <w:r>
        <w:rPr>
          <w:rFonts w:ascii="宋体" w:eastAsia="宋体" w:hAnsi="宋体" w:cs="宋体"/>
          <w:spacing w:val="7"/>
          <w:sz w:val="20"/>
          <w:szCs w:val="20"/>
          <w:lang w:eastAsia="zh-CN"/>
        </w:rPr>
        <w:t>购人将在收到异议之日起</w:t>
      </w:r>
      <w:r>
        <w:rPr>
          <w:rFonts w:ascii="Times New Roman" w:eastAsia="Times New Roman" w:hAnsi="Times New Roman" w:cs="Times New Roman"/>
          <w:spacing w:val="7"/>
          <w:sz w:val="20"/>
          <w:szCs w:val="20"/>
          <w:lang w:eastAsia="zh-CN"/>
        </w:rPr>
        <w:t>1</w:t>
      </w:r>
      <w:r>
        <w:rPr>
          <w:rFonts w:ascii="宋体" w:eastAsia="宋体" w:hAnsi="宋体" w:cs="宋体"/>
          <w:spacing w:val="7"/>
          <w:sz w:val="20"/>
          <w:szCs w:val="20"/>
          <w:lang w:eastAsia="zh-CN"/>
        </w:rPr>
        <w:t>日内</w:t>
      </w:r>
      <w:proofErr w:type="gramStart"/>
      <w:r>
        <w:rPr>
          <w:rFonts w:ascii="宋体" w:eastAsia="宋体" w:hAnsi="宋体" w:cs="宋体"/>
          <w:spacing w:val="7"/>
          <w:sz w:val="20"/>
          <w:szCs w:val="20"/>
          <w:lang w:eastAsia="zh-CN"/>
        </w:rPr>
        <w:t>作出</w:t>
      </w:r>
      <w:proofErr w:type="gramEnd"/>
      <w:r>
        <w:rPr>
          <w:rFonts w:ascii="宋体" w:eastAsia="宋体" w:hAnsi="宋体" w:cs="宋体"/>
          <w:spacing w:val="7"/>
          <w:sz w:val="20"/>
          <w:szCs w:val="20"/>
          <w:lang w:eastAsia="zh-CN"/>
        </w:rPr>
        <w:t>答复；</w:t>
      </w:r>
      <w:proofErr w:type="gramStart"/>
      <w:r>
        <w:rPr>
          <w:rFonts w:ascii="宋体" w:eastAsia="宋体" w:hAnsi="宋体" w:cs="宋体"/>
          <w:spacing w:val="7"/>
          <w:sz w:val="20"/>
          <w:szCs w:val="20"/>
          <w:lang w:eastAsia="zh-CN"/>
        </w:rPr>
        <w:t>作出</w:t>
      </w:r>
      <w:proofErr w:type="gramEnd"/>
      <w:r>
        <w:rPr>
          <w:rFonts w:ascii="宋体" w:eastAsia="宋体" w:hAnsi="宋体" w:cs="宋体"/>
          <w:spacing w:val="7"/>
          <w:sz w:val="20"/>
          <w:szCs w:val="20"/>
          <w:lang w:eastAsia="zh-CN"/>
        </w:rPr>
        <w:t>答复前，将</w:t>
      </w:r>
      <w:proofErr w:type="gramStart"/>
      <w:r>
        <w:rPr>
          <w:rFonts w:ascii="宋体" w:eastAsia="宋体" w:hAnsi="宋体" w:cs="宋体"/>
          <w:spacing w:val="7"/>
          <w:sz w:val="20"/>
          <w:szCs w:val="20"/>
          <w:lang w:eastAsia="zh-CN"/>
        </w:rPr>
        <w:t>暂停磋商</w:t>
      </w:r>
      <w:proofErr w:type="gramEnd"/>
      <w:r>
        <w:rPr>
          <w:rFonts w:ascii="宋体" w:eastAsia="宋体" w:hAnsi="宋体" w:cs="宋体"/>
          <w:spacing w:val="7"/>
          <w:sz w:val="20"/>
          <w:szCs w:val="20"/>
          <w:lang w:eastAsia="zh-CN"/>
        </w:rPr>
        <w:t>活动。</w:t>
      </w:r>
    </w:p>
    <w:p w:rsidR="003F1CD3" w:rsidRDefault="009D3785">
      <w:pPr>
        <w:spacing w:before="64" w:line="227" w:lineRule="auto"/>
        <w:ind w:left="14"/>
        <w:outlineLvl w:val="1"/>
        <w:rPr>
          <w:rFonts w:ascii="黑体" w:eastAsia="黑体" w:hAnsi="黑体" w:cs="黑体"/>
          <w:sz w:val="31"/>
          <w:szCs w:val="31"/>
          <w:lang w:eastAsia="zh-CN"/>
        </w:rPr>
      </w:pPr>
      <w:r>
        <w:rPr>
          <w:rFonts w:ascii="黑体" w:eastAsia="黑体" w:hAnsi="黑体" w:cs="黑体"/>
          <w:spacing w:val="5"/>
          <w:sz w:val="31"/>
          <w:szCs w:val="31"/>
          <w:lang w:eastAsia="zh-CN"/>
        </w:rPr>
        <w:t>3.磋商文件</w:t>
      </w:r>
    </w:p>
    <w:p w:rsidR="003F1CD3" w:rsidRDefault="009D3785">
      <w:pPr>
        <w:spacing w:beforeLines="50" w:before="120" w:line="360" w:lineRule="auto"/>
        <w:outlineLvl w:val="2"/>
        <w:rPr>
          <w:rFonts w:ascii="黑体" w:eastAsia="黑体" w:hAnsi="黑体" w:cs="黑体"/>
          <w:sz w:val="24"/>
          <w:szCs w:val="24"/>
          <w:lang w:eastAsia="zh-CN"/>
        </w:rPr>
      </w:pPr>
      <w:r>
        <w:rPr>
          <w:rFonts w:ascii="黑体" w:eastAsia="黑体" w:hAnsi="黑体" w:cs="黑体"/>
          <w:spacing w:val="-1"/>
          <w:sz w:val="24"/>
          <w:szCs w:val="24"/>
          <w:lang w:eastAsia="zh-CN"/>
        </w:rPr>
        <w:t>3.1磋商文件的组成</w:t>
      </w:r>
    </w:p>
    <w:p w:rsidR="003F1CD3" w:rsidRDefault="009D3785">
      <w:pPr>
        <w:spacing w:before="65" w:line="228" w:lineRule="auto"/>
        <w:ind w:left="430"/>
        <w:rPr>
          <w:rFonts w:ascii="宋体" w:eastAsia="宋体" w:hAnsi="宋体" w:cs="宋体"/>
          <w:sz w:val="20"/>
          <w:szCs w:val="20"/>
          <w:lang w:eastAsia="zh-CN"/>
        </w:rPr>
      </w:pPr>
      <w:r>
        <w:rPr>
          <w:rFonts w:ascii="Times New Roman" w:eastAsia="Times New Roman" w:hAnsi="Times New Roman" w:cs="Times New Roman"/>
          <w:spacing w:val="6"/>
          <w:sz w:val="20"/>
          <w:szCs w:val="20"/>
          <w:lang w:eastAsia="zh-CN"/>
        </w:rPr>
        <w:t>3.1.1</w:t>
      </w:r>
      <w:r>
        <w:rPr>
          <w:rFonts w:ascii="宋体" w:eastAsia="宋体" w:hAnsi="宋体" w:cs="宋体"/>
          <w:spacing w:val="6"/>
          <w:sz w:val="20"/>
          <w:szCs w:val="20"/>
          <w:lang w:eastAsia="zh-CN"/>
        </w:rPr>
        <w:t>磋商文件应包括下列内容：详见磋商</w:t>
      </w:r>
      <w:r>
        <w:rPr>
          <w:rFonts w:ascii="宋体" w:eastAsia="宋体" w:hAnsi="宋体" w:cs="宋体"/>
          <w:spacing w:val="5"/>
          <w:sz w:val="20"/>
          <w:szCs w:val="20"/>
          <w:lang w:eastAsia="zh-CN"/>
        </w:rPr>
        <w:t>文件格式。</w:t>
      </w:r>
    </w:p>
    <w:p w:rsidR="003F1CD3" w:rsidRDefault="009D3785">
      <w:pPr>
        <w:spacing w:before="155" w:line="298" w:lineRule="auto"/>
        <w:ind w:left="10" w:right="2" w:firstLine="420"/>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3.1.2</w:t>
      </w:r>
      <w:r>
        <w:rPr>
          <w:rFonts w:ascii="宋体" w:eastAsia="宋体" w:hAnsi="宋体" w:cs="宋体"/>
          <w:spacing w:val="9"/>
          <w:sz w:val="20"/>
          <w:szCs w:val="20"/>
          <w:lang w:eastAsia="zh-CN"/>
        </w:rPr>
        <w:t>供应商须知前附表规定不接受联合体响应的，或供应商没有组成联合体的，磋商文件不</w:t>
      </w:r>
      <w:r>
        <w:rPr>
          <w:rFonts w:ascii="宋体" w:eastAsia="宋体" w:hAnsi="宋体" w:cs="宋体"/>
          <w:spacing w:val="3"/>
          <w:sz w:val="20"/>
          <w:szCs w:val="20"/>
          <w:lang w:eastAsia="zh-CN"/>
        </w:rPr>
        <w:t>包括本章第</w:t>
      </w:r>
      <w:r>
        <w:rPr>
          <w:rFonts w:ascii="Times New Roman" w:eastAsia="Times New Roman" w:hAnsi="Times New Roman" w:cs="Times New Roman"/>
          <w:spacing w:val="3"/>
          <w:sz w:val="20"/>
          <w:szCs w:val="20"/>
          <w:lang w:eastAsia="zh-CN"/>
        </w:rPr>
        <w:t>3.1.1</w:t>
      </w:r>
      <w:r>
        <w:rPr>
          <w:rFonts w:ascii="宋体" w:eastAsia="宋体" w:hAnsi="宋体" w:cs="宋体"/>
          <w:spacing w:val="3"/>
          <w:sz w:val="20"/>
          <w:szCs w:val="20"/>
          <w:lang w:eastAsia="zh-CN"/>
        </w:rPr>
        <w:t>（</w:t>
      </w:r>
      <w:r>
        <w:rPr>
          <w:rFonts w:ascii="Times New Roman" w:eastAsia="Times New Roman" w:hAnsi="Times New Roman" w:cs="Times New Roman"/>
          <w:spacing w:val="3"/>
          <w:sz w:val="20"/>
          <w:szCs w:val="20"/>
          <w:lang w:eastAsia="zh-CN"/>
        </w:rPr>
        <w:t>3</w:t>
      </w:r>
      <w:r>
        <w:rPr>
          <w:rFonts w:ascii="宋体" w:eastAsia="宋体" w:hAnsi="宋体" w:cs="宋体"/>
          <w:spacing w:val="3"/>
          <w:sz w:val="20"/>
          <w:szCs w:val="20"/>
          <w:lang w:eastAsia="zh-CN"/>
        </w:rPr>
        <w:t>）目所指的联合体协</w:t>
      </w:r>
      <w:r>
        <w:rPr>
          <w:rFonts w:ascii="宋体" w:eastAsia="宋体" w:hAnsi="宋体" w:cs="宋体"/>
          <w:spacing w:val="2"/>
          <w:sz w:val="20"/>
          <w:szCs w:val="20"/>
          <w:lang w:eastAsia="zh-CN"/>
        </w:rPr>
        <w:t>议书。</w:t>
      </w:r>
    </w:p>
    <w:p w:rsidR="003F1CD3" w:rsidRDefault="009D3785">
      <w:pPr>
        <w:spacing w:before="153" w:line="299" w:lineRule="auto"/>
        <w:ind w:left="27" w:firstLine="403"/>
        <w:rPr>
          <w:rFonts w:ascii="宋体" w:eastAsia="宋体" w:hAnsi="宋体" w:cs="宋体"/>
          <w:sz w:val="20"/>
          <w:szCs w:val="20"/>
          <w:lang w:eastAsia="zh-CN"/>
        </w:rPr>
      </w:pPr>
      <w:r>
        <w:rPr>
          <w:rFonts w:ascii="Times New Roman" w:eastAsia="Times New Roman" w:hAnsi="Times New Roman" w:cs="Times New Roman"/>
          <w:spacing w:val="7"/>
          <w:sz w:val="20"/>
          <w:szCs w:val="20"/>
          <w:lang w:eastAsia="zh-CN"/>
        </w:rPr>
        <w:t>3.1.3</w:t>
      </w:r>
      <w:r>
        <w:rPr>
          <w:rFonts w:ascii="宋体" w:eastAsia="宋体" w:hAnsi="宋体" w:cs="宋体"/>
          <w:spacing w:val="7"/>
          <w:sz w:val="20"/>
          <w:szCs w:val="20"/>
          <w:lang w:eastAsia="zh-CN"/>
        </w:rPr>
        <w:t>供应商须知前附表未要求提交响应保证金的，磋商文件不包括本章第</w:t>
      </w:r>
      <w:r>
        <w:rPr>
          <w:rFonts w:ascii="Times New Roman" w:eastAsia="Times New Roman" w:hAnsi="Times New Roman" w:cs="Times New Roman"/>
          <w:spacing w:val="7"/>
          <w:sz w:val="20"/>
          <w:szCs w:val="20"/>
          <w:lang w:eastAsia="zh-CN"/>
        </w:rPr>
        <w:t>3.1</w:t>
      </w:r>
      <w:r>
        <w:rPr>
          <w:rFonts w:ascii="Times New Roman" w:eastAsia="Times New Roman" w:hAnsi="Times New Roman" w:cs="Times New Roman"/>
          <w:spacing w:val="6"/>
          <w:sz w:val="20"/>
          <w:szCs w:val="20"/>
          <w:lang w:eastAsia="zh-CN"/>
        </w:rPr>
        <w:t>.1</w:t>
      </w:r>
      <w:r>
        <w:rPr>
          <w:rFonts w:ascii="宋体" w:eastAsia="宋体" w:hAnsi="宋体" w:cs="宋体"/>
          <w:spacing w:val="6"/>
          <w:sz w:val="20"/>
          <w:szCs w:val="20"/>
          <w:lang w:eastAsia="zh-CN"/>
        </w:rPr>
        <w:t>（</w:t>
      </w:r>
      <w:r>
        <w:rPr>
          <w:rFonts w:ascii="Times New Roman" w:eastAsia="Times New Roman" w:hAnsi="Times New Roman" w:cs="Times New Roman"/>
          <w:spacing w:val="6"/>
          <w:sz w:val="20"/>
          <w:szCs w:val="20"/>
          <w:lang w:eastAsia="zh-CN"/>
        </w:rPr>
        <w:t>4</w:t>
      </w:r>
      <w:r>
        <w:rPr>
          <w:rFonts w:ascii="宋体" w:eastAsia="宋体" w:hAnsi="宋体" w:cs="宋体"/>
          <w:spacing w:val="6"/>
          <w:sz w:val="20"/>
          <w:szCs w:val="20"/>
          <w:lang w:eastAsia="zh-CN"/>
        </w:rPr>
        <w:t>）目所指</w:t>
      </w:r>
      <w:r>
        <w:rPr>
          <w:rFonts w:ascii="宋体" w:eastAsia="宋体" w:hAnsi="宋体" w:cs="宋体"/>
          <w:spacing w:val="4"/>
          <w:sz w:val="20"/>
          <w:szCs w:val="20"/>
          <w:lang w:eastAsia="zh-CN"/>
        </w:rPr>
        <w:t>的响应保证金。</w:t>
      </w:r>
    </w:p>
    <w:p w:rsidR="003F1CD3" w:rsidRDefault="009D3785">
      <w:pPr>
        <w:spacing w:before="167" w:line="222" w:lineRule="auto"/>
        <w:ind w:left="11"/>
        <w:outlineLvl w:val="2"/>
        <w:rPr>
          <w:rFonts w:ascii="黑体" w:eastAsia="黑体" w:hAnsi="黑体" w:cs="黑体"/>
          <w:spacing w:val="-5"/>
          <w:sz w:val="24"/>
          <w:szCs w:val="24"/>
          <w:lang w:eastAsia="zh-CN"/>
        </w:rPr>
        <w:sectPr w:rsidR="003F1CD3">
          <w:pgSz w:w="11910" w:h="16840"/>
          <w:pgMar w:top="1431" w:right="1403" w:bottom="534" w:left="1476" w:header="567" w:footer="372" w:gutter="0"/>
          <w:cols w:space="720"/>
          <w:docGrid w:linePitch="286"/>
        </w:sectPr>
      </w:pPr>
      <w:r>
        <w:rPr>
          <w:rFonts w:ascii="黑体" w:eastAsia="黑体" w:hAnsi="黑体" w:cs="黑体"/>
          <w:spacing w:val="-5"/>
          <w:sz w:val="24"/>
          <w:szCs w:val="24"/>
          <w:lang w:eastAsia="zh-CN"/>
        </w:rPr>
        <w:t>3.2响应报价</w:t>
      </w:r>
    </w:p>
    <w:p w:rsidR="003F1CD3" w:rsidRDefault="003F1CD3">
      <w:pPr>
        <w:pStyle w:val="a4"/>
        <w:spacing w:line="334" w:lineRule="auto"/>
        <w:rPr>
          <w:rFonts w:eastAsiaTheme="minorEastAsia"/>
          <w:lang w:eastAsia="zh-CN"/>
        </w:rPr>
      </w:pPr>
    </w:p>
    <w:p w:rsidR="003F1CD3" w:rsidRDefault="009D3785">
      <w:pPr>
        <w:spacing w:before="66" w:line="323" w:lineRule="auto"/>
        <w:ind w:left="11" w:firstLine="418"/>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3.2.1</w:t>
      </w:r>
      <w:r>
        <w:rPr>
          <w:rFonts w:ascii="宋体" w:eastAsia="宋体" w:hAnsi="宋体" w:cs="宋体"/>
          <w:spacing w:val="9"/>
          <w:sz w:val="20"/>
          <w:szCs w:val="20"/>
          <w:lang w:eastAsia="zh-CN"/>
        </w:rPr>
        <w:t>响应报价应包括国家规定的增值税税金，除供应商须知前附表另有规定外，增值税税金</w:t>
      </w:r>
      <w:r>
        <w:rPr>
          <w:rFonts w:ascii="宋体" w:eastAsia="宋体" w:hAnsi="宋体" w:cs="宋体"/>
          <w:spacing w:val="7"/>
          <w:sz w:val="20"/>
          <w:szCs w:val="20"/>
          <w:lang w:eastAsia="zh-CN"/>
        </w:rPr>
        <w:t>按一般计税方法计算。供应商应按第八章“磋商文件格式”的要求在磋商申请函中进行报价并填写工程量清单相应表格。</w:t>
      </w:r>
    </w:p>
    <w:p w:rsidR="003F1CD3" w:rsidRDefault="009D3785">
      <w:pPr>
        <w:spacing w:before="152" w:line="226" w:lineRule="auto"/>
        <w:ind w:left="430"/>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3.2.2</w:t>
      </w:r>
      <w:r>
        <w:rPr>
          <w:rFonts w:ascii="宋体" w:eastAsia="宋体" w:hAnsi="宋体" w:cs="宋体"/>
          <w:spacing w:val="8"/>
          <w:sz w:val="20"/>
          <w:szCs w:val="20"/>
          <w:lang w:eastAsia="zh-CN"/>
        </w:rPr>
        <w:t>供应商应充分了解本项目的总体情况以及影响响应报价的其他要素。</w:t>
      </w:r>
    </w:p>
    <w:p w:rsidR="003F1CD3" w:rsidRDefault="009D3785">
      <w:pPr>
        <w:spacing w:before="156" w:line="298" w:lineRule="auto"/>
        <w:ind w:left="10" w:firstLine="419"/>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3.2.3</w:t>
      </w:r>
      <w:r>
        <w:rPr>
          <w:rFonts w:ascii="宋体" w:eastAsia="宋体" w:hAnsi="宋体" w:cs="宋体"/>
          <w:spacing w:val="9"/>
          <w:sz w:val="20"/>
          <w:szCs w:val="20"/>
          <w:lang w:eastAsia="zh-CN"/>
        </w:rPr>
        <w:t>供应商在磋商截止时间前修改磋商申请函中的</w:t>
      </w:r>
      <w:proofErr w:type="gramStart"/>
      <w:r>
        <w:rPr>
          <w:rFonts w:ascii="宋体" w:eastAsia="宋体" w:hAnsi="宋体" w:cs="宋体"/>
          <w:spacing w:val="9"/>
          <w:sz w:val="20"/>
          <w:szCs w:val="20"/>
          <w:lang w:eastAsia="zh-CN"/>
        </w:rPr>
        <w:t>响应总</w:t>
      </w:r>
      <w:proofErr w:type="gramEnd"/>
      <w:r>
        <w:rPr>
          <w:rFonts w:ascii="宋体" w:eastAsia="宋体" w:hAnsi="宋体" w:cs="宋体"/>
          <w:spacing w:val="9"/>
          <w:sz w:val="20"/>
          <w:szCs w:val="20"/>
          <w:lang w:eastAsia="zh-CN"/>
        </w:rPr>
        <w:t>报价，应同时修改磋商</w:t>
      </w:r>
      <w:r>
        <w:rPr>
          <w:rFonts w:ascii="宋体" w:eastAsia="宋体" w:hAnsi="宋体" w:cs="宋体"/>
          <w:spacing w:val="8"/>
          <w:sz w:val="20"/>
          <w:szCs w:val="20"/>
          <w:lang w:eastAsia="zh-CN"/>
        </w:rPr>
        <w:t>文件“已标价工程量清单”中的相应报价。此修改须符合本章</w:t>
      </w:r>
      <w:r>
        <w:rPr>
          <w:rFonts w:ascii="宋体" w:eastAsia="宋体" w:hAnsi="宋体" w:cs="宋体"/>
          <w:spacing w:val="7"/>
          <w:sz w:val="20"/>
          <w:szCs w:val="20"/>
          <w:lang w:eastAsia="zh-CN"/>
        </w:rPr>
        <w:t>第</w:t>
      </w:r>
      <w:r>
        <w:rPr>
          <w:rFonts w:ascii="Times New Roman" w:eastAsia="Times New Roman" w:hAnsi="Times New Roman" w:cs="Times New Roman"/>
          <w:spacing w:val="7"/>
          <w:sz w:val="20"/>
          <w:szCs w:val="20"/>
          <w:lang w:eastAsia="zh-CN"/>
        </w:rPr>
        <w:t>4.3</w:t>
      </w:r>
      <w:r>
        <w:rPr>
          <w:rFonts w:ascii="宋体" w:eastAsia="宋体" w:hAnsi="宋体" w:cs="宋体"/>
          <w:spacing w:val="7"/>
          <w:sz w:val="20"/>
          <w:szCs w:val="20"/>
          <w:lang w:eastAsia="zh-CN"/>
        </w:rPr>
        <w:t>款的有关要求。</w:t>
      </w:r>
    </w:p>
    <w:p w:rsidR="003F1CD3" w:rsidRDefault="009D3785">
      <w:pPr>
        <w:spacing w:before="187" w:line="316" w:lineRule="auto"/>
        <w:ind w:left="13" w:right="33" w:firstLine="424"/>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3.2.4</w:t>
      </w:r>
      <w:r>
        <w:rPr>
          <w:rFonts w:ascii="宋体" w:eastAsia="宋体" w:hAnsi="宋体" w:cs="宋体"/>
          <w:spacing w:val="9"/>
          <w:sz w:val="20"/>
          <w:szCs w:val="20"/>
          <w:lang w:eastAsia="zh-CN"/>
        </w:rPr>
        <w:t>采购人设有最高限价的，供应商的响应报价不得超过最</w:t>
      </w:r>
      <w:r>
        <w:rPr>
          <w:rFonts w:ascii="宋体" w:eastAsia="宋体" w:hAnsi="宋体" w:cs="宋体"/>
          <w:spacing w:val="8"/>
          <w:sz w:val="20"/>
          <w:szCs w:val="20"/>
          <w:lang w:eastAsia="zh-CN"/>
        </w:rPr>
        <w:t>高限价，最高限价在供应商须知</w:t>
      </w:r>
      <w:r>
        <w:rPr>
          <w:rFonts w:ascii="宋体" w:eastAsia="宋体" w:hAnsi="宋体" w:cs="宋体"/>
          <w:spacing w:val="6"/>
          <w:sz w:val="20"/>
          <w:szCs w:val="20"/>
          <w:lang w:eastAsia="zh-CN"/>
        </w:rPr>
        <w:t>前附表中载明。</w:t>
      </w:r>
    </w:p>
    <w:p w:rsidR="003F1CD3" w:rsidRDefault="009D3785">
      <w:pPr>
        <w:spacing w:before="162" w:line="226" w:lineRule="auto"/>
        <w:ind w:left="430"/>
        <w:rPr>
          <w:rFonts w:ascii="宋体" w:eastAsia="宋体" w:hAnsi="宋体" w:cs="宋体"/>
          <w:sz w:val="20"/>
          <w:szCs w:val="20"/>
          <w:lang w:eastAsia="zh-CN"/>
        </w:rPr>
      </w:pPr>
      <w:r>
        <w:rPr>
          <w:rFonts w:ascii="Times New Roman" w:eastAsia="Times New Roman" w:hAnsi="Times New Roman" w:cs="Times New Roman"/>
          <w:spacing w:val="7"/>
          <w:sz w:val="20"/>
          <w:szCs w:val="20"/>
          <w:lang w:eastAsia="zh-CN"/>
        </w:rPr>
        <w:t>3.2.5</w:t>
      </w:r>
      <w:r>
        <w:rPr>
          <w:rFonts w:ascii="宋体" w:eastAsia="宋体" w:hAnsi="宋体" w:cs="宋体"/>
          <w:spacing w:val="7"/>
          <w:sz w:val="20"/>
          <w:szCs w:val="20"/>
          <w:lang w:eastAsia="zh-CN"/>
        </w:rPr>
        <w:t>响应报价的</w:t>
      </w:r>
      <w:proofErr w:type="gramStart"/>
      <w:r>
        <w:rPr>
          <w:rFonts w:ascii="宋体" w:eastAsia="宋体" w:hAnsi="宋体" w:cs="宋体"/>
          <w:spacing w:val="7"/>
          <w:sz w:val="20"/>
          <w:szCs w:val="20"/>
          <w:lang w:eastAsia="zh-CN"/>
        </w:rPr>
        <w:t>其他要</w:t>
      </w:r>
      <w:proofErr w:type="gramEnd"/>
      <w:r>
        <w:rPr>
          <w:rFonts w:ascii="宋体" w:eastAsia="宋体" w:hAnsi="宋体" w:cs="宋体"/>
          <w:spacing w:val="7"/>
          <w:sz w:val="20"/>
          <w:szCs w:val="20"/>
          <w:lang w:eastAsia="zh-CN"/>
        </w:rPr>
        <w:t>求见供应商须知前附表。</w:t>
      </w:r>
    </w:p>
    <w:p w:rsidR="003F1CD3" w:rsidRDefault="009D3785">
      <w:pPr>
        <w:spacing w:before="170" w:line="221" w:lineRule="auto"/>
        <w:ind w:left="11"/>
        <w:outlineLvl w:val="2"/>
        <w:rPr>
          <w:rFonts w:ascii="黑体" w:eastAsia="黑体" w:hAnsi="黑体" w:cs="黑体"/>
          <w:sz w:val="24"/>
          <w:szCs w:val="24"/>
          <w:lang w:eastAsia="zh-CN"/>
        </w:rPr>
      </w:pPr>
      <w:r>
        <w:rPr>
          <w:rFonts w:ascii="黑体" w:eastAsia="黑体" w:hAnsi="黑体" w:cs="黑体"/>
          <w:spacing w:val="-4"/>
          <w:sz w:val="24"/>
          <w:szCs w:val="24"/>
          <w:lang w:eastAsia="zh-CN"/>
        </w:rPr>
        <w:t>3.3响应有效期</w:t>
      </w:r>
    </w:p>
    <w:p w:rsidR="003F1CD3" w:rsidRDefault="003F1CD3">
      <w:pPr>
        <w:pStyle w:val="a4"/>
        <w:spacing w:line="368" w:lineRule="auto"/>
        <w:rPr>
          <w:lang w:eastAsia="zh-CN"/>
        </w:rPr>
      </w:pPr>
    </w:p>
    <w:p w:rsidR="003F1CD3" w:rsidRDefault="009D3785">
      <w:pPr>
        <w:spacing w:before="65" w:line="227" w:lineRule="auto"/>
        <w:ind w:left="437"/>
        <w:rPr>
          <w:rFonts w:ascii="宋体" w:eastAsia="宋体" w:hAnsi="宋体" w:cs="宋体"/>
          <w:sz w:val="20"/>
          <w:szCs w:val="20"/>
          <w:lang w:eastAsia="zh-CN"/>
        </w:rPr>
      </w:pPr>
      <w:r>
        <w:rPr>
          <w:rFonts w:ascii="Times New Roman" w:eastAsia="Times New Roman" w:hAnsi="Times New Roman" w:cs="Times New Roman"/>
          <w:spacing w:val="5"/>
          <w:sz w:val="20"/>
          <w:szCs w:val="20"/>
          <w:lang w:eastAsia="zh-CN"/>
        </w:rPr>
        <w:t>3.3.1</w:t>
      </w:r>
      <w:r>
        <w:rPr>
          <w:rFonts w:ascii="宋体" w:eastAsia="宋体" w:hAnsi="宋体" w:cs="宋体"/>
          <w:spacing w:val="5"/>
          <w:sz w:val="20"/>
          <w:szCs w:val="20"/>
          <w:lang w:eastAsia="zh-CN"/>
        </w:rPr>
        <w:t>除供应商须知前附表另有规定外，响应有效期为</w:t>
      </w:r>
      <w:r>
        <w:rPr>
          <w:rFonts w:ascii="Times New Roman" w:eastAsia="Times New Roman" w:hAnsi="Times New Roman" w:cs="Times New Roman"/>
          <w:spacing w:val="5"/>
          <w:sz w:val="20"/>
          <w:szCs w:val="20"/>
          <w:lang w:eastAsia="zh-CN"/>
        </w:rPr>
        <w:t>90</w:t>
      </w:r>
      <w:r>
        <w:rPr>
          <w:rFonts w:ascii="宋体" w:eastAsia="宋体" w:hAnsi="宋体" w:cs="宋体"/>
          <w:spacing w:val="5"/>
          <w:sz w:val="20"/>
          <w:szCs w:val="20"/>
          <w:lang w:eastAsia="zh-CN"/>
        </w:rPr>
        <w:t>日。</w:t>
      </w:r>
    </w:p>
    <w:p w:rsidR="003F1CD3" w:rsidRDefault="009D3785">
      <w:pPr>
        <w:spacing w:before="194" w:line="227" w:lineRule="auto"/>
        <w:ind w:left="437"/>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3.3.2</w:t>
      </w:r>
      <w:r>
        <w:rPr>
          <w:rFonts w:ascii="宋体" w:eastAsia="宋体" w:hAnsi="宋体" w:cs="宋体"/>
          <w:spacing w:val="8"/>
          <w:sz w:val="20"/>
          <w:szCs w:val="20"/>
          <w:lang w:eastAsia="zh-CN"/>
        </w:rPr>
        <w:t>在响应有效期内，供应商撤销磋商文件的，应承担磋商文件和法律规定的责任。</w:t>
      </w:r>
    </w:p>
    <w:p w:rsidR="003F1CD3" w:rsidRDefault="009D3785">
      <w:pPr>
        <w:spacing w:before="195" w:line="346" w:lineRule="auto"/>
        <w:ind w:left="10" w:right="2" w:firstLine="426"/>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3.3.3</w:t>
      </w:r>
      <w:r>
        <w:rPr>
          <w:rFonts w:ascii="宋体" w:eastAsia="宋体" w:hAnsi="宋体" w:cs="宋体"/>
          <w:spacing w:val="9"/>
          <w:sz w:val="20"/>
          <w:szCs w:val="20"/>
          <w:lang w:eastAsia="zh-CN"/>
        </w:rPr>
        <w:t>出现特殊情况需要延长响应有效期的，采购人以书面形</w:t>
      </w:r>
      <w:r>
        <w:rPr>
          <w:rFonts w:ascii="宋体" w:eastAsia="宋体" w:hAnsi="宋体" w:cs="宋体"/>
          <w:spacing w:val="8"/>
          <w:sz w:val="20"/>
          <w:szCs w:val="20"/>
          <w:lang w:eastAsia="zh-CN"/>
        </w:rPr>
        <w:t>式通知所有供应商延长响应有效期。供应商应予以书面答复，同意延长的，应相应延长其响应保证金的有效期，但不得要求或被允</w:t>
      </w:r>
      <w:r>
        <w:rPr>
          <w:rFonts w:ascii="宋体" w:eastAsia="宋体" w:hAnsi="宋体" w:cs="宋体"/>
          <w:spacing w:val="9"/>
          <w:sz w:val="20"/>
          <w:szCs w:val="20"/>
          <w:lang w:eastAsia="zh-CN"/>
        </w:rPr>
        <w:t>许修改其磋商文件；供应</w:t>
      </w:r>
      <w:proofErr w:type="gramStart"/>
      <w:r>
        <w:rPr>
          <w:rFonts w:ascii="宋体" w:eastAsia="宋体" w:hAnsi="宋体" w:cs="宋体"/>
          <w:spacing w:val="9"/>
          <w:sz w:val="20"/>
          <w:szCs w:val="20"/>
          <w:lang w:eastAsia="zh-CN"/>
        </w:rPr>
        <w:t>商拒绝</w:t>
      </w:r>
      <w:proofErr w:type="gramEnd"/>
      <w:r>
        <w:rPr>
          <w:rFonts w:ascii="宋体" w:eastAsia="宋体" w:hAnsi="宋体" w:cs="宋体"/>
          <w:spacing w:val="9"/>
          <w:sz w:val="20"/>
          <w:szCs w:val="20"/>
          <w:lang w:eastAsia="zh-CN"/>
        </w:rPr>
        <w:t>延长的，其响应失效。</w:t>
      </w:r>
    </w:p>
    <w:p w:rsidR="003F1CD3" w:rsidRDefault="009D3785">
      <w:pPr>
        <w:spacing w:before="179" w:line="223" w:lineRule="auto"/>
        <w:ind w:left="11"/>
        <w:outlineLvl w:val="2"/>
        <w:rPr>
          <w:rFonts w:ascii="黑体" w:eastAsia="黑体" w:hAnsi="黑体" w:cs="黑体"/>
          <w:sz w:val="24"/>
          <w:szCs w:val="24"/>
          <w:lang w:eastAsia="zh-CN"/>
        </w:rPr>
      </w:pPr>
      <w:r>
        <w:rPr>
          <w:rFonts w:ascii="黑体" w:eastAsia="黑体" w:hAnsi="黑体" w:cs="黑体"/>
          <w:spacing w:val="-4"/>
          <w:sz w:val="24"/>
          <w:szCs w:val="24"/>
          <w:lang w:eastAsia="zh-CN"/>
        </w:rPr>
        <w:t>3.4响应保证金</w:t>
      </w:r>
    </w:p>
    <w:p w:rsidR="003F1CD3" w:rsidRDefault="003F1CD3">
      <w:pPr>
        <w:pStyle w:val="a4"/>
        <w:spacing w:line="365" w:lineRule="auto"/>
        <w:rPr>
          <w:lang w:eastAsia="zh-CN"/>
        </w:rPr>
      </w:pPr>
    </w:p>
    <w:p w:rsidR="003F1CD3" w:rsidRDefault="009D3785">
      <w:pPr>
        <w:spacing w:before="66" w:line="406" w:lineRule="auto"/>
        <w:ind w:firstLine="437"/>
        <w:jc w:val="both"/>
        <w:rPr>
          <w:rFonts w:ascii="宋体" w:eastAsia="宋体" w:hAnsi="宋体" w:cs="宋体"/>
          <w:sz w:val="20"/>
          <w:szCs w:val="20"/>
          <w:lang w:eastAsia="zh-CN"/>
        </w:rPr>
      </w:pPr>
      <w:r>
        <w:rPr>
          <w:rFonts w:ascii="Times New Roman" w:eastAsia="Times New Roman" w:hAnsi="Times New Roman" w:cs="Times New Roman"/>
          <w:spacing w:val="10"/>
          <w:sz w:val="20"/>
          <w:szCs w:val="20"/>
          <w:lang w:eastAsia="zh-CN"/>
        </w:rPr>
        <w:t>3.4.1</w:t>
      </w:r>
      <w:r>
        <w:rPr>
          <w:rFonts w:ascii="宋体" w:eastAsia="宋体" w:hAnsi="宋体" w:cs="宋体"/>
          <w:spacing w:val="10"/>
          <w:sz w:val="20"/>
          <w:szCs w:val="20"/>
          <w:lang w:eastAsia="zh-CN"/>
        </w:rPr>
        <w:t>供应商在</w:t>
      </w:r>
      <w:proofErr w:type="gramStart"/>
      <w:r>
        <w:rPr>
          <w:rFonts w:ascii="宋体" w:eastAsia="宋体" w:hAnsi="宋体" w:cs="宋体"/>
          <w:spacing w:val="10"/>
          <w:sz w:val="20"/>
          <w:szCs w:val="20"/>
          <w:lang w:eastAsia="zh-CN"/>
        </w:rPr>
        <w:t>递交磋商</w:t>
      </w:r>
      <w:proofErr w:type="gramEnd"/>
      <w:r>
        <w:rPr>
          <w:rFonts w:ascii="宋体" w:eastAsia="宋体" w:hAnsi="宋体" w:cs="宋体"/>
          <w:spacing w:val="10"/>
          <w:sz w:val="20"/>
          <w:szCs w:val="20"/>
          <w:lang w:eastAsia="zh-CN"/>
        </w:rPr>
        <w:t>文件的同</w:t>
      </w:r>
      <w:r>
        <w:rPr>
          <w:rFonts w:ascii="宋体" w:eastAsia="宋体" w:hAnsi="宋体" w:cs="宋体"/>
          <w:spacing w:val="9"/>
          <w:sz w:val="20"/>
          <w:szCs w:val="20"/>
          <w:lang w:eastAsia="zh-CN"/>
        </w:rPr>
        <w:t>时，应</w:t>
      </w:r>
      <w:proofErr w:type="gramStart"/>
      <w:r>
        <w:rPr>
          <w:rFonts w:ascii="宋体" w:eastAsia="宋体" w:hAnsi="宋体" w:cs="宋体"/>
          <w:spacing w:val="9"/>
          <w:sz w:val="20"/>
          <w:szCs w:val="20"/>
          <w:lang w:eastAsia="zh-CN"/>
        </w:rPr>
        <w:t>按供应</w:t>
      </w:r>
      <w:proofErr w:type="gramEnd"/>
      <w:r>
        <w:rPr>
          <w:rFonts w:ascii="宋体" w:eastAsia="宋体" w:hAnsi="宋体" w:cs="宋体"/>
          <w:spacing w:val="9"/>
          <w:sz w:val="20"/>
          <w:szCs w:val="20"/>
          <w:lang w:eastAsia="zh-CN"/>
        </w:rPr>
        <w:t>商须知前附表规定的金额、担保形式和第八章</w:t>
      </w:r>
      <w:r>
        <w:rPr>
          <w:rFonts w:ascii="宋体" w:eastAsia="宋体" w:hAnsi="宋体" w:cs="宋体"/>
          <w:spacing w:val="8"/>
          <w:sz w:val="20"/>
          <w:szCs w:val="20"/>
          <w:lang w:eastAsia="zh-CN"/>
        </w:rPr>
        <w:t>“磋商文件格式”规定的响应保证金格式递交响应保证金，并作为</w:t>
      </w:r>
      <w:r>
        <w:rPr>
          <w:rFonts w:ascii="宋体" w:eastAsia="宋体" w:hAnsi="宋体" w:cs="宋体"/>
          <w:spacing w:val="7"/>
          <w:sz w:val="20"/>
          <w:szCs w:val="20"/>
          <w:lang w:eastAsia="zh-CN"/>
        </w:rPr>
        <w:t>其磋商文件的组成部分。联合体</w:t>
      </w:r>
      <w:r>
        <w:rPr>
          <w:rFonts w:ascii="宋体" w:eastAsia="宋体" w:hAnsi="宋体" w:cs="宋体"/>
          <w:spacing w:val="10"/>
          <w:sz w:val="20"/>
          <w:szCs w:val="20"/>
          <w:lang w:eastAsia="zh-CN"/>
        </w:rPr>
        <w:t>响应的，其响应保证金由牵头人递交，并应符合</w:t>
      </w:r>
      <w:r>
        <w:rPr>
          <w:rFonts w:ascii="宋体" w:eastAsia="宋体" w:hAnsi="宋体" w:cs="宋体"/>
          <w:spacing w:val="9"/>
          <w:sz w:val="20"/>
          <w:szCs w:val="20"/>
          <w:lang w:eastAsia="zh-CN"/>
        </w:rPr>
        <w:t>供应商须知前附表的规定。</w:t>
      </w:r>
    </w:p>
    <w:p w:rsidR="003F1CD3" w:rsidRDefault="009D3785">
      <w:pPr>
        <w:spacing w:before="1" w:line="408" w:lineRule="auto"/>
        <w:ind w:left="17" w:right="2" w:firstLine="421"/>
        <w:rPr>
          <w:rFonts w:ascii="宋体" w:eastAsia="宋体" w:hAnsi="宋体" w:cs="宋体"/>
          <w:spacing w:val="7"/>
          <w:sz w:val="20"/>
          <w:szCs w:val="20"/>
          <w:lang w:eastAsia="zh-CN"/>
        </w:rPr>
      </w:pPr>
      <w:r>
        <w:rPr>
          <w:rFonts w:ascii="宋体" w:eastAsia="宋体" w:hAnsi="宋体" w:cs="宋体"/>
          <w:spacing w:val="8"/>
          <w:sz w:val="20"/>
          <w:szCs w:val="20"/>
          <w:lang w:eastAsia="zh-CN"/>
        </w:rPr>
        <w:t>无论采取何种形式的响应保证金，响应保证金有效期均应与响应有效期一致。</w:t>
      </w:r>
      <w:r>
        <w:rPr>
          <w:rFonts w:ascii="宋体" w:eastAsia="宋体" w:hAnsi="宋体" w:cs="宋体"/>
          <w:spacing w:val="7"/>
          <w:sz w:val="20"/>
          <w:szCs w:val="20"/>
          <w:lang w:eastAsia="zh-CN"/>
        </w:rPr>
        <w:t>采购人如果按本</w:t>
      </w:r>
      <w:r>
        <w:rPr>
          <w:rFonts w:ascii="宋体" w:eastAsia="宋体" w:hAnsi="宋体" w:cs="宋体"/>
          <w:spacing w:val="8"/>
          <w:sz w:val="20"/>
          <w:szCs w:val="20"/>
          <w:lang w:eastAsia="zh-CN"/>
        </w:rPr>
        <w:t>章第</w:t>
      </w:r>
      <w:r>
        <w:rPr>
          <w:rFonts w:ascii="Times New Roman" w:eastAsia="Times New Roman" w:hAnsi="Times New Roman" w:cs="Times New Roman"/>
          <w:spacing w:val="8"/>
          <w:sz w:val="20"/>
          <w:szCs w:val="20"/>
          <w:lang w:eastAsia="zh-CN"/>
        </w:rPr>
        <w:t>3.3.3</w:t>
      </w:r>
      <w:r>
        <w:rPr>
          <w:rFonts w:ascii="宋体" w:eastAsia="宋体" w:hAnsi="宋体" w:cs="宋体"/>
          <w:spacing w:val="8"/>
          <w:sz w:val="20"/>
          <w:szCs w:val="20"/>
          <w:lang w:eastAsia="zh-CN"/>
        </w:rPr>
        <w:t>项的规定延长了响应有效期，则响应保证金的有效期也相应</w:t>
      </w:r>
      <w:r>
        <w:rPr>
          <w:rFonts w:ascii="宋体" w:eastAsia="宋体" w:hAnsi="宋体" w:cs="宋体"/>
          <w:spacing w:val="7"/>
          <w:sz w:val="20"/>
          <w:szCs w:val="20"/>
          <w:lang w:eastAsia="zh-CN"/>
        </w:rPr>
        <w:t>延长。</w:t>
      </w:r>
    </w:p>
    <w:p w:rsidR="003F1CD3" w:rsidRDefault="009D3785">
      <w:pPr>
        <w:spacing w:before="180" w:line="227" w:lineRule="auto"/>
        <w:ind w:left="428"/>
        <w:rPr>
          <w:rFonts w:ascii="宋体" w:eastAsia="宋体" w:hAnsi="宋体" w:cs="宋体"/>
          <w:sz w:val="20"/>
          <w:szCs w:val="20"/>
          <w:lang w:eastAsia="zh-CN"/>
        </w:rPr>
      </w:pPr>
      <w:r>
        <w:rPr>
          <w:rFonts w:ascii="Times New Roman" w:eastAsia="Times New Roman" w:hAnsi="Times New Roman" w:cs="Times New Roman"/>
          <w:spacing w:val="7"/>
          <w:sz w:val="20"/>
          <w:szCs w:val="20"/>
          <w:lang w:eastAsia="zh-CN"/>
        </w:rPr>
        <w:t>3.4.2</w:t>
      </w:r>
      <w:r>
        <w:rPr>
          <w:rFonts w:ascii="宋体" w:eastAsia="宋体" w:hAnsi="宋体" w:cs="宋体"/>
          <w:spacing w:val="7"/>
          <w:sz w:val="20"/>
          <w:szCs w:val="20"/>
          <w:lang w:eastAsia="zh-CN"/>
        </w:rPr>
        <w:t>供应商不按本章第</w:t>
      </w:r>
      <w:r>
        <w:rPr>
          <w:rFonts w:ascii="Times New Roman" w:eastAsia="Times New Roman" w:hAnsi="Times New Roman" w:cs="Times New Roman"/>
          <w:spacing w:val="7"/>
          <w:sz w:val="20"/>
          <w:szCs w:val="20"/>
          <w:lang w:eastAsia="zh-CN"/>
        </w:rPr>
        <w:t>3.4.1</w:t>
      </w:r>
      <w:r>
        <w:rPr>
          <w:rFonts w:ascii="宋体" w:eastAsia="宋体" w:hAnsi="宋体" w:cs="宋体"/>
          <w:spacing w:val="7"/>
          <w:sz w:val="20"/>
          <w:szCs w:val="20"/>
          <w:lang w:eastAsia="zh-CN"/>
        </w:rPr>
        <w:t>项要求提交响应保证金的，评审委员会将否决其</w:t>
      </w:r>
      <w:r>
        <w:rPr>
          <w:rFonts w:ascii="宋体" w:eastAsia="宋体" w:hAnsi="宋体" w:cs="宋体"/>
          <w:spacing w:val="6"/>
          <w:sz w:val="20"/>
          <w:szCs w:val="20"/>
          <w:lang w:eastAsia="zh-CN"/>
        </w:rPr>
        <w:t>响应。</w:t>
      </w:r>
    </w:p>
    <w:p w:rsidR="003F1CD3" w:rsidRDefault="009D3785">
      <w:pPr>
        <w:spacing w:before="194" w:line="317" w:lineRule="auto"/>
        <w:ind w:left="2" w:right="70" w:firstLine="425"/>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3.4.3</w:t>
      </w:r>
      <w:r>
        <w:rPr>
          <w:rFonts w:ascii="宋体" w:eastAsia="宋体" w:hAnsi="宋体" w:cs="宋体"/>
          <w:spacing w:val="8"/>
          <w:sz w:val="20"/>
          <w:szCs w:val="20"/>
          <w:lang w:eastAsia="zh-CN"/>
        </w:rPr>
        <w:t>采购人最迟将在成交通知书发出后</w:t>
      </w:r>
      <w:r>
        <w:rPr>
          <w:rFonts w:ascii="Times New Roman" w:eastAsia="Times New Roman" w:hAnsi="Times New Roman" w:cs="Times New Roman"/>
          <w:spacing w:val="8"/>
          <w:sz w:val="20"/>
          <w:szCs w:val="20"/>
          <w:lang w:eastAsia="zh-CN"/>
        </w:rPr>
        <w:t>5</w:t>
      </w:r>
      <w:r>
        <w:rPr>
          <w:rFonts w:ascii="宋体" w:eastAsia="宋体" w:hAnsi="宋体" w:cs="宋体"/>
          <w:spacing w:val="8"/>
          <w:sz w:val="20"/>
          <w:szCs w:val="20"/>
          <w:lang w:eastAsia="zh-CN"/>
        </w:rPr>
        <w:t>日内向成交</w:t>
      </w:r>
      <w:r>
        <w:rPr>
          <w:rFonts w:ascii="宋体" w:eastAsia="宋体" w:hAnsi="宋体" w:cs="宋体"/>
          <w:spacing w:val="7"/>
          <w:sz w:val="20"/>
          <w:szCs w:val="20"/>
          <w:lang w:eastAsia="zh-CN"/>
        </w:rPr>
        <w:t>候选人以外的其他供应商退还响应保证</w:t>
      </w:r>
      <w:r>
        <w:rPr>
          <w:rFonts w:ascii="宋体" w:eastAsia="宋体" w:hAnsi="宋体" w:cs="宋体"/>
          <w:spacing w:val="8"/>
          <w:sz w:val="20"/>
          <w:szCs w:val="20"/>
          <w:lang w:eastAsia="zh-CN"/>
        </w:rPr>
        <w:t>金，与成交人签订合同后</w:t>
      </w:r>
      <w:r>
        <w:rPr>
          <w:rFonts w:ascii="Times New Roman" w:eastAsia="Times New Roman" w:hAnsi="Times New Roman" w:cs="Times New Roman"/>
          <w:spacing w:val="8"/>
          <w:sz w:val="20"/>
          <w:szCs w:val="20"/>
          <w:lang w:eastAsia="zh-CN"/>
        </w:rPr>
        <w:t>5</w:t>
      </w:r>
      <w:r>
        <w:rPr>
          <w:rFonts w:ascii="宋体" w:eastAsia="宋体" w:hAnsi="宋体" w:cs="宋体"/>
          <w:spacing w:val="8"/>
          <w:sz w:val="20"/>
          <w:szCs w:val="20"/>
          <w:lang w:eastAsia="zh-CN"/>
        </w:rPr>
        <w:t>日内向成交人和</w:t>
      </w:r>
      <w:r>
        <w:rPr>
          <w:rFonts w:ascii="宋体" w:eastAsia="宋体" w:hAnsi="宋体" w:cs="宋体"/>
          <w:spacing w:val="7"/>
          <w:sz w:val="20"/>
          <w:szCs w:val="20"/>
          <w:lang w:eastAsia="zh-CN"/>
        </w:rPr>
        <w:t>其他成交候选人退还响应保证金。</w:t>
      </w:r>
    </w:p>
    <w:p w:rsidR="003F1CD3" w:rsidRDefault="009D3785">
      <w:pPr>
        <w:spacing w:before="192" w:line="228" w:lineRule="auto"/>
        <w:ind w:left="428"/>
        <w:rPr>
          <w:rFonts w:ascii="宋体" w:eastAsia="宋体" w:hAnsi="宋体" w:cs="宋体"/>
          <w:sz w:val="20"/>
          <w:szCs w:val="20"/>
          <w:lang w:eastAsia="zh-CN"/>
        </w:rPr>
      </w:pPr>
      <w:r>
        <w:rPr>
          <w:rFonts w:ascii="Times New Roman" w:eastAsia="Times New Roman" w:hAnsi="Times New Roman" w:cs="Times New Roman"/>
          <w:spacing w:val="7"/>
          <w:sz w:val="20"/>
          <w:szCs w:val="20"/>
          <w:lang w:eastAsia="zh-CN"/>
        </w:rPr>
        <w:t>3.4.4</w:t>
      </w:r>
      <w:r>
        <w:rPr>
          <w:rFonts w:ascii="宋体" w:eastAsia="宋体" w:hAnsi="宋体" w:cs="宋体"/>
          <w:spacing w:val="7"/>
          <w:sz w:val="20"/>
          <w:szCs w:val="20"/>
          <w:lang w:eastAsia="zh-CN"/>
        </w:rPr>
        <w:t>有下列情形之一的，响应保证金将不予退还：</w:t>
      </w:r>
    </w:p>
    <w:p w:rsidR="003F1CD3" w:rsidRDefault="009D3785">
      <w:pPr>
        <w:spacing w:before="194" w:line="227" w:lineRule="auto"/>
        <w:ind w:left="438"/>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Times New Roman" w:eastAsia="Times New Roman" w:hAnsi="Times New Roman" w:cs="Times New Roman"/>
          <w:spacing w:val="8"/>
          <w:sz w:val="20"/>
          <w:szCs w:val="20"/>
          <w:lang w:eastAsia="zh-CN"/>
        </w:rPr>
        <w:t>1</w:t>
      </w:r>
      <w:r>
        <w:rPr>
          <w:rFonts w:ascii="宋体" w:eastAsia="宋体" w:hAnsi="宋体" w:cs="宋体"/>
          <w:spacing w:val="8"/>
          <w:sz w:val="20"/>
          <w:szCs w:val="20"/>
          <w:lang w:eastAsia="zh-CN"/>
        </w:rPr>
        <w:t>）供应商在规定的响应有效期内撤销其磋商文件；</w:t>
      </w:r>
    </w:p>
    <w:p w:rsidR="003F1CD3" w:rsidRDefault="009D3785">
      <w:pPr>
        <w:spacing w:before="193" w:line="316" w:lineRule="auto"/>
        <w:ind w:left="1" w:right="70" w:firstLine="436"/>
        <w:rPr>
          <w:rFonts w:ascii="宋体" w:eastAsia="宋体" w:hAnsi="宋体" w:cs="宋体"/>
          <w:sz w:val="20"/>
          <w:szCs w:val="20"/>
          <w:lang w:eastAsia="zh-CN"/>
        </w:rPr>
      </w:pPr>
      <w:r>
        <w:rPr>
          <w:rFonts w:ascii="宋体" w:eastAsia="宋体" w:hAnsi="宋体" w:cs="宋体"/>
          <w:spacing w:val="10"/>
          <w:sz w:val="20"/>
          <w:szCs w:val="20"/>
          <w:lang w:eastAsia="zh-CN"/>
        </w:rPr>
        <w:t>（</w:t>
      </w:r>
      <w:r>
        <w:rPr>
          <w:rFonts w:ascii="Times New Roman" w:eastAsia="Times New Roman" w:hAnsi="Times New Roman" w:cs="Times New Roman"/>
          <w:spacing w:val="10"/>
          <w:sz w:val="20"/>
          <w:szCs w:val="20"/>
          <w:lang w:eastAsia="zh-CN"/>
        </w:rPr>
        <w:t>2</w:t>
      </w:r>
      <w:r>
        <w:rPr>
          <w:rFonts w:ascii="宋体" w:eastAsia="宋体" w:hAnsi="宋体" w:cs="宋体"/>
          <w:spacing w:val="10"/>
          <w:sz w:val="20"/>
          <w:szCs w:val="20"/>
          <w:lang w:eastAsia="zh-CN"/>
        </w:rPr>
        <w:t>）成交人在收到成交通知书后，无正当理由不与采购人订立合同，在签订合同时向采购人</w:t>
      </w:r>
      <w:r>
        <w:rPr>
          <w:rFonts w:ascii="宋体" w:eastAsia="宋体" w:hAnsi="宋体" w:cs="宋体"/>
          <w:spacing w:val="9"/>
          <w:sz w:val="20"/>
          <w:szCs w:val="20"/>
          <w:lang w:eastAsia="zh-CN"/>
        </w:rPr>
        <w:t>提出附加条件，或不按照磋商文件要求提交履约保证金；</w:t>
      </w:r>
    </w:p>
    <w:p w:rsidR="003F1CD3" w:rsidRDefault="009D3785">
      <w:pPr>
        <w:spacing w:before="196" w:line="227" w:lineRule="auto"/>
        <w:ind w:left="438"/>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Times New Roman" w:eastAsia="Times New Roman" w:hAnsi="Times New Roman" w:cs="Times New Roman"/>
          <w:spacing w:val="9"/>
          <w:sz w:val="20"/>
          <w:szCs w:val="20"/>
          <w:lang w:eastAsia="zh-CN"/>
        </w:rPr>
        <w:t>3</w:t>
      </w:r>
      <w:r>
        <w:rPr>
          <w:rFonts w:ascii="宋体" w:eastAsia="宋体" w:hAnsi="宋体" w:cs="宋体"/>
          <w:spacing w:val="9"/>
          <w:sz w:val="20"/>
          <w:szCs w:val="20"/>
          <w:lang w:eastAsia="zh-CN"/>
        </w:rPr>
        <w:t>）发生供应商须知前附表规定的其他可以不予退还响应保证</w:t>
      </w:r>
      <w:r>
        <w:rPr>
          <w:rFonts w:ascii="宋体" w:eastAsia="宋体" w:hAnsi="宋体" w:cs="宋体"/>
          <w:spacing w:val="8"/>
          <w:sz w:val="20"/>
          <w:szCs w:val="20"/>
          <w:lang w:eastAsia="zh-CN"/>
        </w:rPr>
        <w:t>金的情形。</w:t>
      </w:r>
    </w:p>
    <w:p w:rsidR="003F1CD3" w:rsidRDefault="009D3785">
      <w:pPr>
        <w:spacing w:before="176" w:line="222" w:lineRule="auto"/>
        <w:ind w:left="2"/>
        <w:outlineLvl w:val="2"/>
        <w:rPr>
          <w:rFonts w:ascii="黑体" w:eastAsia="黑体" w:hAnsi="黑体" w:cs="黑体"/>
          <w:spacing w:val="-4"/>
          <w:sz w:val="24"/>
          <w:szCs w:val="24"/>
          <w:lang w:eastAsia="zh-CN"/>
        </w:rPr>
        <w:sectPr w:rsidR="003F1CD3">
          <w:pgSz w:w="11910" w:h="16840"/>
          <w:pgMar w:top="1431" w:right="1403" w:bottom="534" w:left="1476" w:header="567" w:footer="372" w:gutter="0"/>
          <w:cols w:space="720"/>
          <w:docGrid w:linePitch="286"/>
        </w:sectPr>
      </w:pPr>
      <w:r>
        <w:rPr>
          <w:rFonts w:ascii="黑体" w:eastAsia="黑体" w:hAnsi="黑体" w:cs="黑体"/>
          <w:spacing w:val="-4"/>
          <w:sz w:val="24"/>
          <w:szCs w:val="24"/>
          <w:lang w:eastAsia="zh-CN"/>
        </w:rPr>
        <w:t>3.5资格审查资料</w:t>
      </w:r>
    </w:p>
    <w:p w:rsidR="003F1CD3" w:rsidRDefault="003F1CD3">
      <w:pPr>
        <w:pStyle w:val="a4"/>
        <w:spacing w:line="366" w:lineRule="auto"/>
        <w:rPr>
          <w:lang w:eastAsia="zh-CN"/>
        </w:rPr>
      </w:pPr>
    </w:p>
    <w:p w:rsidR="003F1CD3" w:rsidRDefault="009D3785">
      <w:pPr>
        <w:spacing w:before="65" w:line="317" w:lineRule="auto"/>
        <w:ind w:left="2" w:right="70" w:firstLine="425"/>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3.5.1</w:t>
      </w:r>
      <w:r>
        <w:rPr>
          <w:rFonts w:ascii="宋体" w:eastAsia="宋体" w:hAnsi="宋体" w:cs="宋体"/>
          <w:spacing w:val="9"/>
          <w:sz w:val="20"/>
          <w:szCs w:val="20"/>
          <w:lang w:eastAsia="zh-CN"/>
        </w:rPr>
        <w:t>供应商应</w:t>
      </w:r>
      <w:proofErr w:type="gramStart"/>
      <w:r>
        <w:rPr>
          <w:rFonts w:ascii="宋体" w:eastAsia="宋体" w:hAnsi="宋体" w:cs="宋体"/>
          <w:spacing w:val="9"/>
          <w:sz w:val="20"/>
          <w:szCs w:val="20"/>
          <w:lang w:eastAsia="zh-CN"/>
        </w:rPr>
        <w:t>按供应</w:t>
      </w:r>
      <w:proofErr w:type="gramEnd"/>
      <w:r>
        <w:rPr>
          <w:rFonts w:ascii="宋体" w:eastAsia="宋体" w:hAnsi="宋体" w:cs="宋体"/>
          <w:spacing w:val="9"/>
          <w:sz w:val="20"/>
          <w:szCs w:val="20"/>
          <w:lang w:eastAsia="zh-CN"/>
        </w:rPr>
        <w:t>商须知前附表附录</w:t>
      </w:r>
      <w:r>
        <w:rPr>
          <w:rFonts w:ascii="宋体" w:eastAsia="宋体" w:hAnsi="宋体" w:cs="宋体"/>
          <w:spacing w:val="8"/>
          <w:sz w:val="20"/>
          <w:szCs w:val="20"/>
          <w:lang w:eastAsia="zh-CN"/>
        </w:rPr>
        <w:t>要求提供资格审查资料，内容及格式见第八章“磋商</w:t>
      </w:r>
      <w:r>
        <w:rPr>
          <w:rFonts w:ascii="宋体" w:eastAsia="宋体" w:hAnsi="宋体" w:cs="宋体"/>
          <w:spacing w:val="3"/>
          <w:sz w:val="20"/>
          <w:szCs w:val="20"/>
          <w:lang w:eastAsia="zh-CN"/>
        </w:rPr>
        <w:t>文件格式”要求。</w:t>
      </w:r>
    </w:p>
    <w:p w:rsidR="003F1CD3" w:rsidRDefault="009D3785">
      <w:pPr>
        <w:spacing w:before="195" w:line="227" w:lineRule="auto"/>
        <w:ind w:left="428"/>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3.5.2</w:t>
      </w:r>
      <w:r>
        <w:rPr>
          <w:rFonts w:ascii="宋体" w:eastAsia="宋体" w:hAnsi="宋体" w:cs="宋体"/>
          <w:spacing w:val="9"/>
          <w:sz w:val="20"/>
          <w:szCs w:val="20"/>
          <w:lang w:eastAsia="zh-CN"/>
        </w:rPr>
        <w:t>供应商须知前附表规定接受联合体</w:t>
      </w:r>
      <w:r>
        <w:rPr>
          <w:rFonts w:ascii="宋体" w:eastAsia="宋体" w:hAnsi="宋体" w:cs="宋体"/>
          <w:spacing w:val="8"/>
          <w:sz w:val="20"/>
          <w:szCs w:val="20"/>
          <w:lang w:eastAsia="zh-CN"/>
        </w:rPr>
        <w:t>响应的，资格审查资料应包括联合体各方相关情况。</w:t>
      </w:r>
    </w:p>
    <w:p w:rsidR="003F1CD3" w:rsidRDefault="009D3785">
      <w:pPr>
        <w:spacing w:before="193" w:line="347" w:lineRule="auto"/>
        <w:ind w:right="73" w:firstLine="428"/>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3.5.3</w:t>
      </w:r>
      <w:r>
        <w:rPr>
          <w:rFonts w:ascii="宋体" w:eastAsia="宋体" w:hAnsi="宋体" w:cs="宋体"/>
          <w:spacing w:val="9"/>
          <w:sz w:val="20"/>
          <w:szCs w:val="20"/>
          <w:lang w:eastAsia="zh-CN"/>
        </w:rPr>
        <w:t>采购人有权核查供应商在磋商文件中提供的资料，若在评审期间发现供应商提供了虚假</w:t>
      </w:r>
      <w:r>
        <w:rPr>
          <w:rFonts w:ascii="宋体" w:eastAsia="宋体" w:hAnsi="宋体" w:cs="宋体"/>
          <w:spacing w:val="8"/>
          <w:sz w:val="20"/>
          <w:szCs w:val="20"/>
          <w:lang w:eastAsia="zh-CN"/>
        </w:rPr>
        <w:t>资料，其响应将被否决；若在签订合同前发现作为成交候选人的供应商提供了虚假资料，采购人有</w:t>
      </w:r>
      <w:r>
        <w:rPr>
          <w:rFonts w:ascii="宋体" w:eastAsia="宋体" w:hAnsi="宋体" w:cs="宋体"/>
          <w:spacing w:val="7"/>
          <w:sz w:val="20"/>
          <w:szCs w:val="20"/>
          <w:lang w:eastAsia="zh-CN"/>
        </w:rPr>
        <w:t>权取消其成交资格。</w:t>
      </w:r>
    </w:p>
    <w:p w:rsidR="003F1CD3" w:rsidRDefault="009D3785">
      <w:pPr>
        <w:spacing w:before="176" w:line="221" w:lineRule="auto"/>
        <w:ind w:left="2"/>
        <w:outlineLvl w:val="2"/>
        <w:rPr>
          <w:rFonts w:ascii="黑体" w:eastAsia="黑体" w:hAnsi="黑体" w:cs="黑体"/>
          <w:sz w:val="24"/>
          <w:szCs w:val="24"/>
          <w:lang w:eastAsia="zh-CN"/>
        </w:rPr>
      </w:pPr>
      <w:r>
        <w:rPr>
          <w:rFonts w:ascii="黑体" w:eastAsia="黑体" w:hAnsi="黑体" w:cs="黑体"/>
          <w:spacing w:val="-1"/>
          <w:sz w:val="24"/>
          <w:szCs w:val="24"/>
          <w:lang w:eastAsia="zh-CN"/>
        </w:rPr>
        <w:t>3.6备选响应方案</w:t>
      </w:r>
    </w:p>
    <w:p w:rsidR="003F1CD3" w:rsidRDefault="003F1CD3">
      <w:pPr>
        <w:pStyle w:val="a4"/>
        <w:spacing w:line="370" w:lineRule="auto"/>
        <w:rPr>
          <w:lang w:eastAsia="zh-CN"/>
        </w:rPr>
      </w:pPr>
    </w:p>
    <w:p w:rsidR="003F1CD3" w:rsidRDefault="009D3785">
      <w:pPr>
        <w:spacing w:before="65" w:line="227" w:lineRule="auto"/>
        <w:jc w:val="right"/>
        <w:rPr>
          <w:rFonts w:ascii="宋体" w:eastAsia="宋体" w:hAnsi="宋体" w:cs="宋体"/>
          <w:sz w:val="20"/>
          <w:szCs w:val="20"/>
          <w:lang w:eastAsia="zh-CN"/>
        </w:rPr>
      </w:pPr>
      <w:r>
        <w:rPr>
          <w:rFonts w:ascii="Times New Roman" w:eastAsia="Times New Roman" w:hAnsi="Times New Roman" w:cs="Times New Roman"/>
          <w:spacing w:val="7"/>
          <w:sz w:val="20"/>
          <w:szCs w:val="20"/>
          <w:lang w:eastAsia="zh-CN"/>
        </w:rPr>
        <w:t>3.6.1</w:t>
      </w:r>
      <w:r>
        <w:rPr>
          <w:rFonts w:ascii="宋体" w:eastAsia="宋体" w:hAnsi="宋体" w:cs="宋体"/>
          <w:spacing w:val="7"/>
          <w:sz w:val="20"/>
          <w:szCs w:val="20"/>
          <w:lang w:eastAsia="zh-CN"/>
        </w:rPr>
        <w:t>除供应商须知前附表规定允</w:t>
      </w:r>
      <w:r>
        <w:rPr>
          <w:rFonts w:ascii="宋体" w:eastAsia="宋体" w:hAnsi="宋体" w:cs="宋体"/>
          <w:spacing w:val="6"/>
          <w:sz w:val="20"/>
          <w:szCs w:val="20"/>
          <w:lang w:eastAsia="zh-CN"/>
        </w:rPr>
        <w:t>许外，供应商不得递交备选响应方案，否则其响应将被否决。</w:t>
      </w:r>
    </w:p>
    <w:p w:rsidR="003F1CD3" w:rsidRDefault="009D3785">
      <w:pPr>
        <w:spacing w:before="194" w:line="347" w:lineRule="auto"/>
        <w:ind w:left="4" w:right="70" w:firstLine="424"/>
        <w:rPr>
          <w:rFonts w:ascii="宋体" w:eastAsia="宋体" w:hAnsi="宋体" w:cs="宋体"/>
          <w:sz w:val="20"/>
          <w:szCs w:val="20"/>
          <w:lang w:eastAsia="zh-CN"/>
        </w:rPr>
      </w:pPr>
      <w:r>
        <w:rPr>
          <w:rFonts w:ascii="Times New Roman" w:eastAsia="Times New Roman" w:hAnsi="Times New Roman" w:cs="Times New Roman"/>
          <w:spacing w:val="10"/>
          <w:sz w:val="20"/>
          <w:szCs w:val="20"/>
          <w:lang w:eastAsia="zh-CN"/>
        </w:rPr>
        <w:t>3.6.2</w:t>
      </w:r>
      <w:r>
        <w:rPr>
          <w:rFonts w:ascii="宋体" w:eastAsia="宋体" w:hAnsi="宋体" w:cs="宋体"/>
          <w:spacing w:val="10"/>
          <w:sz w:val="20"/>
          <w:szCs w:val="20"/>
          <w:lang w:eastAsia="zh-CN"/>
        </w:rPr>
        <w:t>允许供应商递交备选响应方案</w:t>
      </w:r>
      <w:r>
        <w:rPr>
          <w:rFonts w:ascii="宋体" w:eastAsia="宋体" w:hAnsi="宋体" w:cs="宋体"/>
          <w:spacing w:val="9"/>
          <w:sz w:val="20"/>
          <w:szCs w:val="20"/>
          <w:lang w:eastAsia="zh-CN"/>
        </w:rPr>
        <w:t>的，只有成交人所递交的备选响应方案方可予以考虑。评</w:t>
      </w:r>
      <w:r>
        <w:rPr>
          <w:rFonts w:ascii="宋体" w:eastAsia="宋体" w:hAnsi="宋体" w:cs="宋体"/>
          <w:spacing w:val="8"/>
          <w:sz w:val="20"/>
          <w:szCs w:val="20"/>
          <w:lang w:eastAsia="zh-CN"/>
        </w:rPr>
        <w:t>审委员会认为成交人的备选响应方案优于其按照磋商文件要求编制的响应方案的，采购人可以接受</w:t>
      </w:r>
      <w:r>
        <w:rPr>
          <w:rFonts w:ascii="宋体" w:eastAsia="宋体" w:hAnsi="宋体" w:cs="宋体"/>
          <w:spacing w:val="7"/>
          <w:sz w:val="20"/>
          <w:szCs w:val="20"/>
          <w:lang w:eastAsia="zh-CN"/>
        </w:rPr>
        <w:t>该备选响应方案。</w:t>
      </w:r>
    </w:p>
    <w:p w:rsidR="003F1CD3" w:rsidRDefault="009D3785">
      <w:pPr>
        <w:spacing w:before="192" w:line="316" w:lineRule="auto"/>
        <w:ind w:left="3" w:right="70" w:firstLine="425"/>
        <w:rPr>
          <w:rFonts w:ascii="宋体" w:eastAsia="宋体" w:hAnsi="宋体" w:cs="宋体"/>
          <w:sz w:val="20"/>
          <w:szCs w:val="20"/>
          <w:lang w:eastAsia="zh-CN"/>
        </w:rPr>
      </w:pPr>
      <w:r>
        <w:rPr>
          <w:rFonts w:ascii="Times New Roman" w:eastAsia="Times New Roman" w:hAnsi="Times New Roman" w:cs="Times New Roman"/>
          <w:spacing w:val="10"/>
          <w:sz w:val="20"/>
          <w:szCs w:val="20"/>
          <w:lang w:eastAsia="zh-CN"/>
        </w:rPr>
        <w:t>3.6.3</w:t>
      </w:r>
      <w:r>
        <w:rPr>
          <w:rFonts w:ascii="宋体" w:eastAsia="宋体" w:hAnsi="宋体" w:cs="宋体"/>
          <w:spacing w:val="10"/>
          <w:sz w:val="20"/>
          <w:szCs w:val="20"/>
          <w:lang w:eastAsia="zh-CN"/>
        </w:rPr>
        <w:t>供应商提供两个或两个以上</w:t>
      </w:r>
      <w:r>
        <w:rPr>
          <w:rFonts w:ascii="宋体" w:eastAsia="宋体" w:hAnsi="宋体" w:cs="宋体"/>
          <w:spacing w:val="9"/>
          <w:sz w:val="20"/>
          <w:szCs w:val="20"/>
          <w:lang w:eastAsia="zh-CN"/>
        </w:rPr>
        <w:t>响应报价，或在磋商文件中提供一个报价，但同时提供两个或两个以上施工组织设计的，视为提供备选方案。</w:t>
      </w:r>
    </w:p>
    <w:p w:rsidR="003F1CD3" w:rsidRDefault="009D3785">
      <w:pPr>
        <w:spacing w:before="179" w:line="221" w:lineRule="auto"/>
        <w:ind w:left="2"/>
        <w:outlineLvl w:val="2"/>
        <w:rPr>
          <w:rFonts w:ascii="黑体" w:eastAsia="黑体" w:hAnsi="黑体" w:cs="黑体"/>
          <w:sz w:val="24"/>
          <w:szCs w:val="24"/>
          <w:lang w:eastAsia="zh-CN"/>
        </w:rPr>
      </w:pPr>
      <w:r>
        <w:rPr>
          <w:rFonts w:ascii="黑体" w:eastAsia="黑体" w:hAnsi="黑体" w:cs="黑体"/>
          <w:spacing w:val="-1"/>
          <w:sz w:val="24"/>
          <w:szCs w:val="24"/>
          <w:lang w:eastAsia="zh-CN"/>
        </w:rPr>
        <w:t>3.7磋商文件的编制</w:t>
      </w:r>
    </w:p>
    <w:p w:rsidR="003F1CD3" w:rsidRDefault="003F1CD3">
      <w:pPr>
        <w:pStyle w:val="a4"/>
        <w:spacing w:line="367" w:lineRule="auto"/>
        <w:rPr>
          <w:lang w:eastAsia="zh-CN"/>
        </w:rPr>
      </w:pPr>
    </w:p>
    <w:p w:rsidR="003F1CD3" w:rsidRDefault="009D3785">
      <w:pPr>
        <w:spacing w:before="65" w:line="347" w:lineRule="auto"/>
        <w:ind w:right="70" w:firstLine="428"/>
        <w:jc w:val="both"/>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3.7.1</w:t>
      </w:r>
      <w:r>
        <w:rPr>
          <w:rFonts w:ascii="宋体" w:eastAsia="宋体" w:hAnsi="宋体" w:cs="宋体"/>
          <w:spacing w:val="9"/>
          <w:sz w:val="20"/>
          <w:szCs w:val="20"/>
          <w:lang w:eastAsia="zh-CN"/>
        </w:rPr>
        <w:t>磋商文件应按第八章“磋商文件格式”进行编写，如有必要，</w:t>
      </w:r>
      <w:r>
        <w:rPr>
          <w:rFonts w:ascii="宋体" w:eastAsia="宋体" w:hAnsi="宋体" w:cs="宋体"/>
          <w:spacing w:val="8"/>
          <w:sz w:val="20"/>
          <w:szCs w:val="20"/>
          <w:lang w:eastAsia="zh-CN"/>
        </w:rPr>
        <w:t>可以增加附页，作为磋商文件的组成部分。其中，磋商申请函附录在满足磋商文件实质性要求的基础上，可以提出比磋商文</w:t>
      </w:r>
      <w:r>
        <w:rPr>
          <w:rFonts w:ascii="宋体" w:eastAsia="宋体" w:hAnsi="宋体" w:cs="宋体"/>
          <w:spacing w:val="9"/>
          <w:sz w:val="20"/>
          <w:szCs w:val="20"/>
          <w:lang w:eastAsia="zh-CN"/>
        </w:rPr>
        <w:t>件要求更有利于采购人的承诺。施工组织设计编制的特殊要求见供应商须知前附表。</w:t>
      </w:r>
    </w:p>
    <w:p w:rsidR="003F1CD3" w:rsidRDefault="009D3785">
      <w:pPr>
        <w:spacing w:before="162" w:line="299" w:lineRule="auto"/>
        <w:ind w:left="19" w:right="73" w:firstLine="401"/>
        <w:jc w:val="both"/>
        <w:rPr>
          <w:rFonts w:ascii="宋体" w:eastAsia="宋体" w:hAnsi="宋体" w:cs="宋体"/>
          <w:sz w:val="20"/>
          <w:szCs w:val="20"/>
          <w:lang w:eastAsia="zh-CN"/>
        </w:rPr>
      </w:pPr>
      <w:r>
        <w:rPr>
          <w:rFonts w:ascii="Times New Roman" w:eastAsia="Times New Roman" w:hAnsi="Times New Roman" w:cs="Times New Roman"/>
          <w:spacing w:val="10"/>
          <w:sz w:val="20"/>
          <w:szCs w:val="20"/>
          <w:lang w:eastAsia="zh-CN"/>
        </w:rPr>
        <w:t>3.7.2</w:t>
      </w:r>
      <w:r>
        <w:rPr>
          <w:rFonts w:ascii="宋体" w:eastAsia="宋体" w:hAnsi="宋体" w:cs="宋体"/>
          <w:spacing w:val="10"/>
          <w:sz w:val="20"/>
          <w:szCs w:val="20"/>
          <w:lang w:eastAsia="zh-CN"/>
        </w:rPr>
        <w:t>磋商文件应当对磋商文件有关工期、响</w:t>
      </w:r>
      <w:r>
        <w:rPr>
          <w:rFonts w:ascii="宋体" w:eastAsia="宋体" w:hAnsi="宋体" w:cs="宋体"/>
          <w:spacing w:val="9"/>
          <w:sz w:val="20"/>
          <w:szCs w:val="20"/>
          <w:lang w:eastAsia="zh-CN"/>
        </w:rPr>
        <w:t>应有效期、质量要求、技术标准和要求、磋商范</w:t>
      </w:r>
      <w:r>
        <w:rPr>
          <w:rFonts w:ascii="宋体" w:eastAsia="宋体" w:hAnsi="宋体" w:cs="宋体"/>
          <w:spacing w:val="6"/>
          <w:sz w:val="20"/>
          <w:szCs w:val="20"/>
          <w:lang w:eastAsia="zh-CN"/>
        </w:rPr>
        <w:t>围等实质性内容</w:t>
      </w:r>
      <w:proofErr w:type="gramStart"/>
      <w:r>
        <w:rPr>
          <w:rFonts w:ascii="宋体" w:eastAsia="宋体" w:hAnsi="宋体" w:cs="宋体"/>
          <w:spacing w:val="6"/>
          <w:sz w:val="20"/>
          <w:szCs w:val="20"/>
          <w:lang w:eastAsia="zh-CN"/>
        </w:rPr>
        <w:t>作出</w:t>
      </w:r>
      <w:proofErr w:type="gramEnd"/>
      <w:r>
        <w:rPr>
          <w:rFonts w:ascii="宋体" w:eastAsia="宋体" w:hAnsi="宋体" w:cs="宋体"/>
          <w:spacing w:val="6"/>
          <w:sz w:val="20"/>
          <w:szCs w:val="20"/>
          <w:lang w:eastAsia="zh-CN"/>
        </w:rPr>
        <w:t>响应。</w:t>
      </w:r>
    </w:p>
    <w:p w:rsidR="003F1CD3" w:rsidRDefault="009D3785">
      <w:pPr>
        <w:spacing w:before="185" w:line="235" w:lineRule="auto"/>
        <w:ind w:left="428"/>
        <w:jc w:val="both"/>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3.7.3</w:t>
      </w:r>
      <w:r>
        <w:rPr>
          <w:rFonts w:ascii="楷体" w:eastAsia="楷体" w:hAnsi="楷体" w:cs="楷体"/>
          <w:spacing w:val="8"/>
          <w:sz w:val="20"/>
          <w:szCs w:val="20"/>
          <w:lang w:eastAsia="zh-CN"/>
        </w:rPr>
        <w:t>磋商文件</w:t>
      </w:r>
      <w:r>
        <w:rPr>
          <w:rFonts w:ascii="宋体" w:eastAsia="宋体" w:hAnsi="宋体" w:cs="宋体"/>
          <w:spacing w:val="8"/>
          <w:sz w:val="20"/>
          <w:szCs w:val="20"/>
          <w:lang w:eastAsia="zh-CN"/>
        </w:rPr>
        <w:t>的制作应满足以下规定（本项目不</w:t>
      </w:r>
      <w:r>
        <w:rPr>
          <w:rFonts w:ascii="宋体" w:eastAsia="宋体" w:hAnsi="宋体" w:cs="宋体"/>
          <w:spacing w:val="7"/>
          <w:sz w:val="20"/>
          <w:szCs w:val="20"/>
          <w:lang w:eastAsia="zh-CN"/>
        </w:rPr>
        <w:t>适用</w:t>
      </w:r>
      <w:r>
        <w:rPr>
          <w:rFonts w:ascii="宋体" w:eastAsia="宋体" w:hAnsi="宋体" w:cs="宋体"/>
          <w:sz w:val="20"/>
          <w:szCs w:val="20"/>
          <w:lang w:eastAsia="zh-CN"/>
        </w:rPr>
        <w:t>）：</w:t>
      </w:r>
    </w:p>
    <w:p w:rsidR="003F1CD3" w:rsidRDefault="009D3785">
      <w:pPr>
        <w:spacing w:before="184" w:line="227" w:lineRule="auto"/>
        <w:ind w:left="438"/>
        <w:jc w:val="both"/>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Times New Roman" w:eastAsia="Times New Roman" w:hAnsi="Times New Roman" w:cs="Times New Roman"/>
          <w:spacing w:val="9"/>
          <w:sz w:val="20"/>
          <w:szCs w:val="20"/>
          <w:lang w:eastAsia="zh-CN"/>
        </w:rPr>
        <w:t>1</w:t>
      </w:r>
      <w:r>
        <w:rPr>
          <w:rFonts w:ascii="宋体" w:eastAsia="宋体" w:hAnsi="宋体" w:cs="宋体"/>
          <w:spacing w:val="9"/>
          <w:sz w:val="20"/>
          <w:szCs w:val="20"/>
          <w:lang w:eastAsia="zh-CN"/>
        </w:rPr>
        <w:t>）磋商文件由供应商使用电子交易系统提供的“磋商文件制作工具”制作生成。“磋商文</w:t>
      </w:r>
      <w:r>
        <w:rPr>
          <w:rFonts w:ascii="宋体" w:eastAsia="宋体" w:hAnsi="宋体" w:cs="宋体"/>
          <w:spacing w:val="7"/>
          <w:sz w:val="20"/>
          <w:szCs w:val="20"/>
          <w:lang w:eastAsia="zh-CN"/>
        </w:rPr>
        <w:t>件制作工具”可以通过电子交易系统下载。</w:t>
      </w:r>
    </w:p>
    <w:p w:rsidR="003F1CD3" w:rsidRDefault="009D3785">
      <w:pPr>
        <w:spacing w:before="196" w:line="361" w:lineRule="auto"/>
        <w:ind w:left="5" w:firstLine="437"/>
        <w:jc w:val="both"/>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Times New Roman" w:eastAsia="Times New Roman" w:hAnsi="Times New Roman" w:cs="Times New Roman"/>
          <w:spacing w:val="9"/>
          <w:sz w:val="20"/>
          <w:szCs w:val="20"/>
          <w:lang w:eastAsia="zh-CN"/>
        </w:rPr>
        <w:t>2</w:t>
      </w:r>
      <w:r>
        <w:rPr>
          <w:rFonts w:ascii="宋体" w:eastAsia="宋体" w:hAnsi="宋体" w:cs="宋体"/>
          <w:spacing w:val="9"/>
          <w:sz w:val="20"/>
          <w:szCs w:val="20"/>
          <w:lang w:eastAsia="zh-CN"/>
        </w:rPr>
        <w:t>）在第八章“磋商文件格式”中要求盖单位章和（或）签字处，供应商应加盖供应商单位</w:t>
      </w:r>
      <w:r>
        <w:rPr>
          <w:rFonts w:ascii="宋体" w:eastAsia="宋体" w:hAnsi="宋体" w:cs="宋体"/>
          <w:spacing w:val="12"/>
          <w:sz w:val="20"/>
          <w:szCs w:val="20"/>
          <w:lang w:eastAsia="zh-CN"/>
        </w:rPr>
        <w:t>电子印章和（或）法定代表人的个人电子印章</w:t>
      </w:r>
      <w:r>
        <w:rPr>
          <w:rFonts w:ascii="Times New Roman" w:eastAsia="Times New Roman" w:hAnsi="Times New Roman" w:cs="Times New Roman"/>
          <w:spacing w:val="12"/>
          <w:sz w:val="20"/>
          <w:szCs w:val="20"/>
          <w:lang w:eastAsia="zh-CN"/>
        </w:rPr>
        <w:t>/</w:t>
      </w:r>
      <w:r>
        <w:rPr>
          <w:rFonts w:ascii="宋体" w:eastAsia="宋体" w:hAnsi="宋体" w:cs="宋体"/>
          <w:spacing w:val="12"/>
          <w:sz w:val="20"/>
          <w:szCs w:val="20"/>
          <w:lang w:eastAsia="zh-CN"/>
        </w:rPr>
        <w:t>电子签</w:t>
      </w:r>
      <w:r>
        <w:rPr>
          <w:rFonts w:ascii="宋体" w:eastAsia="宋体" w:hAnsi="宋体" w:cs="宋体"/>
          <w:spacing w:val="11"/>
          <w:sz w:val="20"/>
          <w:szCs w:val="20"/>
          <w:lang w:eastAsia="zh-CN"/>
        </w:rPr>
        <w:t>名章。联合体响应的，除联合体协议书外，</w:t>
      </w:r>
      <w:r>
        <w:rPr>
          <w:rFonts w:ascii="宋体" w:eastAsia="宋体" w:hAnsi="宋体" w:cs="宋体"/>
          <w:spacing w:val="8"/>
          <w:sz w:val="20"/>
          <w:szCs w:val="20"/>
          <w:lang w:eastAsia="zh-CN"/>
        </w:rPr>
        <w:t>磋商文件由联合体牵头人按上述规定加盖联合体牵头人单位电子印章和（或）法定代表人的个人电</w:t>
      </w:r>
      <w:r>
        <w:rPr>
          <w:rFonts w:ascii="宋体" w:eastAsia="宋体" w:hAnsi="宋体" w:cs="宋体"/>
          <w:spacing w:val="7"/>
          <w:sz w:val="20"/>
          <w:szCs w:val="20"/>
          <w:lang w:eastAsia="zh-CN"/>
        </w:rPr>
        <w:t>子印章</w:t>
      </w:r>
      <w:r>
        <w:rPr>
          <w:rFonts w:ascii="Times New Roman" w:eastAsia="Times New Roman" w:hAnsi="Times New Roman" w:cs="Times New Roman"/>
          <w:spacing w:val="7"/>
          <w:sz w:val="20"/>
          <w:szCs w:val="20"/>
          <w:lang w:eastAsia="zh-CN"/>
        </w:rPr>
        <w:t>/</w:t>
      </w:r>
      <w:r>
        <w:rPr>
          <w:rFonts w:ascii="宋体" w:eastAsia="宋体" w:hAnsi="宋体" w:cs="宋体"/>
          <w:spacing w:val="7"/>
          <w:sz w:val="20"/>
          <w:szCs w:val="20"/>
          <w:lang w:eastAsia="zh-CN"/>
        </w:rPr>
        <w:t>电子签名章。</w:t>
      </w:r>
    </w:p>
    <w:p w:rsidR="003F1CD3" w:rsidRDefault="009D3785">
      <w:pPr>
        <w:spacing w:before="192" w:line="347" w:lineRule="auto"/>
        <w:ind w:left="6" w:firstLine="436"/>
        <w:jc w:val="both"/>
        <w:rPr>
          <w:rFonts w:ascii="宋体" w:eastAsia="宋体" w:hAnsi="宋体" w:cs="宋体"/>
          <w:sz w:val="20"/>
          <w:szCs w:val="20"/>
          <w:lang w:eastAsia="zh-CN"/>
        </w:rPr>
      </w:pPr>
      <w:r>
        <w:rPr>
          <w:rFonts w:ascii="宋体" w:eastAsia="宋体" w:hAnsi="宋体" w:cs="宋体"/>
          <w:spacing w:val="10"/>
          <w:sz w:val="20"/>
          <w:szCs w:val="20"/>
          <w:lang w:eastAsia="zh-CN"/>
        </w:rPr>
        <w:t>（</w:t>
      </w:r>
      <w:r>
        <w:rPr>
          <w:rFonts w:ascii="Times New Roman" w:eastAsia="Times New Roman" w:hAnsi="Times New Roman" w:cs="Times New Roman"/>
          <w:spacing w:val="10"/>
          <w:sz w:val="20"/>
          <w:szCs w:val="20"/>
          <w:lang w:eastAsia="zh-CN"/>
        </w:rPr>
        <w:t>3</w:t>
      </w:r>
      <w:r>
        <w:rPr>
          <w:rFonts w:ascii="宋体" w:eastAsia="宋体" w:hAnsi="宋体" w:cs="宋体"/>
          <w:spacing w:val="10"/>
          <w:sz w:val="20"/>
          <w:szCs w:val="20"/>
          <w:lang w:eastAsia="zh-CN"/>
        </w:rPr>
        <w:t>）磋商文件制作完成后，供应商</w:t>
      </w:r>
      <w:proofErr w:type="gramStart"/>
      <w:r>
        <w:rPr>
          <w:rFonts w:ascii="宋体" w:eastAsia="宋体" w:hAnsi="宋体" w:cs="宋体"/>
          <w:spacing w:val="10"/>
          <w:sz w:val="20"/>
          <w:szCs w:val="20"/>
          <w:lang w:eastAsia="zh-CN"/>
        </w:rPr>
        <w:t>应对磋商</w:t>
      </w:r>
      <w:proofErr w:type="gramEnd"/>
      <w:r>
        <w:rPr>
          <w:rFonts w:ascii="宋体" w:eastAsia="宋体" w:hAnsi="宋体" w:cs="宋体"/>
          <w:spacing w:val="10"/>
          <w:sz w:val="20"/>
          <w:szCs w:val="20"/>
          <w:lang w:eastAsia="zh-CN"/>
        </w:rPr>
        <w:t>文件进行文件加密，形成加密的磋商文件。采用</w:t>
      </w:r>
      <w:r>
        <w:rPr>
          <w:rFonts w:ascii="宋体" w:eastAsia="宋体" w:hAnsi="宋体" w:cs="宋体"/>
          <w:spacing w:val="8"/>
          <w:sz w:val="20"/>
          <w:szCs w:val="20"/>
          <w:lang w:eastAsia="zh-CN"/>
        </w:rPr>
        <w:t>数字证书加密的，加密时磋商文件的所有内容均只能使用同一把数字证书进行加密，否则引起的解密失败责任由供应商自行承担。</w:t>
      </w:r>
    </w:p>
    <w:p w:rsidR="003F1CD3" w:rsidRDefault="009D3785">
      <w:pPr>
        <w:spacing w:before="192" w:line="228" w:lineRule="auto"/>
        <w:ind w:left="442"/>
        <w:jc w:val="both"/>
        <w:rPr>
          <w:rFonts w:ascii="宋体" w:eastAsia="宋体" w:hAnsi="宋体" w:cs="宋体"/>
          <w:spacing w:val="7"/>
          <w:sz w:val="20"/>
          <w:szCs w:val="20"/>
          <w:lang w:eastAsia="zh-CN"/>
        </w:rPr>
        <w:sectPr w:rsidR="003F1CD3">
          <w:pgSz w:w="11910" w:h="16840"/>
          <w:pgMar w:top="1431" w:right="1403" w:bottom="534" w:left="1476" w:header="567" w:footer="372" w:gutter="0"/>
          <w:cols w:space="720"/>
          <w:docGrid w:linePitch="286"/>
        </w:sectPr>
      </w:pPr>
      <w:r>
        <w:rPr>
          <w:rFonts w:ascii="宋体" w:eastAsia="宋体" w:hAnsi="宋体" w:cs="宋体"/>
          <w:spacing w:val="8"/>
          <w:sz w:val="20"/>
          <w:szCs w:val="20"/>
          <w:lang w:eastAsia="zh-CN"/>
        </w:rPr>
        <w:t>（</w:t>
      </w:r>
      <w:r>
        <w:rPr>
          <w:rFonts w:ascii="Times New Roman" w:eastAsia="Times New Roman" w:hAnsi="Times New Roman" w:cs="Times New Roman"/>
          <w:spacing w:val="8"/>
          <w:sz w:val="20"/>
          <w:szCs w:val="20"/>
          <w:lang w:eastAsia="zh-CN"/>
        </w:rPr>
        <w:t>4</w:t>
      </w:r>
      <w:r>
        <w:rPr>
          <w:rFonts w:ascii="宋体" w:eastAsia="宋体" w:hAnsi="宋体" w:cs="宋体"/>
          <w:spacing w:val="8"/>
          <w:sz w:val="20"/>
          <w:szCs w:val="20"/>
          <w:lang w:eastAsia="zh-CN"/>
        </w:rPr>
        <w:t>）磋商文件制作的具体方法详见“磋商文件制作工具”中的帮助文</w:t>
      </w:r>
      <w:r>
        <w:rPr>
          <w:rFonts w:ascii="宋体" w:eastAsia="宋体" w:hAnsi="宋体" w:cs="宋体"/>
          <w:spacing w:val="7"/>
          <w:sz w:val="20"/>
          <w:szCs w:val="20"/>
          <w:lang w:eastAsia="zh-CN"/>
        </w:rPr>
        <w:t>档。</w:t>
      </w:r>
    </w:p>
    <w:p w:rsidR="003F1CD3" w:rsidRDefault="009D3785" w:rsidP="005A1BF7">
      <w:pPr>
        <w:spacing w:before="193" w:line="347" w:lineRule="auto"/>
        <w:ind w:firstLineChars="200" w:firstLine="418"/>
        <w:jc w:val="both"/>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lastRenderedPageBreak/>
        <w:t>3.7.4</w:t>
      </w:r>
      <w:r>
        <w:rPr>
          <w:rFonts w:ascii="宋体" w:eastAsia="宋体" w:hAnsi="宋体" w:cs="宋体"/>
          <w:spacing w:val="9"/>
          <w:sz w:val="20"/>
          <w:szCs w:val="20"/>
          <w:lang w:eastAsia="zh-CN"/>
        </w:rPr>
        <w:t>电子交易系统生成加密磋商文件时，同时生成非加密磋商文件，作为加密磋商文件无法</w:t>
      </w:r>
      <w:r>
        <w:rPr>
          <w:rFonts w:ascii="宋体" w:eastAsia="宋体" w:hAnsi="宋体" w:cs="宋体"/>
          <w:spacing w:val="8"/>
          <w:sz w:val="20"/>
          <w:szCs w:val="20"/>
          <w:lang w:eastAsia="zh-CN"/>
        </w:rPr>
        <w:t>解密、导入时的补救措施。供应商应</w:t>
      </w:r>
      <w:proofErr w:type="gramStart"/>
      <w:r>
        <w:rPr>
          <w:rFonts w:ascii="宋体" w:eastAsia="宋体" w:hAnsi="宋体" w:cs="宋体"/>
          <w:spacing w:val="8"/>
          <w:sz w:val="20"/>
          <w:szCs w:val="20"/>
          <w:lang w:eastAsia="zh-CN"/>
        </w:rPr>
        <w:t>按供应</w:t>
      </w:r>
      <w:proofErr w:type="gramEnd"/>
      <w:r>
        <w:rPr>
          <w:rFonts w:ascii="宋体" w:eastAsia="宋体" w:hAnsi="宋体" w:cs="宋体"/>
          <w:spacing w:val="8"/>
          <w:sz w:val="20"/>
          <w:szCs w:val="20"/>
          <w:lang w:eastAsia="zh-CN"/>
        </w:rPr>
        <w:t>商须知前附表的要求递交非加密磋商文件（本项目不适</w:t>
      </w:r>
      <w:r>
        <w:rPr>
          <w:rFonts w:ascii="宋体" w:eastAsia="宋体" w:hAnsi="宋体" w:cs="宋体"/>
          <w:sz w:val="20"/>
          <w:szCs w:val="20"/>
          <w:lang w:eastAsia="zh-CN"/>
        </w:rPr>
        <w:t>用）。</w:t>
      </w:r>
    </w:p>
    <w:p w:rsidR="003F1CD3" w:rsidRDefault="009D3785">
      <w:pPr>
        <w:spacing w:before="190" w:line="347" w:lineRule="auto"/>
        <w:ind w:left="10" w:firstLine="421"/>
        <w:rPr>
          <w:rFonts w:ascii="宋体" w:eastAsia="宋体" w:hAnsi="宋体" w:cs="宋体"/>
          <w:sz w:val="20"/>
          <w:szCs w:val="20"/>
          <w:lang w:eastAsia="zh-CN"/>
        </w:rPr>
      </w:pPr>
      <w:r>
        <w:rPr>
          <w:rFonts w:ascii="Times New Roman" w:eastAsia="Times New Roman" w:hAnsi="Times New Roman" w:cs="Times New Roman"/>
          <w:spacing w:val="10"/>
          <w:sz w:val="20"/>
          <w:szCs w:val="20"/>
          <w:lang w:eastAsia="zh-CN"/>
        </w:rPr>
        <w:t>3.7.5</w:t>
      </w:r>
      <w:r>
        <w:rPr>
          <w:rFonts w:ascii="宋体" w:eastAsia="宋体" w:hAnsi="宋体" w:cs="宋体"/>
          <w:spacing w:val="10"/>
          <w:sz w:val="20"/>
          <w:szCs w:val="20"/>
          <w:lang w:eastAsia="zh-CN"/>
        </w:rPr>
        <w:t>因供应商自身原因而</w:t>
      </w:r>
      <w:proofErr w:type="gramStart"/>
      <w:r>
        <w:rPr>
          <w:rFonts w:ascii="宋体" w:eastAsia="宋体" w:hAnsi="宋体" w:cs="宋体"/>
          <w:spacing w:val="10"/>
          <w:sz w:val="20"/>
          <w:szCs w:val="20"/>
          <w:lang w:eastAsia="zh-CN"/>
        </w:rPr>
        <w:t>导致磋商</w:t>
      </w:r>
      <w:proofErr w:type="gramEnd"/>
      <w:r>
        <w:rPr>
          <w:rFonts w:ascii="宋体" w:eastAsia="宋体" w:hAnsi="宋体" w:cs="宋体"/>
          <w:spacing w:val="9"/>
          <w:sz w:val="20"/>
          <w:szCs w:val="20"/>
          <w:lang w:eastAsia="zh-CN"/>
        </w:rPr>
        <w:t>文件（指解密后的磋商文件或启用补救措施下的非加密</w:t>
      </w:r>
      <w:proofErr w:type="gramStart"/>
      <w:r>
        <w:rPr>
          <w:rFonts w:ascii="宋体" w:eastAsia="宋体" w:hAnsi="宋体" w:cs="宋体"/>
          <w:spacing w:val="9"/>
          <w:sz w:val="20"/>
          <w:szCs w:val="20"/>
          <w:lang w:eastAsia="zh-CN"/>
        </w:rPr>
        <w:t>询</w:t>
      </w:r>
      <w:proofErr w:type="gramEnd"/>
      <w:r>
        <w:rPr>
          <w:rFonts w:ascii="宋体" w:eastAsia="宋体" w:hAnsi="宋体" w:cs="宋体"/>
          <w:spacing w:val="8"/>
          <w:sz w:val="20"/>
          <w:szCs w:val="20"/>
          <w:lang w:eastAsia="zh-CN"/>
        </w:rPr>
        <w:t>比文件）无法导入电子交易系统电子磋商、评审系统，该响应视为无效响应，供应商自行承担由此</w:t>
      </w:r>
      <w:r>
        <w:rPr>
          <w:rFonts w:ascii="宋体" w:eastAsia="宋体" w:hAnsi="宋体" w:cs="宋体"/>
          <w:spacing w:val="7"/>
          <w:sz w:val="20"/>
          <w:szCs w:val="20"/>
          <w:lang w:eastAsia="zh-CN"/>
        </w:rPr>
        <w:t>导致的全部责任（本项目不适用）。</w:t>
      </w:r>
    </w:p>
    <w:p w:rsidR="003F1CD3" w:rsidRDefault="009D3785">
      <w:pPr>
        <w:spacing w:before="330" w:line="228" w:lineRule="auto"/>
        <w:outlineLvl w:val="1"/>
        <w:rPr>
          <w:rFonts w:ascii="黑体" w:eastAsia="黑体" w:hAnsi="黑体" w:cs="黑体"/>
          <w:sz w:val="31"/>
          <w:szCs w:val="31"/>
          <w:lang w:eastAsia="zh-CN"/>
        </w:rPr>
      </w:pPr>
      <w:r>
        <w:rPr>
          <w:rFonts w:ascii="黑体" w:eastAsia="黑体" w:hAnsi="黑体" w:cs="黑体"/>
          <w:spacing w:val="-1"/>
          <w:sz w:val="31"/>
          <w:szCs w:val="31"/>
          <w:lang w:eastAsia="zh-CN"/>
        </w:rPr>
        <w:t>4.响应</w:t>
      </w:r>
    </w:p>
    <w:p w:rsidR="003F1CD3" w:rsidRDefault="003F1CD3">
      <w:pPr>
        <w:pStyle w:val="a4"/>
        <w:spacing w:line="251" w:lineRule="auto"/>
        <w:rPr>
          <w:rFonts w:eastAsiaTheme="minorEastAsia"/>
          <w:lang w:eastAsia="zh-CN"/>
        </w:rPr>
      </w:pPr>
    </w:p>
    <w:p w:rsidR="003F1CD3" w:rsidRDefault="009D3785">
      <w:pPr>
        <w:spacing w:before="79" w:line="221" w:lineRule="auto"/>
        <w:outlineLvl w:val="2"/>
        <w:rPr>
          <w:rFonts w:ascii="黑体" w:eastAsia="黑体" w:hAnsi="黑体" w:cs="黑体"/>
          <w:sz w:val="24"/>
          <w:szCs w:val="24"/>
          <w:lang w:eastAsia="zh-CN"/>
        </w:rPr>
      </w:pPr>
      <w:r>
        <w:rPr>
          <w:rFonts w:ascii="黑体" w:eastAsia="黑体" w:hAnsi="黑体" w:cs="黑体"/>
          <w:sz w:val="24"/>
          <w:szCs w:val="24"/>
          <w:lang w:eastAsia="zh-CN"/>
        </w:rPr>
        <w:t>4.1磋商文件的加密（密封）和标记（本项目</w:t>
      </w:r>
      <w:r>
        <w:rPr>
          <w:rFonts w:ascii="黑体" w:eastAsia="黑体" w:hAnsi="黑体" w:cs="黑体"/>
          <w:spacing w:val="-1"/>
          <w:sz w:val="24"/>
          <w:szCs w:val="24"/>
          <w:lang w:eastAsia="zh-CN"/>
        </w:rPr>
        <w:t>不适用）</w:t>
      </w:r>
    </w:p>
    <w:p w:rsidR="003F1CD3" w:rsidRDefault="003F1CD3">
      <w:pPr>
        <w:pStyle w:val="a4"/>
        <w:spacing w:line="336" w:lineRule="auto"/>
        <w:rPr>
          <w:lang w:eastAsia="zh-CN"/>
        </w:rPr>
      </w:pPr>
    </w:p>
    <w:p w:rsidR="003F1CD3" w:rsidRDefault="009D3785" w:rsidP="005A1BF7">
      <w:pPr>
        <w:spacing w:before="66" w:line="360" w:lineRule="auto"/>
        <w:ind w:left="12" w:firstLineChars="200" w:firstLine="416"/>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4.1.1</w:t>
      </w:r>
      <w:r>
        <w:rPr>
          <w:rFonts w:ascii="宋体" w:eastAsia="宋体" w:hAnsi="宋体" w:cs="宋体"/>
          <w:spacing w:val="8"/>
          <w:sz w:val="20"/>
          <w:szCs w:val="20"/>
          <w:lang w:eastAsia="zh-CN"/>
        </w:rPr>
        <w:t>磋商文件应按照本章第</w:t>
      </w:r>
      <w:r>
        <w:rPr>
          <w:rFonts w:ascii="Times New Roman" w:eastAsia="Times New Roman" w:hAnsi="Times New Roman" w:cs="Times New Roman"/>
          <w:spacing w:val="8"/>
          <w:sz w:val="20"/>
          <w:szCs w:val="20"/>
          <w:lang w:eastAsia="zh-CN"/>
        </w:rPr>
        <w:t>3.7.3</w:t>
      </w:r>
      <w:r>
        <w:rPr>
          <w:rFonts w:ascii="宋体" w:eastAsia="宋体" w:hAnsi="宋体" w:cs="宋体"/>
          <w:spacing w:val="8"/>
          <w:sz w:val="20"/>
          <w:szCs w:val="20"/>
          <w:lang w:eastAsia="zh-CN"/>
        </w:rPr>
        <w:t>项要求制作并加密，未按要</w:t>
      </w:r>
      <w:r>
        <w:rPr>
          <w:rFonts w:ascii="宋体" w:eastAsia="宋体" w:hAnsi="宋体" w:cs="宋体"/>
          <w:spacing w:val="7"/>
          <w:sz w:val="20"/>
          <w:szCs w:val="20"/>
          <w:lang w:eastAsia="zh-CN"/>
        </w:rPr>
        <w:t>求加密的磋商文件将被拒绝接</w:t>
      </w:r>
      <w:r>
        <w:rPr>
          <w:rFonts w:ascii="宋体" w:eastAsia="宋体" w:hAnsi="宋体" w:cs="宋体"/>
          <w:spacing w:val="-4"/>
          <w:sz w:val="20"/>
          <w:szCs w:val="20"/>
          <w:lang w:eastAsia="zh-CN"/>
        </w:rPr>
        <w:t>收。</w:t>
      </w:r>
    </w:p>
    <w:p w:rsidR="003F1CD3" w:rsidRDefault="009D3785" w:rsidP="005A1BF7">
      <w:pPr>
        <w:spacing w:before="152" w:line="360" w:lineRule="auto"/>
        <w:ind w:left="6" w:firstLineChars="200" w:firstLine="418"/>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4.1.2</w:t>
      </w:r>
      <w:r>
        <w:rPr>
          <w:rFonts w:ascii="宋体" w:eastAsia="宋体" w:hAnsi="宋体" w:cs="宋体"/>
          <w:spacing w:val="9"/>
          <w:sz w:val="20"/>
          <w:szCs w:val="20"/>
          <w:lang w:eastAsia="zh-CN"/>
        </w:rPr>
        <w:t>如供应商须知前附表规定接受供应商提供非加密磋商文件（与加密的磋商文件为同时生成的版本</w:t>
      </w:r>
      <w:r>
        <w:rPr>
          <w:rFonts w:ascii="宋体" w:eastAsia="宋体" w:hAnsi="宋体" w:cs="宋体"/>
          <w:spacing w:val="-6"/>
          <w:sz w:val="20"/>
          <w:szCs w:val="20"/>
          <w:lang w:eastAsia="zh-CN"/>
        </w:rPr>
        <w:t>），</w:t>
      </w:r>
      <w:r>
        <w:rPr>
          <w:rFonts w:ascii="宋体" w:eastAsia="宋体" w:hAnsi="宋体" w:cs="宋体"/>
          <w:spacing w:val="9"/>
          <w:sz w:val="20"/>
          <w:szCs w:val="20"/>
          <w:lang w:eastAsia="zh-CN"/>
        </w:rPr>
        <w:t>则非加密磋商文件应当单独密封包装在一个封套中。封套的封口处</w:t>
      </w:r>
      <w:r>
        <w:rPr>
          <w:rFonts w:ascii="宋体" w:eastAsia="宋体" w:hAnsi="宋体" w:cs="宋体"/>
          <w:spacing w:val="8"/>
          <w:sz w:val="20"/>
          <w:szCs w:val="20"/>
          <w:lang w:eastAsia="zh-CN"/>
        </w:rPr>
        <w:t>加盖供应商单位章</w:t>
      </w:r>
      <w:r>
        <w:rPr>
          <w:rFonts w:ascii="宋体" w:eastAsia="宋体" w:hAnsi="宋体" w:cs="宋体"/>
          <w:spacing w:val="9"/>
          <w:sz w:val="20"/>
          <w:szCs w:val="20"/>
          <w:lang w:eastAsia="zh-CN"/>
        </w:rPr>
        <w:t>或由供应商的法定代表人或其授权的代理人签字。</w:t>
      </w:r>
    </w:p>
    <w:p w:rsidR="003F1CD3" w:rsidRDefault="009D3785" w:rsidP="005A1BF7">
      <w:pPr>
        <w:spacing w:before="155" w:line="360" w:lineRule="auto"/>
        <w:ind w:firstLineChars="200" w:firstLine="418"/>
        <w:rPr>
          <w:rFonts w:ascii="宋体" w:eastAsia="宋体" w:hAnsi="宋体" w:cs="宋体"/>
          <w:sz w:val="20"/>
          <w:szCs w:val="20"/>
          <w:lang w:eastAsia="zh-CN"/>
        </w:rPr>
      </w:pPr>
      <w:r>
        <w:rPr>
          <w:rFonts w:ascii="宋体" w:eastAsia="宋体" w:hAnsi="宋体" w:cs="宋体"/>
          <w:spacing w:val="9"/>
          <w:sz w:val="20"/>
          <w:szCs w:val="20"/>
          <w:lang w:eastAsia="zh-CN"/>
        </w:rPr>
        <w:t>非加密磋商文件及工程保函封套上应写明的内容要求见供应商须知前附表。</w:t>
      </w:r>
    </w:p>
    <w:p w:rsidR="003F1CD3" w:rsidRDefault="009D3785" w:rsidP="005A1BF7">
      <w:pPr>
        <w:spacing w:before="155" w:line="360" w:lineRule="auto"/>
        <w:ind w:left="8" w:right="2" w:firstLineChars="200" w:firstLine="416"/>
        <w:rPr>
          <w:rFonts w:ascii="宋体" w:eastAsia="宋体" w:hAnsi="宋体" w:cs="宋体"/>
          <w:sz w:val="20"/>
          <w:szCs w:val="20"/>
          <w:lang w:eastAsia="zh-CN"/>
        </w:rPr>
      </w:pPr>
      <w:r>
        <w:rPr>
          <w:rFonts w:ascii="宋体" w:eastAsia="宋体" w:hAnsi="宋体" w:cs="宋体"/>
          <w:spacing w:val="8"/>
          <w:sz w:val="20"/>
          <w:szCs w:val="20"/>
          <w:lang w:eastAsia="zh-CN"/>
        </w:rPr>
        <w:t>非加密磋商文件及工程保函未按规定封装或加写标记，采购人将不</w:t>
      </w:r>
      <w:proofErr w:type="gramStart"/>
      <w:r>
        <w:rPr>
          <w:rFonts w:ascii="宋体" w:eastAsia="宋体" w:hAnsi="宋体" w:cs="宋体"/>
          <w:spacing w:val="8"/>
          <w:sz w:val="20"/>
          <w:szCs w:val="20"/>
          <w:lang w:eastAsia="zh-CN"/>
        </w:rPr>
        <w:t>承担磋商</w:t>
      </w:r>
      <w:proofErr w:type="gramEnd"/>
      <w:r>
        <w:rPr>
          <w:rFonts w:ascii="宋体" w:eastAsia="宋体" w:hAnsi="宋体" w:cs="宋体"/>
          <w:spacing w:val="8"/>
          <w:sz w:val="20"/>
          <w:szCs w:val="20"/>
          <w:lang w:eastAsia="zh-CN"/>
        </w:rPr>
        <w:t>文件未被开启</w:t>
      </w:r>
      <w:r>
        <w:rPr>
          <w:rFonts w:ascii="宋体" w:eastAsia="宋体" w:hAnsi="宋体" w:cs="宋体"/>
          <w:spacing w:val="7"/>
          <w:sz w:val="20"/>
          <w:szCs w:val="20"/>
          <w:lang w:eastAsia="zh-CN"/>
        </w:rPr>
        <w:t>或提</w:t>
      </w:r>
      <w:r>
        <w:rPr>
          <w:rFonts w:ascii="宋体" w:eastAsia="宋体" w:hAnsi="宋体" w:cs="宋体"/>
          <w:spacing w:val="6"/>
          <w:sz w:val="20"/>
          <w:szCs w:val="20"/>
          <w:lang w:eastAsia="zh-CN"/>
        </w:rPr>
        <w:t>前开启的责任。</w:t>
      </w:r>
    </w:p>
    <w:p w:rsidR="003F1CD3" w:rsidRDefault="009D3785">
      <w:pPr>
        <w:spacing w:before="16" w:line="222" w:lineRule="auto"/>
        <w:outlineLvl w:val="2"/>
        <w:rPr>
          <w:rFonts w:ascii="黑体" w:eastAsia="黑体" w:hAnsi="黑体" w:cs="黑体"/>
          <w:sz w:val="24"/>
          <w:szCs w:val="24"/>
          <w:lang w:eastAsia="zh-CN"/>
        </w:rPr>
      </w:pPr>
      <w:r>
        <w:rPr>
          <w:rFonts w:ascii="黑体" w:eastAsia="黑体" w:hAnsi="黑体" w:cs="黑体"/>
          <w:spacing w:val="-1"/>
          <w:sz w:val="24"/>
          <w:szCs w:val="24"/>
          <w:lang w:eastAsia="zh-CN"/>
        </w:rPr>
        <w:t>4.2磋商文件的递交</w:t>
      </w:r>
    </w:p>
    <w:p w:rsidR="003F1CD3" w:rsidRDefault="009D3785">
      <w:pPr>
        <w:spacing w:before="283" w:line="226" w:lineRule="auto"/>
        <w:ind w:left="420"/>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4.2.1</w:t>
      </w:r>
      <w:r>
        <w:rPr>
          <w:rFonts w:ascii="宋体" w:eastAsia="宋体" w:hAnsi="宋体" w:cs="宋体"/>
          <w:spacing w:val="8"/>
          <w:sz w:val="20"/>
          <w:szCs w:val="20"/>
          <w:lang w:eastAsia="zh-CN"/>
        </w:rPr>
        <w:t>供应商应在磋商公告规定的提交响应</w:t>
      </w:r>
      <w:r>
        <w:rPr>
          <w:rFonts w:ascii="宋体" w:eastAsia="宋体" w:hAnsi="宋体" w:cs="宋体"/>
          <w:spacing w:val="7"/>
          <w:sz w:val="20"/>
          <w:szCs w:val="20"/>
          <w:lang w:eastAsia="zh-CN"/>
        </w:rPr>
        <w:t>文件截止时间前提交响应文件。</w:t>
      </w:r>
    </w:p>
    <w:p w:rsidR="003F1CD3" w:rsidRDefault="009D3785">
      <w:pPr>
        <w:spacing w:before="155" w:line="322" w:lineRule="auto"/>
        <w:ind w:left="5" w:firstLine="415"/>
        <w:rPr>
          <w:rFonts w:ascii="宋体" w:eastAsia="宋体" w:hAnsi="宋体" w:cs="宋体"/>
          <w:spacing w:val="9"/>
          <w:sz w:val="20"/>
          <w:szCs w:val="20"/>
          <w:lang w:eastAsia="zh-CN"/>
        </w:rPr>
      </w:pPr>
      <w:r>
        <w:rPr>
          <w:rFonts w:ascii="Times New Roman" w:eastAsia="Times New Roman" w:hAnsi="Times New Roman" w:cs="Times New Roman"/>
          <w:spacing w:val="10"/>
          <w:sz w:val="20"/>
          <w:szCs w:val="20"/>
          <w:lang w:eastAsia="zh-CN"/>
        </w:rPr>
        <w:t>4.2.2</w:t>
      </w:r>
      <w:r>
        <w:rPr>
          <w:rFonts w:ascii="宋体" w:eastAsia="宋体" w:hAnsi="宋体" w:cs="宋体"/>
          <w:spacing w:val="10"/>
          <w:sz w:val="20"/>
          <w:szCs w:val="20"/>
          <w:lang w:eastAsia="zh-CN"/>
        </w:rPr>
        <w:t>响应单位应在响应单位须知前附表规定的递交响应文件的</w:t>
      </w:r>
      <w:r>
        <w:rPr>
          <w:rFonts w:ascii="宋体" w:eastAsia="宋体" w:hAnsi="宋体" w:cs="宋体"/>
          <w:spacing w:val="9"/>
          <w:sz w:val="20"/>
          <w:szCs w:val="20"/>
          <w:lang w:eastAsia="zh-CN"/>
        </w:rPr>
        <w:t>截止时间前，将响应文件递交</w:t>
      </w:r>
      <w:r>
        <w:rPr>
          <w:rFonts w:ascii="宋体" w:eastAsia="宋体" w:hAnsi="宋体" w:cs="宋体"/>
          <w:spacing w:val="8"/>
          <w:sz w:val="20"/>
          <w:szCs w:val="20"/>
          <w:lang w:eastAsia="zh-CN"/>
        </w:rPr>
        <w:t>到响应单位须知前附表规定的地点。响应单位应充分考虑上传文件时的不可预见因素，未在递交响</w:t>
      </w:r>
      <w:r>
        <w:rPr>
          <w:rFonts w:ascii="宋体" w:eastAsia="宋体" w:hAnsi="宋体" w:cs="宋体"/>
          <w:spacing w:val="9"/>
          <w:sz w:val="20"/>
          <w:szCs w:val="20"/>
          <w:lang w:eastAsia="zh-CN"/>
        </w:rPr>
        <w:t>应文件截止时间前完成上传至指定地点的，视为逾期送达，采购人将拒绝接收。</w:t>
      </w:r>
    </w:p>
    <w:p w:rsidR="003F1CD3" w:rsidRDefault="009D3785">
      <w:pPr>
        <w:spacing w:before="149" w:line="227" w:lineRule="auto"/>
        <w:ind w:left="420"/>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4.2.3</w:t>
      </w:r>
      <w:r>
        <w:rPr>
          <w:rFonts w:ascii="宋体" w:eastAsia="宋体" w:hAnsi="宋体" w:cs="宋体"/>
          <w:spacing w:val="8"/>
          <w:sz w:val="20"/>
          <w:szCs w:val="20"/>
          <w:lang w:eastAsia="zh-CN"/>
        </w:rPr>
        <w:t>除供应商须知前附表另有规定外，供应商所递交的响应文件不予退还。</w:t>
      </w:r>
    </w:p>
    <w:p w:rsidR="003F1CD3" w:rsidRDefault="009D3785">
      <w:pPr>
        <w:spacing w:before="168" w:line="222" w:lineRule="auto"/>
        <w:outlineLvl w:val="2"/>
        <w:rPr>
          <w:rFonts w:ascii="黑体" w:eastAsia="黑体" w:hAnsi="黑体" w:cs="黑体"/>
          <w:sz w:val="24"/>
          <w:szCs w:val="24"/>
          <w:lang w:eastAsia="zh-CN"/>
        </w:rPr>
      </w:pPr>
      <w:r>
        <w:rPr>
          <w:rFonts w:ascii="黑体" w:eastAsia="黑体" w:hAnsi="黑体" w:cs="黑体"/>
          <w:spacing w:val="-1"/>
          <w:sz w:val="24"/>
          <w:szCs w:val="24"/>
          <w:lang w:eastAsia="zh-CN"/>
        </w:rPr>
        <w:t>4.3磋商文件的修改与撤回</w:t>
      </w:r>
    </w:p>
    <w:p w:rsidR="003F1CD3" w:rsidRDefault="009D3785">
      <w:pPr>
        <w:spacing w:before="281" w:line="334" w:lineRule="auto"/>
        <w:ind w:left="5" w:firstLine="415"/>
        <w:rPr>
          <w:rFonts w:ascii="宋体" w:eastAsia="宋体" w:hAnsi="宋体" w:cs="宋体"/>
          <w:sz w:val="20"/>
          <w:szCs w:val="20"/>
          <w:lang w:eastAsia="zh-CN"/>
        </w:rPr>
      </w:pPr>
      <w:r>
        <w:rPr>
          <w:rFonts w:ascii="Times New Roman" w:eastAsia="Times New Roman" w:hAnsi="Times New Roman" w:cs="Times New Roman"/>
          <w:spacing w:val="6"/>
          <w:sz w:val="20"/>
          <w:szCs w:val="20"/>
          <w:lang w:eastAsia="zh-CN"/>
        </w:rPr>
        <w:t>4.3.1</w:t>
      </w:r>
      <w:r>
        <w:rPr>
          <w:rFonts w:ascii="宋体" w:eastAsia="宋体" w:hAnsi="宋体" w:cs="宋体"/>
          <w:spacing w:val="6"/>
          <w:sz w:val="20"/>
          <w:szCs w:val="20"/>
          <w:lang w:eastAsia="zh-CN"/>
        </w:rPr>
        <w:t>在本章第</w:t>
      </w:r>
      <w:r>
        <w:rPr>
          <w:rFonts w:ascii="Times New Roman" w:eastAsia="Times New Roman" w:hAnsi="Times New Roman" w:cs="Times New Roman"/>
          <w:spacing w:val="6"/>
          <w:sz w:val="20"/>
          <w:szCs w:val="20"/>
          <w:lang w:eastAsia="zh-CN"/>
        </w:rPr>
        <w:t>4.2.1</w:t>
      </w:r>
      <w:r>
        <w:rPr>
          <w:rFonts w:ascii="宋体" w:eastAsia="宋体" w:hAnsi="宋体" w:cs="宋体"/>
          <w:spacing w:val="6"/>
          <w:sz w:val="20"/>
          <w:szCs w:val="20"/>
          <w:lang w:eastAsia="zh-CN"/>
        </w:rPr>
        <w:t>项规定的磋商截</w:t>
      </w:r>
      <w:r>
        <w:rPr>
          <w:rFonts w:ascii="宋体" w:eastAsia="宋体" w:hAnsi="宋体" w:cs="宋体"/>
          <w:spacing w:val="5"/>
          <w:sz w:val="20"/>
          <w:szCs w:val="20"/>
          <w:lang w:eastAsia="zh-CN"/>
        </w:rPr>
        <w:t>止时间前，供应商可以修改或撤回已递交的磋商文件。供</w:t>
      </w:r>
      <w:r>
        <w:rPr>
          <w:rFonts w:ascii="宋体" w:eastAsia="宋体" w:hAnsi="宋体" w:cs="宋体"/>
          <w:spacing w:val="8"/>
          <w:sz w:val="20"/>
          <w:szCs w:val="20"/>
          <w:lang w:eastAsia="zh-CN"/>
        </w:rPr>
        <w:t>应商对加密磋商文件进行撤回的，应在电子交易系统直接进行撤回操作；供应商对加密磋商文件进</w:t>
      </w:r>
      <w:r>
        <w:rPr>
          <w:rFonts w:ascii="宋体" w:eastAsia="宋体" w:hAnsi="宋体" w:cs="宋体"/>
          <w:spacing w:val="11"/>
          <w:sz w:val="20"/>
          <w:szCs w:val="20"/>
          <w:lang w:eastAsia="zh-CN"/>
        </w:rPr>
        <w:t>行修改的，应在磋商截止时间前完成上传。供应</w:t>
      </w:r>
      <w:proofErr w:type="gramStart"/>
      <w:r>
        <w:rPr>
          <w:rFonts w:ascii="宋体" w:eastAsia="宋体" w:hAnsi="宋体" w:cs="宋体"/>
          <w:spacing w:val="11"/>
          <w:sz w:val="20"/>
          <w:szCs w:val="20"/>
          <w:lang w:eastAsia="zh-CN"/>
        </w:rPr>
        <w:t>商修改</w:t>
      </w:r>
      <w:proofErr w:type="gramEnd"/>
      <w:r>
        <w:rPr>
          <w:rFonts w:ascii="宋体" w:eastAsia="宋体" w:hAnsi="宋体" w:cs="宋体"/>
          <w:spacing w:val="11"/>
          <w:sz w:val="20"/>
          <w:szCs w:val="20"/>
          <w:lang w:eastAsia="zh-CN"/>
        </w:rPr>
        <w:t>磋商文件的，应使用“磋商文件制作工具”</w:t>
      </w:r>
      <w:r>
        <w:rPr>
          <w:rFonts w:ascii="宋体" w:eastAsia="宋体" w:hAnsi="宋体" w:cs="宋体"/>
          <w:spacing w:val="8"/>
          <w:sz w:val="20"/>
          <w:szCs w:val="20"/>
          <w:lang w:eastAsia="zh-CN"/>
        </w:rPr>
        <w:t>制作成完整的磋商文件，并按照本章第</w:t>
      </w:r>
      <w:r>
        <w:rPr>
          <w:rFonts w:ascii="Times New Roman" w:eastAsia="Times New Roman" w:hAnsi="Times New Roman" w:cs="Times New Roman"/>
          <w:spacing w:val="8"/>
          <w:sz w:val="20"/>
          <w:szCs w:val="20"/>
          <w:lang w:eastAsia="zh-CN"/>
        </w:rPr>
        <w:t>3</w:t>
      </w:r>
      <w:r>
        <w:rPr>
          <w:rFonts w:ascii="宋体" w:eastAsia="宋体" w:hAnsi="宋体" w:cs="宋体"/>
          <w:spacing w:val="8"/>
          <w:sz w:val="20"/>
          <w:szCs w:val="20"/>
          <w:lang w:eastAsia="zh-CN"/>
        </w:rPr>
        <w:t>条、第</w:t>
      </w:r>
      <w:r>
        <w:rPr>
          <w:rFonts w:ascii="Times New Roman" w:eastAsia="Times New Roman" w:hAnsi="Times New Roman" w:cs="Times New Roman"/>
          <w:spacing w:val="8"/>
          <w:sz w:val="20"/>
          <w:szCs w:val="20"/>
          <w:lang w:eastAsia="zh-CN"/>
        </w:rPr>
        <w:t>4</w:t>
      </w:r>
      <w:r>
        <w:rPr>
          <w:rFonts w:ascii="宋体" w:eastAsia="宋体" w:hAnsi="宋体" w:cs="宋体"/>
          <w:spacing w:val="8"/>
          <w:sz w:val="20"/>
          <w:szCs w:val="20"/>
          <w:lang w:eastAsia="zh-CN"/>
        </w:rPr>
        <w:t>条规定进行编制、加密和递交。</w:t>
      </w:r>
    </w:p>
    <w:p w:rsidR="003F1CD3" w:rsidRDefault="009D3785">
      <w:pPr>
        <w:spacing w:before="153" w:line="298" w:lineRule="auto"/>
        <w:ind w:left="5" w:right="167" w:firstLine="415"/>
        <w:rPr>
          <w:rFonts w:ascii="宋体" w:eastAsia="宋体" w:hAnsi="宋体" w:cs="宋体"/>
          <w:sz w:val="20"/>
          <w:szCs w:val="20"/>
          <w:lang w:eastAsia="zh-CN"/>
        </w:rPr>
      </w:pPr>
      <w:r>
        <w:rPr>
          <w:rFonts w:ascii="Times New Roman" w:eastAsia="Times New Roman" w:hAnsi="Times New Roman" w:cs="Times New Roman"/>
          <w:spacing w:val="10"/>
          <w:sz w:val="20"/>
          <w:szCs w:val="20"/>
          <w:lang w:eastAsia="zh-CN"/>
        </w:rPr>
        <w:t>4.3.2</w:t>
      </w:r>
      <w:r>
        <w:rPr>
          <w:rFonts w:ascii="宋体" w:eastAsia="宋体" w:hAnsi="宋体" w:cs="宋体"/>
          <w:spacing w:val="10"/>
          <w:sz w:val="20"/>
          <w:szCs w:val="20"/>
          <w:lang w:eastAsia="zh-CN"/>
        </w:rPr>
        <w:t>供应</w:t>
      </w:r>
      <w:proofErr w:type="gramStart"/>
      <w:r>
        <w:rPr>
          <w:rFonts w:ascii="宋体" w:eastAsia="宋体" w:hAnsi="宋体" w:cs="宋体"/>
          <w:spacing w:val="10"/>
          <w:sz w:val="20"/>
          <w:szCs w:val="20"/>
          <w:lang w:eastAsia="zh-CN"/>
        </w:rPr>
        <w:t>商修改</w:t>
      </w:r>
      <w:proofErr w:type="gramEnd"/>
      <w:r>
        <w:rPr>
          <w:rFonts w:ascii="宋体" w:eastAsia="宋体" w:hAnsi="宋体" w:cs="宋体"/>
          <w:spacing w:val="10"/>
          <w:sz w:val="20"/>
          <w:szCs w:val="20"/>
          <w:lang w:eastAsia="zh-CN"/>
        </w:rPr>
        <w:t>或撤回已递交的非加密磋商文件的，应当以书</w:t>
      </w:r>
      <w:r>
        <w:rPr>
          <w:rFonts w:ascii="宋体" w:eastAsia="宋体" w:hAnsi="宋体" w:cs="宋体"/>
          <w:spacing w:val="9"/>
          <w:sz w:val="20"/>
          <w:szCs w:val="20"/>
          <w:lang w:eastAsia="zh-CN"/>
        </w:rPr>
        <w:t>面形式通知采购人。书面通知</w:t>
      </w:r>
      <w:r>
        <w:rPr>
          <w:rFonts w:ascii="宋体" w:eastAsia="宋体" w:hAnsi="宋体" w:cs="宋体"/>
          <w:spacing w:val="8"/>
          <w:sz w:val="20"/>
          <w:szCs w:val="20"/>
          <w:lang w:eastAsia="zh-CN"/>
        </w:rPr>
        <w:t>应按照本章第</w:t>
      </w:r>
      <w:r>
        <w:rPr>
          <w:rFonts w:ascii="Times New Roman" w:eastAsia="Times New Roman" w:hAnsi="Times New Roman" w:cs="Times New Roman"/>
          <w:spacing w:val="8"/>
          <w:sz w:val="20"/>
          <w:szCs w:val="20"/>
          <w:lang w:eastAsia="zh-CN"/>
        </w:rPr>
        <w:t>3.7.3</w:t>
      </w:r>
      <w:r>
        <w:rPr>
          <w:rFonts w:ascii="宋体" w:eastAsia="宋体" w:hAnsi="宋体" w:cs="宋体"/>
          <w:spacing w:val="8"/>
          <w:sz w:val="20"/>
          <w:szCs w:val="20"/>
          <w:lang w:eastAsia="zh-CN"/>
        </w:rPr>
        <w:t>项的要求签字或盖章。采购人收到书面通知后，向供应商出具签收凭证。</w:t>
      </w:r>
    </w:p>
    <w:p w:rsidR="003F1CD3" w:rsidRDefault="009D3785">
      <w:pPr>
        <w:spacing w:before="182" w:line="228" w:lineRule="auto"/>
        <w:ind w:left="2"/>
        <w:outlineLvl w:val="1"/>
        <w:rPr>
          <w:rFonts w:ascii="黑体" w:eastAsia="黑体" w:hAnsi="黑体" w:cs="黑体"/>
          <w:sz w:val="31"/>
          <w:szCs w:val="31"/>
          <w:lang w:eastAsia="zh-CN"/>
        </w:rPr>
      </w:pPr>
      <w:r>
        <w:rPr>
          <w:rFonts w:ascii="黑体" w:eastAsia="黑体" w:hAnsi="黑体" w:cs="黑体"/>
          <w:spacing w:val="3"/>
          <w:sz w:val="31"/>
          <w:szCs w:val="31"/>
          <w:lang w:eastAsia="zh-CN"/>
        </w:rPr>
        <w:t>5.磋商</w:t>
      </w:r>
    </w:p>
    <w:p w:rsidR="003F1CD3" w:rsidRDefault="003F1CD3">
      <w:pPr>
        <w:pStyle w:val="a4"/>
        <w:spacing w:line="244" w:lineRule="auto"/>
        <w:rPr>
          <w:lang w:eastAsia="zh-CN"/>
        </w:rPr>
      </w:pPr>
    </w:p>
    <w:p w:rsidR="003F1CD3" w:rsidRDefault="009D3785">
      <w:pPr>
        <w:spacing w:before="79" w:line="222" w:lineRule="auto"/>
        <w:outlineLvl w:val="2"/>
        <w:rPr>
          <w:rFonts w:ascii="黑体" w:eastAsia="黑体" w:hAnsi="黑体" w:cs="黑体"/>
          <w:spacing w:val="-1"/>
          <w:sz w:val="24"/>
          <w:szCs w:val="24"/>
          <w:lang w:eastAsia="zh-CN"/>
        </w:rPr>
        <w:sectPr w:rsidR="003F1CD3">
          <w:pgSz w:w="11910" w:h="16840"/>
          <w:pgMar w:top="1431" w:right="1403" w:bottom="534" w:left="1476" w:header="567" w:footer="372" w:gutter="0"/>
          <w:cols w:space="720"/>
          <w:docGrid w:linePitch="286"/>
        </w:sectPr>
      </w:pPr>
      <w:r>
        <w:rPr>
          <w:rFonts w:ascii="黑体" w:eastAsia="黑体" w:hAnsi="黑体" w:cs="黑体"/>
          <w:spacing w:val="-1"/>
          <w:sz w:val="24"/>
          <w:szCs w:val="24"/>
          <w:lang w:eastAsia="zh-CN"/>
        </w:rPr>
        <w:t>5.1磋商时间和地点</w:t>
      </w:r>
    </w:p>
    <w:p w:rsidR="003F1CD3" w:rsidRDefault="003F1CD3">
      <w:pPr>
        <w:spacing w:before="79" w:line="222" w:lineRule="auto"/>
        <w:outlineLvl w:val="2"/>
        <w:rPr>
          <w:rFonts w:ascii="黑体" w:eastAsia="黑体" w:hAnsi="黑体" w:cs="黑体"/>
          <w:sz w:val="24"/>
          <w:szCs w:val="24"/>
          <w:lang w:eastAsia="zh-CN"/>
        </w:rPr>
      </w:pPr>
    </w:p>
    <w:p w:rsidR="003F1CD3" w:rsidRDefault="009D3785">
      <w:pPr>
        <w:spacing w:before="281" w:line="371" w:lineRule="auto"/>
        <w:ind w:left="6" w:right="169" w:firstLine="418"/>
        <w:jc w:val="both"/>
        <w:rPr>
          <w:rFonts w:ascii="宋体" w:eastAsia="宋体" w:hAnsi="宋体" w:cs="宋体"/>
          <w:sz w:val="20"/>
          <w:szCs w:val="20"/>
          <w:lang w:eastAsia="zh-CN"/>
        </w:rPr>
      </w:pPr>
      <w:r>
        <w:rPr>
          <w:rFonts w:ascii="宋体" w:eastAsia="宋体" w:hAnsi="宋体" w:cs="宋体"/>
          <w:spacing w:val="9"/>
          <w:sz w:val="20"/>
          <w:szCs w:val="20"/>
          <w:lang w:eastAsia="zh-CN"/>
        </w:rPr>
        <w:t>采购人在本章第</w:t>
      </w:r>
      <w:r>
        <w:rPr>
          <w:rFonts w:ascii="Times New Roman" w:eastAsia="Times New Roman" w:hAnsi="Times New Roman" w:cs="Times New Roman"/>
          <w:spacing w:val="9"/>
          <w:sz w:val="20"/>
          <w:szCs w:val="20"/>
          <w:lang w:eastAsia="zh-CN"/>
        </w:rPr>
        <w:t>4.2.1</w:t>
      </w:r>
      <w:r>
        <w:rPr>
          <w:rFonts w:ascii="宋体" w:eastAsia="宋体" w:hAnsi="宋体" w:cs="宋体"/>
          <w:spacing w:val="9"/>
          <w:sz w:val="20"/>
          <w:szCs w:val="20"/>
          <w:lang w:eastAsia="zh-CN"/>
        </w:rPr>
        <w:t>项规定的递交响应文件的截止时间和地点公开开启响应文件，并邀请所</w:t>
      </w:r>
      <w:r>
        <w:rPr>
          <w:rFonts w:ascii="宋体" w:eastAsia="宋体" w:hAnsi="宋体" w:cs="宋体"/>
          <w:spacing w:val="8"/>
          <w:sz w:val="20"/>
          <w:szCs w:val="20"/>
          <w:lang w:eastAsia="zh-CN"/>
        </w:rPr>
        <w:t>有响应单位的法定代表人（单位负责人）或其授权的代理人参加开启会议，响应单位未派代表参加的，视为默认开启结果。</w:t>
      </w:r>
    </w:p>
    <w:p w:rsidR="003F1CD3" w:rsidRDefault="009D3785">
      <w:pPr>
        <w:spacing w:before="12" w:line="222" w:lineRule="auto"/>
        <w:outlineLvl w:val="2"/>
        <w:rPr>
          <w:rFonts w:ascii="黑体" w:eastAsia="黑体" w:hAnsi="黑体" w:cs="黑体"/>
          <w:sz w:val="24"/>
          <w:szCs w:val="24"/>
          <w:lang w:eastAsia="zh-CN"/>
        </w:rPr>
      </w:pPr>
      <w:r>
        <w:rPr>
          <w:rFonts w:ascii="黑体" w:eastAsia="黑体" w:hAnsi="黑体" w:cs="黑体"/>
          <w:spacing w:val="-1"/>
          <w:sz w:val="24"/>
          <w:szCs w:val="24"/>
          <w:lang w:eastAsia="zh-CN"/>
        </w:rPr>
        <w:t>5.2磋商程序</w:t>
      </w:r>
    </w:p>
    <w:p w:rsidR="003F1CD3" w:rsidRDefault="009D3785">
      <w:pPr>
        <w:spacing w:before="280" w:line="227" w:lineRule="auto"/>
        <w:ind w:left="437"/>
        <w:rPr>
          <w:rFonts w:ascii="宋体" w:eastAsia="宋体" w:hAnsi="宋体" w:cs="宋体"/>
          <w:sz w:val="20"/>
          <w:szCs w:val="20"/>
          <w:lang w:eastAsia="zh-CN"/>
        </w:rPr>
      </w:pPr>
      <w:r>
        <w:rPr>
          <w:rFonts w:ascii="宋体" w:eastAsia="宋体" w:hAnsi="宋体" w:cs="宋体"/>
          <w:spacing w:val="9"/>
          <w:sz w:val="20"/>
          <w:szCs w:val="20"/>
          <w:lang w:eastAsia="zh-CN"/>
        </w:rPr>
        <w:t>除供应商须知前附表另有规定外，主持人按下列程序</w:t>
      </w:r>
      <w:r>
        <w:rPr>
          <w:rFonts w:ascii="宋体" w:eastAsia="宋体" w:hAnsi="宋体" w:cs="宋体"/>
          <w:spacing w:val="8"/>
          <w:sz w:val="20"/>
          <w:szCs w:val="20"/>
          <w:lang w:eastAsia="zh-CN"/>
        </w:rPr>
        <w:t>进行磋商：</w:t>
      </w:r>
    </w:p>
    <w:p w:rsidR="003F1CD3" w:rsidRDefault="009D3785">
      <w:pPr>
        <w:spacing w:before="155" w:line="227" w:lineRule="auto"/>
        <w:ind w:left="435"/>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Times New Roman" w:eastAsia="Times New Roman" w:hAnsi="Times New Roman" w:cs="Times New Roman"/>
          <w:spacing w:val="9"/>
          <w:sz w:val="20"/>
          <w:szCs w:val="20"/>
          <w:lang w:eastAsia="zh-CN"/>
        </w:rPr>
        <w:t>1</w:t>
      </w:r>
      <w:r>
        <w:rPr>
          <w:rFonts w:ascii="宋体" w:eastAsia="宋体" w:hAnsi="宋体" w:cs="宋体"/>
          <w:spacing w:val="9"/>
          <w:sz w:val="20"/>
          <w:szCs w:val="20"/>
          <w:lang w:eastAsia="zh-CN"/>
        </w:rPr>
        <w:t>）公布在磋商截止时间前完成磋商文件递</w:t>
      </w:r>
      <w:r>
        <w:rPr>
          <w:rFonts w:ascii="宋体" w:eastAsia="宋体" w:hAnsi="宋体" w:cs="宋体"/>
          <w:spacing w:val="8"/>
          <w:sz w:val="20"/>
          <w:szCs w:val="20"/>
          <w:lang w:eastAsia="zh-CN"/>
        </w:rPr>
        <w:t>交的供应商名称；</w:t>
      </w:r>
    </w:p>
    <w:p w:rsidR="003F1CD3" w:rsidRDefault="009D3785">
      <w:pPr>
        <w:spacing w:before="155" w:line="227" w:lineRule="auto"/>
        <w:ind w:left="435"/>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Times New Roman" w:eastAsia="Times New Roman" w:hAnsi="Times New Roman" w:cs="Times New Roman"/>
          <w:spacing w:val="8"/>
          <w:sz w:val="20"/>
          <w:szCs w:val="20"/>
          <w:lang w:eastAsia="zh-CN"/>
        </w:rPr>
        <w:t>2</w:t>
      </w:r>
      <w:r>
        <w:rPr>
          <w:rFonts w:ascii="宋体" w:eastAsia="宋体" w:hAnsi="宋体" w:cs="宋体"/>
          <w:spacing w:val="8"/>
          <w:sz w:val="20"/>
          <w:szCs w:val="20"/>
          <w:lang w:eastAsia="zh-CN"/>
        </w:rPr>
        <w:t>）由供应商推选的代表检查非加密磋商文</w:t>
      </w:r>
      <w:r>
        <w:rPr>
          <w:rFonts w:ascii="宋体" w:eastAsia="宋体" w:hAnsi="宋体" w:cs="宋体"/>
          <w:spacing w:val="7"/>
          <w:sz w:val="20"/>
          <w:szCs w:val="20"/>
          <w:lang w:eastAsia="zh-CN"/>
        </w:rPr>
        <w:t>件的密封情况（如有</w:t>
      </w:r>
      <w:r>
        <w:rPr>
          <w:rFonts w:ascii="宋体" w:eastAsia="宋体" w:hAnsi="宋体" w:cs="宋体"/>
          <w:sz w:val="20"/>
          <w:szCs w:val="20"/>
          <w:lang w:eastAsia="zh-CN"/>
        </w:rPr>
        <w:t>）；</w:t>
      </w:r>
    </w:p>
    <w:p w:rsidR="003F1CD3" w:rsidRDefault="009D3785">
      <w:pPr>
        <w:spacing w:before="153" w:line="299" w:lineRule="auto"/>
        <w:ind w:left="6" w:right="167" w:firstLine="429"/>
        <w:rPr>
          <w:rFonts w:ascii="宋体" w:eastAsia="宋体" w:hAnsi="宋体" w:cs="宋体"/>
          <w:sz w:val="20"/>
          <w:szCs w:val="20"/>
          <w:lang w:eastAsia="zh-CN"/>
        </w:rPr>
      </w:pPr>
      <w:r>
        <w:rPr>
          <w:rFonts w:ascii="宋体" w:eastAsia="宋体" w:hAnsi="宋体" w:cs="宋体"/>
          <w:spacing w:val="10"/>
          <w:sz w:val="20"/>
          <w:szCs w:val="20"/>
          <w:lang w:eastAsia="zh-CN"/>
        </w:rPr>
        <w:t>（</w:t>
      </w:r>
      <w:r>
        <w:rPr>
          <w:rFonts w:ascii="Times New Roman" w:eastAsia="Times New Roman" w:hAnsi="Times New Roman" w:cs="Times New Roman"/>
          <w:spacing w:val="10"/>
          <w:sz w:val="20"/>
          <w:szCs w:val="20"/>
          <w:lang w:eastAsia="zh-CN"/>
        </w:rPr>
        <w:t>3</w:t>
      </w:r>
      <w:r>
        <w:rPr>
          <w:rFonts w:ascii="宋体" w:eastAsia="宋体" w:hAnsi="宋体" w:cs="宋体"/>
          <w:spacing w:val="10"/>
          <w:sz w:val="20"/>
          <w:szCs w:val="20"/>
          <w:lang w:eastAsia="zh-CN"/>
        </w:rPr>
        <w:t>）供应商在磋商截止时间后在供应商须知前附表规定的解密时间内完成磋商文件的解密工</w:t>
      </w:r>
      <w:r>
        <w:rPr>
          <w:rFonts w:ascii="宋体" w:eastAsia="宋体" w:hAnsi="宋体" w:cs="宋体"/>
          <w:sz w:val="20"/>
          <w:szCs w:val="20"/>
          <w:lang w:eastAsia="zh-CN"/>
        </w:rPr>
        <w:t>作；</w:t>
      </w:r>
    </w:p>
    <w:p w:rsidR="003F1CD3" w:rsidRDefault="009D3785">
      <w:pPr>
        <w:spacing w:before="153" w:line="298" w:lineRule="auto"/>
        <w:ind w:left="9" w:right="169" w:firstLine="425"/>
        <w:rPr>
          <w:rFonts w:ascii="宋体" w:eastAsia="宋体" w:hAnsi="宋体" w:cs="宋体"/>
          <w:sz w:val="20"/>
          <w:szCs w:val="20"/>
          <w:lang w:eastAsia="zh-CN"/>
        </w:rPr>
      </w:pPr>
      <w:r>
        <w:rPr>
          <w:rFonts w:ascii="宋体" w:eastAsia="宋体" w:hAnsi="宋体" w:cs="宋体"/>
          <w:spacing w:val="10"/>
          <w:sz w:val="20"/>
          <w:szCs w:val="20"/>
          <w:lang w:eastAsia="zh-CN"/>
        </w:rPr>
        <w:t>（</w:t>
      </w:r>
      <w:r>
        <w:rPr>
          <w:rFonts w:ascii="Times New Roman" w:eastAsia="Times New Roman" w:hAnsi="Times New Roman" w:cs="Times New Roman"/>
          <w:spacing w:val="10"/>
          <w:sz w:val="20"/>
          <w:szCs w:val="20"/>
          <w:lang w:eastAsia="zh-CN"/>
        </w:rPr>
        <w:t>4</w:t>
      </w:r>
      <w:r>
        <w:rPr>
          <w:rFonts w:ascii="宋体" w:eastAsia="宋体" w:hAnsi="宋体" w:cs="宋体"/>
          <w:spacing w:val="10"/>
          <w:sz w:val="20"/>
          <w:szCs w:val="20"/>
          <w:lang w:eastAsia="zh-CN"/>
        </w:rPr>
        <w:t>）采购人完成解密工作，导入并读取所有成功解密的磋商文件，或采购人成功导入现场递</w:t>
      </w:r>
      <w:r>
        <w:rPr>
          <w:rFonts w:ascii="宋体" w:eastAsia="宋体" w:hAnsi="宋体" w:cs="宋体"/>
          <w:spacing w:val="7"/>
          <w:sz w:val="20"/>
          <w:szCs w:val="20"/>
          <w:lang w:eastAsia="zh-CN"/>
        </w:rPr>
        <w:t>交的非加密磋商文件；</w:t>
      </w:r>
    </w:p>
    <w:p w:rsidR="003F1CD3" w:rsidRDefault="009D3785">
      <w:pPr>
        <w:spacing w:before="154" w:line="299" w:lineRule="auto"/>
        <w:ind w:left="5" w:right="167" w:firstLine="430"/>
        <w:rPr>
          <w:rFonts w:ascii="宋体" w:eastAsia="宋体" w:hAnsi="宋体" w:cs="宋体"/>
          <w:sz w:val="20"/>
          <w:szCs w:val="20"/>
          <w:lang w:eastAsia="zh-CN"/>
        </w:rPr>
      </w:pPr>
      <w:r>
        <w:rPr>
          <w:rFonts w:ascii="宋体" w:eastAsia="宋体" w:hAnsi="宋体" w:cs="宋体"/>
          <w:spacing w:val="10"/>
          <w:sz w:val="20"/>
          <w:szCs w:val="20"/>
          <w:lang w:eastAsia="zh-CN"/>
        </w:rPr>
        <w:t>（</w:t>
      </w:r>
      <w:r>
        <w:rPr>
          <w:rFonts w:ascii="Times New Roman" w:eastAsia="Times New Roman" w:hAnsi="Times New Roman" w:cs="Times New Roman"/>
          <w:spacing w:val="10"/>
          <w:sz w:val="20"/>
          <w:szCs w:val="20"/>
          <w:lang w:eastAsia="zh-CN"/>
        </w:rPr>
        <w:t>5</w:t>
      </w:r>
      <w:r>
        <w:rPr>
          <w:rFonts w:ascii="宋体" w:eastAsia="宋体" w:hAnsi="宋体" w:cs="宋体"/>
          <w:spacing w:val="10"/>
          <w:sz w:val="20"/>
          <w:szCs w:val="20"/>
          <w:lang w:eastAsia="zh-CN"/>
        </w:rPr>
        <w:t>）</w:t>
      </w:r>
      <w:proofErr w:type="gramStart"/>
      <w:r>
        <w:rPr>
          <w:rFonts w:ascii="宋体" w:eastAsia="宋体" w:hAnsi="宋体" w:cs="宋体"/>
          <w:spacing w:val="10"/>
          <w:sz w:val="20"/>
          <w:szCs w:val="20"/>
          <w:lang w:eastAsia="zh-CN"/>
        </w:rPr>
        <w:t>按供应</w:t>
      </w:r>
      <w:proofErr w:type="gramEnd"/>
      <w:r>
        <w:rPr>
          <w:rFonts w:ascii="宋体" w:eastAsia="宋体" w:hAnsi="宋体" w:cs="宋体"/>
          <w:spacing w:val="10"/>
          <w:sz w:val="20"/>
          <w:szCs w:val="20"/>
          <w:lang w:eastAsia="zh-CN"/>
        </w:rPr>
        <w:t>商须知前附表规定公布供应商名称、标段名称、响应报价、质量目标、工期及其</w:t>
      </w:r>
      <w:r>
        <w:rPr>
          <w:rFonts w:ascii="宋体" w:eastAsia="宋体" w:hAnsi="宋体" w:cs="宋体"/>
          <w:spacing w:val="5"/>
          <w:sz w:val="20"/>
          <w:szCs w:val="20"/>
          <w:lang w:eastAsia="zh-CN"/>
        </w:rPr>
        <w:t>他内容；</w:t>
      </w:r>
    </w:p>
    <w:p w:rsidR="003F1CD3" w:rsidRDefault="009D3785">
      <w:pPr>
        <w:spacing w:before="151" w:line="228" w:lineRule="auto"/>
        <w:ind w:left="435"/>
        <w:rPr>
          <w:rFonts w:ascii="宋体" w:eastAsia="宋体" w:hAnsi="宋体" w:cs="宋体"/>
          <w:sz w:val="20"/>
          <w:szCs w:val="20"/>
          <w:lang w:eastAsia="zh-CN"/>
        </w:rPr>
      </w:pPr>
      <w:r>
        <w:rPr>
          <w:rFonts w:ascii="宋体" w:eastAsia="宋体" w:hAnsi="宋体" w:cs="宋体"/>
          <w:spacing w:val="5"/>
          <w:sz w:val="20"/>
          <w:szCs w:val="20"/>
          <w:lang w:eastAsia="zh-CN"/>
        </w:rPr>
        <w:t>（</w:t>
      </w:r>
      <w:r>
        <w:rPr>
          <w:rFonts w:ascii="Times New Roman" w:eastAsia="Times New Roman" w:hAnsi="Times New Roman" w:cs="Times New Roman"/>
          <w:spacing w:val="5"/>
          <w:sz w:val="20"/>
          <w:szCs w:val="20"/>
          <w:lang w:eastAsia="zh-CN"/>
        </w:rPr>
        <w:t>6</w:t>
      </w:r>
      <w:r>
        <w:rPr>
          <w:rFonts w:ascii="宋体" w:eastAsia="宋体" w:hAnsi="宋体" w:cs="宋体"/>
          <w:spacing w:val="5"/>
          <w:sz w:val="20"/>
          <w:szCs w:val="20"/>
          <w:lang w:eastAsia="zh-CN"/>
        </w:rPr>
        <w:t>）磋商结束。</w:t>
      </w:r>
    </w:p>
    <w:p w:rsidR="003F1CD3" w:rsidRDefault="009D3785">
      <w:pPr>
        <w:spacing w:before="170" w:line="222" w:lineRule="auto"/>
        <w:outlineLvl w:val="2"/>
        <w:rPr>
          <w:rFonts w:ascii="黑体" w:eastAsia="黑体" w:hAnsi="黑体" w:cs="黑体"/>
          <w:sz w:val="24"/>
          <w:szCs w:val="24"/>
          <w:lang w:eastAsia="zh-CN"/>
        </w:rPr>
      </w:pPr>
      <w:r>
        <w:rPr>
          <w:rFonts w:ascii="黑体" w:eastAsia="黑体" w:hAnsi="黑体" w:cs="黑体"/>
          <w:spacing w:val="-1"/>
          <w:sz w:val="24"/>
          <w:szCs w:val="24"/>
          <w:lang w:eastAsia="zh-CN"/>
        </w:rPr>
        <w:t>5.3磋商异议</w:t>
      </w:r>
    </w:p>
    <w:p w:rsidR="003F1CD3" w:rsidRDefault="003F1CD3">
      <w:pPr>
        <w:pStyle w:val="a4"/>
        <w:spacing w:line="336" w:lineRule="auto"/>
        <w:rPr>
          <w:lang w:eastAsia="zh-CN"/>
        </w:rPr>
      </w:pPr>
    </w:p>
    <w:p w:rsidR="003F1CD3" w:rsidRDefault="009D3785">
      <w:pPr>
        <w:spacing w:before="66" w:line="369" w:lineRule="auto"/>
        <w:ind w:left="6" w:right="167" w:firstLine="419"/>
        <w:rPr>
          <w:rFonts w:ascii="宋体" w:eastAsia="宋体" w:hAnsi="宋体" w:cs="宋体"/>
          <w:sz w:val="20"/>
          <w:szCs w:val="20"/>
          <w:lang w:eastAsia="zh-CN"/>
        </w:rPr>
      </w:pPr>
      <w:r>
        <w:rPr>
          <w:rFonts w:ascii="宋体" w:eastAsia="宋体" w:hAnsi="宋体" w:cs="宋体"/>
          <w:spacing w:val="8"/>
          <w:sz w:val="20"/>
          <w:szCs w:val="20"/>
          <w:lang w:eastAsia="zh-CN"/>
        </w:rPr>
        <w:t>供应商对磋商有异议的，应当在磋商过程中提出；采购人当场对异议</w:t>
      </w:r>
      <w:proofErr w:type="gramStart"/>
      <w:r>
        <w:rPr>
          <w:rFonts w:ascii="宋体" w:eastAsia="宋体" w:hAnsi="宋体" w:cs="宋体"/>
          <w:spacing w:val="8"/>
          <w:sz w:val="20"/>
          <w:szCs w:val="20"/>
          <w:lang w:eastAsia="zh-CN"/>
        </w:rPr>
        <w:t>作出</w:t>
      </w:r>
      <w:proofErr w:type="gramEnd"/>
      <w:r>
        <w:rPr>
          <w:rFonts w:ascii="宋体" w:eastAsia="宋体" w:hAnsi="宋体" w:cs="宋体"/>
          <w:spacing w:val="8"/>
          <w:sz w:val="20"/>
          <w:szCs w:val="20"/>
          <w:lang w:eastAsia="zh-CN"/>
        </w:rPr>
        <w:t>答复，并记入磋商记录。异议与答复应通过电子交易系统进行。</w:t>
      </w:r>
    </w:p>
    <w:p w:rsidR="003F1CD3" w:rsidRDefault="009D3785">
      <w:pPr>
        <w:spacing w:before="169" w:line="227" w:lineRule="auto"/>
        <w:ind w:left="8"/>
        <w:outlineLvl w:val="1"/>
        <w:rPr>
          <w:rFonts w:ascii="黑体" w:eastAsia="黑体" w:hAnsi="黑体" w:cs="黑体"/>
          <w:sz w:val="31"/>
          <w:szCs w:val="31"/>
          <w:lang w:eastAsia="zh-CN"/>
        </w:rPr>
      </w:pPr>
      <w:r>
        <w:rPr>
          <w:rFonts w:ascii="黑体" w:eastAsia="黑体" w:hAnsi="黑体" w:cs="黑体"/>
          <w:spacing w:val="1"/>
          <w:sz w:val="31"/>
          <w:szCs w:val="31"/>
          <w:lang w:eastAsia="zh-CN"/>
        </w:rPr>
        <w:t>6.评审</w:t>
      </w:r>
    </w:p>
    <w:p w:rsidR="003F1CD3" w:rsidRDefault="003F1CD3">
      <w:pPr>
        <w:pStyle w:val="a4"/>
        <w:spacing w:line="245" w:lineRule="auto"/>
        <w:rPr>
          <w:lang w:eastAsia="zh-CN"/>
        </w:rPr>
      </w:pPr>
    </w:p>
    <w:p w:rsidR="003F1CD3" w:rsidRDefault="009D3785">
      <w:pPr>
        <w:spacing w:before="78" w:line="221" w:lineRule="auto"/>
        <w:ind w:left="5"/>
        <w:outlineLvl w:val="2"/>
        <w:rPr>
          <w:rFonts w:ascii="黑体" w:eastAsia="黑体" w:hAnsi="黑体" w:cs="黑体"/>
          <w:sz w:val="24"/>
          <w:szCs w:val="24"/>
          <w:lang w:eastAsia="zh-CN"/>
        </w:rPr>
      </w:pPr>
      <w:r>
        <w:rPr>
          <w:rFonts w:ascii="黑体" w:eastAsia="黑体" w:hAnsi="黑体" w:cs="黑体"/>
          <w:spacing w:val="-1"/>
          <w:sz w:val="24"/>
          <w:szCs w:val="24"/>
          <w:lang w:eastAsia="zh-CN"/>
        </w:rPr>
        <w:t>6.1评审委员会</w:t>
      </w:r>
    </w:p>
    <w:p w:rsidR="003F1CD3" w:rsidRDefault="003F1CD3">
      <w:pPr>
        <w:pStyle w:val="a4"/>
        <w:spacing w:line="337" w:lineRule="auto"/>
        <w:rPr>
          <w:lang w:eastAsia="zh-CN"/>
        </w:rPr>
      </w:pPr>
    </w:p>
    <w:p w:rsidR="003F1CD3" w:rsidRDefault="009D3785" w:rsidP="005A1BF7">
      <w:pPr>
        <w:spacing w:line="360" w:lineRule="auto"/>
        <w:ind w:firstLineChars="200" w:firstLine="416"/>
        <w:rPr>
          <w:rFonts w:ascii="宋体" w:eastAsia="宋体" w:hAnsi="宋体" w:cs="宋体"/>
          <w:spacing w:val="8"/>
          <w:sz w:val="20"/>
          <w:szCs w:val="20"/>
          <w:lang w:eastAsia="zh-CN"/>
        </w:rPr>
      </w:pPr>
      <w:r>
        <w:rPr>
          <w:rFonts w:ascii="宋体" w:eastAsia="宋体" w:hAnsi="宋体" w:cs="宋体"/>
          <w:spacing w:val="8"/>
          <w:sz w:val="20"/>
          <w:szCs w:val="20"/>
          <w:lang w:eastAsia="zh-CN"/>
        </w:rPr>
        <w:t>6.1.1评审由采购人依法组建的评审委员会负责。评审委员会由采购人或其委托的采购代理机构熟悉相关业务的代表，以及有关技术、经济等方面的专家组成。评审委员会成员人数以及技术、经济等方面专家的确定方式</w:t>
      </w:r>
      <w:proofErr w:type="gramStart"/>
      <w:r>
        <w:rPr>
          <w:rFonts w:ascii="宋体" w:eastAsia="宋体" w:hAnsi="宋体" w:cs="宋体"/>
          <w:spacing w:val="8"/>
          <w:sz w:val="20"/>
          <w:szCs w:val="20"/>
          <w:lang w:eastAsia="zh-CN"/>
        </w:rPr>
        <w:t>见供应</w:t>
      </w:r>
      <w:proofErr w:type="gramEnd"/>
      <w:r>
        <w:rPr>
          <w:rFonts w:ascii="宋体" w:eastAsia="宋体" w:hAnsi="宋体" w:cs="宋体"/>
          <w:spacing w:val="8"/>
          <w:sz w:val="20"/>
          <w:szCs w:val="20"/>
          <w:lang w:eastAsia="zh-CN"/>
        </w:rPr>
        <w:t>商须知前附表。</w:t>
      </w:r>
    </w:p>
    <w:p w:rsidR="003F1CD3" w:rsidRDefault="009D3785" w:rsidP="005A1BF7">
      <w:pPr>
        <w:spacing w:line="360" w:lineRule="auto"/>
        <w:ind w:firstLineChars="200" w:firstLine="416"/>
        <w:rPr>
          <w:rFonts w:ascii="宋体" w:eastAsia="宋体" w:hAnsi="宋体" w:cs="宋体"/>
          <w:spacing w:val="8"/>
          <w:sz w:val="20"/>
          <w:szCs w:val="20"/>
          <w:lang w:eastAsia="zh-CN"/>
        </w:rPr>
      </w:pPr>
      <w:r>
        <w:rPr>
          <w:rFonts w:ascii="宋体" w:eastAsia="宋体" w:hAnsi="宋体" w:cs="宋体"/>
          <w:spacing w:val="8"/>
          <w:sz w:val="20"/>
          <w:szCs w:val="20"/>
          <w:lang w:eastAsia="zh-CN"/>
        </w:rPr>
        <w:t>6.1.2评审委员会成员有下列情形之一的，应当主动提出回避：</w:t>
      </w:r>
    </w:p>
    <w:p w:rsidR="003F1CD3" w:rsidRDefault="009D3785">
      <w:pPr>
        <w:spacing w:before="155" w:line="228" w:lineRule="auto"/>
        <w:ind w:left="431"/>
        <w:rPr>
          <w:rFonts w:ascii="宋体" w:eastAsia="宋体" w:hAnsi="宋体" w:cs="宋体"/>
          <w:spacing w:val="8"/>
          <w:sz w:val="20"/>
          <w:szCs w:val="20"/>
          <w:lang w:eastAsia="zh-CN"/>
        </w:rPr>
      </w:pPr>
      <w:r>
        <w:rPr>
          <w:rFonts w:ascii="宋体" w:eastAsia="宋体" w:hAnsi="宋体" w:cs="宋体"/>
          <w:spacing w:val="8"/>
          <w:sz w:val="20"/>
          <w:szCs w:val="20"/>
          <w:lang w:eastAsia="zh-CN"/>
        </w:rPr>
        <w:t>（1）供应商或供应商的主要负责人的近亲属；</w:t>
      </w:r>
    </w:p>
    <w:p w:rsidR="003F1CD3" w:rsidRDefault="009D3785">
      <w:pPr>
        <w:spacing w:before="155" w:line="228" w:lineRule="auto"/>
        <w:ind w:left="431"/>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Times New Roman" w:eastAsia="Times New Roman" w:hAnsi="Times New Roman" w:cs="Times New Roman"/>
          <w:spacing w:val="8"/>
          <w:sz w:val="20"/>
          <w:szCs w:val="20"/>
          <w:lang w:eastAsia="zh-CN"/>
        </w:rPr>
        <w:t>2</w:t>
      </w:r>
      <w:r>
        <w:rPr>
          <w:rFonts w:ascii="宋体" w:eastAsia="宋体" w:hAnsi="宋体" w:cs="宋体"/>
          <w:spacing w:val="8"/>
          <w:sz w:val="20"/>
          <w:szCs w:val="20"/>
          <w:lang w:eastAsia="zh-CN"/>
        </w:rPr>
        <w:t>）项目主管部门或者行政监督部门的人员；</w:t>
      </w:r>
    </w:p>
    <w:p w:rsidR="003F1CD3" w:rsidRDefault="009D3785">
      <w:pPr>
        <w:spacing w:before="152" w:line="227" w:lineRule="auto"/>
        <w:ind w:left="431"/>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Times New Roman" w:eastAsia="Times New Roman" w:hAnsi="Times New Roman" w:cs="Times New Roman"/>
          <w:spacing w:val="9"/>
          <w:sz w:val="20"/>
          <w:szCs w:val="20"/>
          <w:lang w:eastAsia="zh-CN"/>
        </w:rPr>
        <w:t>3</w:t>
      </w:r>
      <w:r>
        <w:rPr>
          <w:rFonts w:ascii="宋体" w:eastAsia="宋体" w:hAnsi="宋体" w:cs="宋体"/>
          <w:spacing w:val="9"/>
          <w:sz w:val="20"/>
          <w:szCs w:val="20"/>
          <w:lang w:eastAsia="zh-CN"/>
        </w:rPr>
        <w:t>）与供应商有经济利益关系，可能影响对</w:t>
      </w:r>
      <w:r>
        <w:rPr>
          <w:rFonts w:ascii="宋体" w:eastAsia="宋体" w:hAnsi="宋体" w:cs="宋体"/>
          <w:spacing w:val="8"/>
          <w:sz w:val="20"/>
          <w:szCs w:val="20"/>
          <w:lang w:eastAsia="zh-CN"/>
        </w:rPr>
        <w:t>磋商公正评审的；</w:t>
      </w:r>
    </w:p>
    <w:p w:rsidR="003F1CD3" w:rsidRDefault="009D3785">
      <w:pPr>
        <w:spacing w:before="154" w:line="300" w:lineRule="auto"/>
        <w:ind w:left="5" w:right="32" w:firstLine="425"/>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Times New Roman" w:eastAsia="Times New Roman" w:hAnsi="Times New Roman" w:cs="Times New Roman"/>
          <w:spacing w:val="9"/>
          <w:sz w:val="20"/>
          <w:szCs w:val="20"/>
          <w:lang w:eastAsia="zh-CN"/>
        </w:rPr>
        <w:t>4</w:t>
      </w:r>
      <w:r>
        <w:rPr>
          <w:rFonts w:ascii="宋体" w:eastAsia="宋体" w:hAnsi="宋体" w:cs="宋体"/>
          <w:spacing w:val="9"/>
          <w:sz w:val="20"/>
          <w:szCs w:val="20"/>
          <w:lang w:eastAsia="zh-CN"/>
        </w:rPr>
        <w:t>）曾因在招标、评审以及其他与招标投标有关活动中从事违法行为而受过行政处罚或刑事</w:t>
      </w:r>
      <w:r>
        <w:rPr>
          <w:rFonts w:ascii="宋体" w:eastAsia="宋体" w:hAnsi="宋体" w:cs="宋体"/>
          <w:spacing w:val="4"/>
          <w:sz w:val="20"/>
          <w:szCs w:val="20"/>
          <w:lang w:eastAsia="zh-CN"/>
        </w:rPr>
        <w:t>处罚的；</w:t>
      </w:r>
    </w:p>
    <w:p w:rsidR="003F1CD3" w:rsidRDefault="009D3785">
      <w:pPr>
        <w:spacing w:before="150" w:line="227" w:lineRule="auto"/>
        <w:ind w:left="431"/>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Times New Roman" w:eastAsia="Times New Roman" w:hAnsi="Times New Roman" w:cs="Times New Roman"/>
          <w:spacing w:val="7"/>
          <w:sz w:val="20"/>
          <w:szCs w:val="20"/>
          <w:lang w:eastAsia="zh-CN"/>
        </w:rPr>
        <w:t>5</w:t>
      </w:r>
      <w:r>
        <w:rPr>
          <w:rFonts w:ascii="宋体" w:eastAsia="宋体" w:hAnsi="宋体" w:cs="宋体"/>
          <w:spacing w:val="7"/>
          <w:sz w:val="20"/>
          <w:szCs w:val="20"/>
          <w:lang w:eastAsia="zh-CN"/>
        </w:rPr>
        <w:t>）与供应商有其他利害关系。</w:t>
      </w:r>
    </w:p>
    <w:p w:rsidR="003F1CD3" w:rsidRDefault="009D3785">
      <w:pPr>
        <w:spacing w:before="155" w:line="370" w:lineRule="auto"/>
        <w:ind w:right="32" w:firstLine="422"/>
        <w:rPr>
          <w:rFonts w:ascii="宋体" w:eastAsia="宋体" w:hAnsi="宋体" w:cs="宋体"/>
          <w:spacing w:val="6"/>
          <w:sz w:val="20"/>
          <w:szCs w:val="20"/>
          <w:lang w:eastAsia="zh-CN"/>
        </w:rPr>
        <w:sectPr w:rsidR="003F1CD3">
          <w:pgSz w:w="11910" w:h="16840"/>
          <w:pgMar w:top="1431" w:right="1403" w:bottom="534" w:left="1476" w:header="567" w:footer="372" w:gutter="0"/>
          <w:cols w:space="720"/>
          <w:docGrid w:linePitch="286"/>
        </w:sectPr>
      </w:pPr>
      <w:r>
        <w:rPr>
          <w:rFonts w:ascii="Times New Roman" w:eastAsia="Times New Roman" w:hAnsi="Times New Roman" w:cs="Times New Roman"/>
          <w:spacing w:val="9"/>
          <w:sz w:val="20"/>
          <w:szCs w:val="20"/>
          <w:lang w:eastAsia="zh-CN"/>
        </w:rPr>
        <w:t>6.1.3</w:t>
      </w:r>
      <w:r>
        <w:rPr>
          <w:rFonts w:ascii="宋体" w:eastAsia="宋体" w:hAnsi="宋体" w:cs="宋体"/>
          <w:spacing w:val="9"/>
          <w:sz w:val="20"/>
          <w:szCs w:val="20"/>
          <w:lang w:eastAsia="zh-CN"/>
        </w:rPr>
        <w:t>评审过程中，评审委员会成员有回避事由、擅离职守或因健康等原因不能继续评审的，</w:t>
      </w:r>
      <w:r>
        <w:rPr>
          <w:rFonts w:ascii="宋体" w:eastAsia="宋体" w:hAnsi="宋体" w:cs="宋体"/>
          <w:spacing w:val="8"/>
          <w:sz w:val="20"/>
          <w:szCs w:val="20"/>
          <w:lang w:eastAsia="zh-CN"/>
        </w:rPr>
        <w:t>采购人有权更换。被更换的评审委员会成员</w:t>
      </w:r>
      <w:proofErr w:type="gramStart"/>
      <w:r>
        <w:rPr>
          <w:rFonts w:ascii="宋体" w:eastAsia="宋体" w:hAnsi="宋体" w:cs="宋体"/>
          <w:spacing w:val="8"/>
          <w:sz w:val="20"/>
          <w:szCs w:val="20"/>
          <w:lang w:eastAsia="zh-CN"/>
        </w:rPr>
        <w:t>作出</w:t>
      </w:r>
      <w:proofErr w:type="gramEnd"/>
      <w:r>
        <w:rPr>
          <w:rFonts w:ascii="宋体" w:eastAsia="宋体" w:hAnsi="宋体" w:cs="宋体"/>
          <w:spacing w:val="8"/>
          <w:sz w:val="20"/>
          <w:szCs w:val="20"/>
          <w:lang w:eastAsia="zh-CN"/>
        </w:rPr>
        <w:t>的评审结论无效，由更换后的评审委员会成员重新</w:t>
      </w:r>
      <w:r>
        <w:rPr>
          <w:rFonts w:ascii="宋体" w:eastAsia="宋体" w:hAnsi="宋体" w:cs="宋体"/>
          <w:spacing w:val="6"/>
          <w:sz w:val="20"/>
          <w:szCs w:val="20"/>
          <w:lang w:eastAsia="zh-CN"/>
        </w:rPr>
        <w:t>进行评审。</w:t>
      </w:r>
    </w:p>
    <w:p w:rsidR="003F1CD3" w:rsidRDefault="003F1CD3">
      <w:pPr>
        <w:spacing w:before="155" w:line="370" w:lineRule="auto"/>
        <w:ind w:right="32" w:firstLine="422"/>
        <w:jc w:val="both"/>
        <w:rPr>
          <w:rFonts w:ascii="宋体" w:eastAsia="宋体" w:hAnsi="宋体" w:cs="宋体"/>
          <w:spacing w:val="6"/>
          <w:sz w:val="20"/>
          <w:szCs w:val="20"/>
          <w:lang w:eastAsia="zh-CN"/>
        </w:rPr>
      </w:pPr>
    </w:p>
    <w:p w:rsidR="003F1CD3" w:rsidRDefault="009D3785">
      <w:pPr>
        <w:spacing w:before="11" w:line="222" w:lineRule="auto"/>
        <w:ind w:left="1"/>
        <w:outlineLvl w:val="2"/>
        <w:rPr>
          <w:rFonts w:ascii="黑体" w:eastAsia="黑体" w:hAnsi="黑体" w:cs="黑体"/>
          <w:sz w:val="24"/>
          <w:szCs w:val="24"/>
          <w:lang w:eastAsia="zh-CN"/>
        </w:rPr>
      </w:pPr>
      <w:r>
        <w:rPr>
          <w:rFonts w:ascii="黑体" w:eastAsia="黑体" w:hAnsi="黑体" w:cs="黑体"/>
          <w:spacing w:val="-2"/>
          <w:sz w:val="24"/>
          <w:szCs w:val="24"/>
          <w:lang w:eastAsia="zh-CN"/>
        </w:rPr>
        <w:t>6.2评审原则</w:t>
      </w:r>
    </w:p>
    <w:p w:rsidR="003F1CD3" w:rsidRDefault="003F1CD3">
      <w:pPr>
        <w:pStyle w:val="a4"/>
        <w:spacing w:line="336" w:lineRule="auto"/>
        <w:rPr>
          <w:lang w:eastAsia="zh-CN"/>
        </w:rPr>
      </w:pPr>
    </w:p>
    <w:p w:rsidR="003F1CD3" w:rsidRDefault="009D3785">
      <w:pPr>
        <w:spacing w:before="65" w:line="227" w:lineRule="auto"/>
        <w:ind w:left="420"/>
        <w:rPr>
          <w:rFonts w:ascii="宋体" w:eastAsia="宋体" w:hAnsi="宋体" w:cs="宋体"/>
          <w:sz w:val="20"/>
          <w:szCs w:val="20"/>
          <w:lang w:eastAsia="zh-CN"/>
        </w:rPr>
      </w:pPr>
      <w:r>
        <w:rPr>
          <w:rFonts w:ascii="宋体" w:eastAsia="宋体" w:hAnsi="宋体" w:cs="宋体"/>
          <w:spacing w:val="9"/>
          <w:sz w:val="20"/>
          <w:szCs w:val="20"/>
          <w:lang w:eastAsia="zh-CN"/>
        </w:rPr>
        <w:t>评审活动遵循公平、公正、科学和择优的原则。</w:t>
      </w:r>
    </w:p>
    <w:p w:rsidR="003F1CD3" w:rsidRDefault="009D3785">
      <w:pPr>
        <w:spacing w:before="169" w:line="222" w:lineRule="auto"/>
        <w:ind w:left="1"/>
        <w:outlineLvl w:val="2"/>
        <w:rPr>
          <w:rFonts w:ascii="黑体" w:eastAsia="黑体" w:hAnsi="黑体" w:cs="黑体"/>
          <w:sz w:val="24"/>
          <w:szCs w:val="24"/>
          <w:lang w:eastAsia="zh-CN"/>
        </w:rPr>
      </w:pPr>
      <w:r>
        <w:rPr>
          <w:rFonts w:ascii="黑体" w:eastAsia="黑体" w:hAnsi="黑体" w:cs="黑体"/>
          <w:spacing w:val="-4"/>
          <w:sz w:val="24"/>
          <w:szCs w:val="24"/>
          <w:lang w:eastAsia="zh-CN"/>
        </w:rPr>
        <w:t>6.3评审</w:t>
      </w:r>
    </w:p>
    <w:p w:rsidR="003F1CD3" w:rsidRDefault="003F1CD3">
      <w:pPr>
        <w:pStyle w:val="a4"/>
        <w:spacing w:line="337" w:lineRule="auto"/>
        <w:rPr>
          <w:lang w:eastAsia="zh-CN"/>
        </w:rPr>
      </w:pPr>
    </w:p>
    <w:p w:rsidR="003F1CD3" w:rsidRDefault="009D3785">
      <w:pPr>
        <w:spacing w:before="65" w:line="298" w:lineRule="auto"/>
        <w:ind w:left="5" w:right="34" w:firstLine="417"/>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6.3.1</w:t>
      </w:r>
      <w:r>
        <w:rPr>
          <w:rFonts w:ascii="宋体" w:eastAsia="宋体" w:hAnsi="宋体" w:cs="宋体"/>
          <w:spacing w:val="8"/>
          <w:sz w:val="20"/>
          <w:szCs w:val="20"/>
          <w:lang w:eastAsia="zh-CN"/>
        </w:rPr>
        <w:t>评审委员会按照第三章“评审办法”规定的方法、评审因素、标准和程序对磋商文件进</w:t>
      </w:r>
      <w:r>
        <w:rPr>
          <w:rFonts w:ascii="宋体" w:eastAsia="宋体" w:hAnsi="宋体" w:cs="宋体"/>
          <w:spacing w:val="9"/>
          <w:sz w:val="20"/>
          <w:szCs w:val="20"/>
          <w:lang w:eastAsia="zh-CN"/>
        </w:rPr>
        <w:t>行评审。第三章“评审办法”没有规定的方</w:t>
      </w:r>
      <w:r>
        <w:rPr>
          <w:rFonts w:ascii="宋体" w:eastAsia="宋体" w:hAnsi="宋体" w:cs="宋体"/>
          <w:spacing w:val="8"/>
          <w:sz w:val="20"/>
          <w:szCs w:val="20"/>
          <w:lang w:eastAsia="zh-CN"/>
        </w:rPr>
        <w:t>法、评审因素和标准，不作为评审依据。</w:t>
      </w:r>
    </w:p>
    <w:p w:rsidR="003F1CD3" w:rsidRDefault="009D3785">
      <w:pPr>
        <w:spacing w:before="156" w:line="297" w:lineRule="auto"/>
        <w:ind w:left="1" w:right="32" w:firstLine="420"/>
        <w:rPr>
          <w:rFonts w:ascii="宋体" w:eastAsia="宋体" w:hAnsi="宋体" w:cs="宋体"/>
          <w:sz w:val="20"/>
          <w:szCs w:val="20"/>
          <w:lang w:eastAsia="zh-CN"/>
        </w:rPr>
      </w:pPr>
      <w:r>
        <w:rPr>
          <w:rFonts w:ascii="Times New Roman" w:eastAsia="Times New Roman" w:hAnsi="Times New Roman" w:cs="Times New Roman"/>
          <w:spacing w:val="10"/>
          <w:sz w:val="20"/>
          <w:szCs w:val="20"/>
          <w:lang w:eastAsia="zh-CN"/>
        </w:rPr>
        <w:t>6.3.2</w:t>
      </w:r>
      <w:r>
        <w:rPr>
          <w:rFonts w:ascii="宋体" w:eastAsia="宋体" w:hAnsi="宋体" w:cs="宋体"/>
          <w:spacing w:val="10"/>
          <w:sz w:val="20"/>
          <w:szCs w:val="20"/>
          <w:lang w:eastAsia="zh-CN"/>
        </w:rPr>
        <w:t>评审完成后，评审委员会应向采购人提交书</w:t>
      </w:r>
      <w:r>
        <w:rPr>
          <w:rFonts w:ascii="宋体" w:eastAsia="宋体" w:hAnsi="宋体" w:cs="宋体"/>
          <w:spacing w:val="9"/>
          <w:sz w:val="20"/>
          <w:szCs w:val="20"/>
          <w:lang w:eastAsia="zh-CN"/>
        </w:rPr>
        <w:t>面评审报告和成交候选人名单。评审委员会推荐成交候选人的人数</w:t>
      </w:r>
      <w:proofErr w:type="gramStart"/>
      <w:r>
        <w:rPr>
          <w:rFonts w:ascii="宋体" w:eastAsia="宋体" w:hAnsi="宋体" w:cs="宋体"/>
          <w:spacing w:val="9"/>
          <w:sz w:val="20"/>
          <w:szCs w:val="20"/>
          <w:lang w:eastAsia="zh-CN"/>
        </w:rPr>
        <w:t>见供应</w:t>
      </w:r>
      <w:proofErr w:type="gramEnd"/>
      <w:r>
        <w:rPr>
          <w:rFonts w:ascii="宋体" w:eastAsia="宋体" w:hAnsi="宋体" w:cs="宋体"/>
          <w:spacing w:val="9"/>
          <w:sz w:val="20"/>
          <w:szCs w:val="20"/>
          <w:lang w:eastAsia="zh-CN"/>
        </w:rPr>
        <w:t>商须知前附表。</w:t>
      </w:r>
    </w:p>
    <w:p w:rsidR="003F1CD3" w:rsidRDefault="009D3785">
      <w:pPr>
        <w:spacing w:before="324" w:line="228" w:lineRule="auto"/>
        <w:ind w:left="7"/>
        <w:outlineLvl w:val="1"/>
        <w:rPr>
          <w:rFonts w:ascii="黑体" w:eastAsia="黑体" w:hAnsi="黑体" w:cs="黑体"/>
          <w:sz w:val="31"/>
          <w:szCs w:val="31"/>
          <w:lang w:eastAsia="zh-CN"/>
        </w:rPr>
      </w:pPr>
      <w:r>
        <w:rPr>
          <w:rFonts w:ascii="黑体" w:eastAsia="黑体" w:hAnsi="黑体" w:cs="黑体"/>
          <w:spacing w:val="3"/>
          <w:sz w:val="31"/>
          <w:szCs w:val="31"/>
          <w:lang w:eastAsia="zh-CN"/>
        </w:rPr>
        <w:t>7.合同授予</w:t>
      </w:r>
    </w:p>
    <w:p w:rsidR="003F1CD3" w:rsidRDefault="003F1CD3">
      <w:pPr>
        <w:pStyle w:val="a4"/>
        <w:spacing w:line="363" w:lineRule="auto"/>
        <w:rPr>
          <w:lang w:eastAsia="zh-CN"/>
        </w:rPr>
      </w:pPr>
    </w:p>
    <w:p w:rsidR="003F1CD3" w:rsidRDefault="009D3785">
      <w:pPr>
        <w:spacing w:before="79" w:line="222" w:lineRule="auto"/>
        <w:ind w:left="3"/>
        <w:outlineLvl w:val="2"/>
        <w:rPr>
          <w:rFonts w:ascii="黑体" w:eastAsia="黑体" w:hAnsi="黑体" w:cs="黑体"/>
          <w:sz w:val="24"/>
          <w:szCs w:val="24"/>
          <w:lang w:eastAsia="zh-CN"/>
        </w:rPr>
      </w:pPr>
      <w:r>
        <w:rPr>
          <w:rFonts w:ascii="黑体" w:eastAsia="黑体" w:hAnsi="黑体" w:cs="黑体"/>
          <w:spacing w:val="-2"/>
          <w:sz w:val="24"/>
          <w:szCs w:val="24"/>
          <w:lang w:eastAsia="zh-CN"/>
        </w:rPr>
        <w:t>7.1成交结果公告</w:t>
      </w:r>
    </w:p>
    <w:p w:rsidR="003F1CD3" w:rsidRDefault="003F1CD3">
      <w:pPr>
        <w:pStyle w:val="a4"/>
        <w:spacing w:line="332" w:lineRule="auto"/>
        <w:rPr>
          <w:lang w:eastAsia="zh-CN"/>
        </w:rPr>
      </w:pPr>
    </w:p>
    <w:p w:rsidR="003F1CD3" w:rsidRDefault="009D3785">
      <w:pPr>
        <w:spacing w:before="65" w:line="371" w:lineRule="auto"/>
        <w:ind w:left="3" w:right="34" w:firstLine="422"/>
        <w:rPr>
          <w:rFonts w:ascii="宋体" w:eastAsia="宋体" w:hAnsi="宋体" w:cs="宋体"/>
          <w:sz w:val="20"/>
          <w:szCs w:val="20"/>
          <w:lang w:eastAsia="zh-CN"/>
        </w:rPr>
      </w:pPr>
      <w:r>
        <w:rPr>
          <w:rFonts w:ascii="宋体" w:eastAsia="宋体" w:hAnsi="宋体" w:cs="宋体"/>
          <w:spacing w:val="7"/>
          <w:sz w:val="20"/>
          <w:szCs w:val="20"/>
          <w:lang w:eastAsia="zh-CN"/>
        </w:rPr>
        <w:t>采购人在收到评审报告之日起</w:t>
      </w:r>
      <w:r>
        <w:rPr>
          <w:rFonts w:ascii="Times New Roman" w:eastAsia="Times New Roman" w:hAnsi="Times New Roman" w:cs="Times New Roman"/>
          <w:spacing w:val="7"/>
          <w:sz w:val="20"/>
          <w:szCs w:val="20"/>
          <w:lang w:eastAsia="zh-CN"/>
        </w:rPr>
        <w:t>3</w:t>
      </w:r>
      <w:r>
        <w:rPr>
          <w:rFonts w:ascii="宋体" w:eastAsia="宋体" w:hAnsi="宋体" w:cs="宋体"/>
          <w:spacing w:val="7"/>
          <w:sz w:val="20"/>
          <w:szCs w:val="20"/>
          <w:lang w:eastAsia="zh-CN"/>
        </w:rPr>
        <w:t>日内，按照供应</w:t>
      </w:r>
      <w:r>
        <w:rPr>
          <w:rFonts w:ascii="宋体" w:eastAsia="宋体" w:hAnsi="宋体" w:cs="宋体"/>
          <w:spacing w:val="6"/>
          <w:sz w:val="20"/>
          <w:szCs w:val="20"/>
          <w:lang w:eastAsia="zh-CN"/>
        </w:rPr>
        <w:t>商须知前附表规定的公告媒介和期限公告成交</w:t>
      </w:r>
      <w:r>
        <w:rPr>
          <w:rFonts w:ascii="宋体" w:eastAsia="宋体" w:hAnsi="宋体" w:cs="宋体"/>
          <w:spacing w:val="2"/>
          <w:sz w:val="20"/>
          <w:szCs w:val="20"/>
          <w:lang w:eastAsia="zh-CN"/>
        </w:rPr>
        <w:t>人，公告期不得少于</w:t>
      </w:r>
      <w:r>
        <w:rPr>
          <w:rFonts w:ascii="Times New Roman" w:eastAsia="Times New Roman" w:hAnsi="Times New Roman" w:cs="Times New Roman"/>
          <w:spacing w:val="2"/>
          <w:sz w:val="20"/>
          <w:szCs w:val="20"/>
          <w:lang w:eastAsia="zh-CN"/>
        </w:rPr>
        <w:t>1</w:t>
      </w:r>
      <w:r>
        <w:rPr>
          <w:rFonts w:ascii="宋体" w:eastAsia="宋体" w:hAnsi="宋体" w:cs="宋体"/>
          <w:spacing w:val="2"/>
          <w:sz w:val="20"/>
          <w:szCs w:val="20"/>
          <w:lang w:eastAsia="zh-CN"/>
        </w:rPr>
        <w:t>日。</w:t>
      </w:r>
    </w:p>
    <w:p w:rsidR="003F1CD3" w:rsidRDefault="009D3785">
      <w:pPr>
        <w:spacing w:before="12" w:line="222" w:lineRule="auto"/>
        <w:ind w:left="3"/>
        <w:outlineLvl w:val="2"/>
        <w:rPr>
          <w:rFonts w:ascii="黑体" w:eastAsia="黑体" w:hAnsi="黑体" w:cs="黑体"/>
          <w:sz w:val="24"/>
          <w:szCs w:val="24"/>
          <w:lang w:eastAsia="zh-CN"/>
        </w:rPr>
      </w:pPr>
      <w:r>
        <w:rPr>
          <w:rFonts w:ascii="黑体" w:eastAsia="黑体" w:hAnsi="黑体" w:cs="黑体"/>
          <w:spacing w:val="-2"/>
          <w:sz w:val="24"/>
          <w:szCs w:val="24"/>
          <w:lang w:eastAsia="zh-CN"/>
        </w:rPr>
        <w:t>7.2评审结果异议</w:t>
      </w:r>
    </w:p>
    <w:p w:rsidR="003F1CD3" w:rsidRDefault="003F1CD3">
      <w:pPr>
        <w:pStyle w:val="a4"/>
        <w:spacing w:line="337" w:lineRule="auto"/>
        <w:rPr>
          <w:lang w:eastAsia="zh-CN"/>
        </w:rPr>
      </w:pPr>
    </w:p>
    <w:p w:rsidR="003F1CD3" w:rsidRDefault="009D3785">
      <w:pPr>
        <w:spacing w:before="65" w:line="371" w:lineRule="auto"/>
        <w:ind w:left="4" w:right="34" w:firstLine="417"/>
        <w:rPr>
          <w:rFonts w:ascii="宋体" w:eastAsia="宋体" w:hAnsi="宋体" w:cs="宋体"/>
          <w:sz w:val="20"/>
          <w:szCs w:val="20"/>
          <w:lang w:eastAsia="zh-CN"/>
        </w:rPr>
      </w:pPr>
      <w:r>
        <w:rPr>
          <w:rFonts w:ascii="宋体" w:eastAsia="宋体" w:hAnsi="宋体" w:cs="宋体"/>
          <w:spacing w:val="8"/>
          <w:sz w:val="20"/>
          <w:szCs w:val="20"/>
          <w:lang w:eastAsia="zh-CN"/>
        </w:rPr>
        <w:t>供应商或其他利害关系人对评审结果有异议的，应在成交结果公告期间提出。采购人将在收到</w:t>
      </w:r>
      <w:r>
        <w:rPr>
          <w:rFonts w:ascii="宋体" w:eastAsia="宋体" w:hAnsi="宋体" w:cs="宋体"/>
          <w:spacing w:val="7"/>
          <w:sz w:val="20"/>
          <w:szCs w:val="20"/>
          <w:lang w:eastAsia="zh-CN"/>
        </w:rPr>
        <w:t>异议之日起</w:t>
      </w:r>
      <w:r>
        <w:rPr>
          <w:rFonts w:ascii="Times New Roman" w:eastAsia="Times New Roman" w:hAnsi="Times New Roman" w:cs="Times New Roman"/>
          <w:spacing w:val="7"/>
          <w:sz w:val="20"/>
          <w:szCs w:val="20"/>
          <w:lang w:eastAsia="zh-CN"/>
        </w:rPr>
        <w:t>3</w:t>
      </w:r>
      <w:r>
        <w:rPr>
          <w:rFonts w:ascii="宋体" w:eastAsia="宋体" w:hAnsi="宋体" w:cs="宋体"/>
          <w:spacing w:val="7"/>
          <w:sz w:val="20"/>
          <w:szCs w:val="20"/>
          <w:lang w:eastAsia="zh-CN"/>
        </w:rPr>
        <w:t>日内</w:t>
      </w:r>
      <w:proofErr w:type="gramStart"/>
      <w:r>
        <w:rPr>
          <w:rFonts w:ascii="宋体" w:eastAsia="宋体" w:hAnsi="宋体" w:cs="宋体"/>
          <w:spacing w:val="7"/>
          <w:sz w:val="20"/>
          <w:szCs w:val="20"/>
          <w:lang w:eastAsia="zh-CN"/>
        </w:rPr>
        <w:t>作出</w:t>
      </w:r>
      <w:proofErr w:type="gramEnd"/>
      <w:r>
        <w:rPr>
          <w:rFonts w:ascii="宋体" w:eastAsia="宋体" w:hAnsi="宋体" w:cs="宋体"/>
          <w:spacing w:val="7"/>
          <w:sz w:val="20"/>
          <w:szCs w:val="20"/>
          <w:lang w:eastAsia="zh-CN"/>
        </w:rPr>
        <w:t>答复；</w:t>
      </w:r>
      <w:proofErr w:type="gramStart"/>
      <w:r>
        <w:rPr>
          <w:rFonts w:ascii="宋体" w:eastAsia="宋体" w:hAnsi="宋体" w:cs="宋体"/>
          <w:spacing w:val="7"/>
          <w:sz w:val="20"/>
          <w:szCs w:val="20"/>
          <w:lang w:eastAsia="zh-CN"/>
        </w:rPr>
        <w:t>作出</w:t>
      </w:r>
      <w:proofErr w:type="gramEnd"/>
      <w:r>
        <w:rPr>
          <w:rFonts w:ascii="宋体" w:eastAsia="宋体" w:hAnsi="宋体" w:cs="宋体"/>
          <w:spacing w:val="7"/>
          <w:sz w:val="20"/>
          <w:szCs w:val="20"/>
          <w:lang w:eastAsia="zh-CN"/>
        </w:rPr>
        <w:t>答复前，将</w:t>
      </w:r>
      <w:proofErr w:type="gramStart"/>
      <w:r>
        <w:rPr>
          <w:rFonts w:ascii="宋体" w:eastAsia="宋体" w:hAnsi="宋体" w:cs="宋体"/>
          <w:spacing w:val="7"/>
          <w:sz w:val="20"/>
          <w:szCs w:val="20"/>
          <w:lang w:eastAsia="zh-CN"/>
        </w:rPr>
        <w:t>暂停磋商</w:t>
      </w:r>
      <w:proofErr w:type="gramEnd"/>
      <w:r>
        <w:rPr>
          <w:rFonts w:ascii="宋体" w:eastAsia="宋体" w:hAnsi="宋体" w:cs="宋体"/>
          <w:spacing w:val="6"/>
          <w:sz w:val="20"/>
          <w:szCs w:val="20"/>
          <w:lang w:eastAsia="zh-CN"/>
        </w:rPr>
        <w:t>活动。</w:t>
      </w:r>
    </w:p>
    <w:p w:rsidR="003F1CD3" w:rsidRDefault="009D3785">
      <w:pPr>
        <w:spacing w:before="11" w:line="222" w:lineRule="auto"/>
        <w:ind w:left="3"/>
        <w:outlineLvl w:val="2"/>
        <w:rPr>
          <w:rFonts w:ascii="黑体" w:eastAsia="黑体" w:hAnsi="黑体" w:cs="黑体"/>
          <w:sz w:val="24"/>
          <w:szCs w:val="24"/>
          <w:lang w:eastAsia="zh-CN"/>
        </w:rPr>
      </w:pPr>
      <w:r>
        <w:rPr>
          <w:rFonts w:ascii="黑体" w:eastAsia="黑体" w:hAnsi="黑体" w:cs="黑体"/>
          <w:spacing w:val="-1"/>
          <w:sz w:val="24"/>
          <w:szCs w:val="24"/>
          <w:lang w:eastAsia="zh-CN"/>
        </w:rPr>
        <w:t>7.3成交候选人履约能力审查</w:t>
      </w:r>
    </w:p>
    <w:p w:rsidR="003F1CD3" w:rsidRDefault="009D3785">
      <w:pPr>
        <w:spacing w:before="283" w:line="371" w:lineRule="auto"/>
        <w:ind w:left="18" w:right="32" w:firstLine="409"/>
        <w:rPr>
          <w:rFonts w:ascii="宋体" w:eastAsia="宋体" w:hAnsi="宋体" w:cs="宋体"/>
          <w:b/>
          <w:sz w:val="24"/>
          <w:szCs w:val="24"/>
          <w:lang w:eastAsia="zh-CN"/>
        </w:rPr>
      </w:pPr>
      <w:r>
        <w:rPr>
          <w:rFonts w:ascii="宋体" w:eastAsia="宋体" w:hAnsi="宋体" w:cs="宋体"/>
          <w:spacing w:val="8"/>
          <w:sz w:val="20"/>
          <w:szCs w:val="20"/>
          <w:lang w:eastAsia="zh-CN"/>
        </w:rPr>
        <w:t>成交候选人的经营、财务状况发生较大变化或存在违法行为，采购人认为可能影响其履约</w:t>
      </w:r>
      <w:r>
        <w:rPr>
          <w:rFonts w:ascii="宋体" w:eastAsia="宋体" w:hAnsi="宋体" w:cs="宋体"/>
          <w:spacing w:val="7"/>
          <w:sz w:val="20"/>
          <w:szCs w:val="20"/>
          <w:lang w:eastAsia="zh-CN"/>
        </w:rPr>
        <w:t>能力</w:t>
      </w:r>
      <w:r>
        <w:rPr>
          <w:rFonts w:ascii="宋体" w:eastAsia="宋体" w:hAnsi="宋体" w:cs="宋体"/>
          <w:spacing w:val="9"/>
          <w:sz w:val="20"/>
          <w:szCs w:val="20"/>
          <w:lang w:eastAsia="zh-CN"/>
        </w:rPr>
        <w:t>的，将在发出成交通知书前提请原评审委员会按照磋商文件规定的标准和方法进行审查确认。</w:t>
      </w:r>
      <w:r>
        <w:rPr>
          <w:rFonts w:ascii="黑体" w:eastAsia="黑体" w:hAnsi="黑体" w:cs="黑体"/>
          <w:b/>
          <w:spacing w:val="-5"/>
          <w:sz w:val="24"/>
          <w:szCs w:val="24"/>
          <w:lang w:eastAsia="zh-CN"/>
        </w:rPr>
        <w:t>7.4</w:t>
      </w:r>
      <w:r>
        <w:rPr>
          <w:rFonts w:ascii="宋体" w:eastAsia="宋体" w:hAnsi="宋体" w:cs="宋体"/>
          <w:b/>
          <w:spacing w:val="-5"/>
          <w:sz w:val="24"/>
          <w:szCs w:val="24"/>
          <w:lang w:eastAsia="zh-CN"/>
        </w:rPr>
        <w:t>成交</w:t>
      </w:r>
    </w:p>
    <w:p w:rsidR="003F1CD3" w:rsidRDefault="009D3785" w:rsidP="005A1BF7">
      <w:pPr>
        <w:spacing w:line="360" w:lineRule="auto"/>
        <w:ind w:leftChars="8" w:left="17" w:right="34" w:firstLineChars="200" w:firstLine="416"/>
        <w:rPr>
          <w:rFonts w:ascii="宋体" w:eastAsia="宋体" w:hAnsi="宋体" w:cs="宋体"/>
          <w:b/>
          <w:sz w:val="24"/>
          <w:szCs w:val="24"/>
          <w:lang w:eastAsia="zh-CN"/>
        </w:rPr>
      </w:pPr>
      <w:r>
        <w:rPr>
          <w:rFonts w:ascii="宋体" w:eastAsia="宋体" w:hAnsi="宋体" w:cs="宋体"/>
          <w:spacing w:val="8"/>
          <w:sz w:val="20"/>
          <w:szCs w:val="20"/>
          <w:lang w:eastAsia="zh-CN"/>
        </w:rPr>
        <w:t>按照供应商须知前附表的规定，采购人或采购人授权的评审委员会依法确定成交人。排名第一的成交候选人放弃成交、因不可抗力不能履行合同、不按照磋商文件要求提交履约保证金，或者被查实存在影响成交结果的违法行为等情形，不符合成交条件的，采购人可以按照评审委员会提出的</w:t>
      </w:r>
      <w:r>
        <w:rPr>
          <w:rFonts w:ascii="宋体" w:eastAsia="宋体" w:hAnsi="宋体" w:cs="宋体"/>
          <w:spacing w:val="9"/>
          <w:sz w:val="20"/>
          <w:szCs w:val="20"/>
          <w:lang w:eastAsia="zh-CN"/>
        </w:rPr>
        <w:t>成交候选人名单排序依次确定其他成交候选人为成交人，也可以重新磋商。</w:t>
      </w:r>
    </w:p>
    <w:p w:rsidR="003F1CD3" w:rsidRDefault="009D3785">
      <w:pPr>
        <w:spacing w:before="13" w:line="222" w:lineRule="auto"/>
        <w:ind w:left="12"/>
        <w:outlineLvl w:val="2"/>
        <w:rPr>
          <w:rFonts w:ascii="黑体" w:eastAsia="黑体" w:hAnsi="黑体" w:cs="黑体"/>
          <w:sz w:val="24"/>
          <w:szCs w:val="24"/>
          <w:lang w:eastAsia="zh-CN"/>
        </w:rPr>
      </w:pPr>
      <w:r>
        <w:rPr>
          <w:rFonts w:ascii="黑体" w:eastAsia="黑体" w:hAnsi="黑体" w:cs="黑体"/>
          <w:spacing w:val="-2"/>
          <w:sz w:val="24"/>
          <w:szCs w:val="24"/>
          <w:lang w:eastAsia="zh-CN"/>
        </w:rPr>
        <w:t>7.5成交通知</w:t>
      </w:r>
    </w:p>
    <w:p w:rsidR="003F1CD3" w:rsidRDefault="009D3785">
      <w:pPr>
        <w:spacing w:before="282" w:line="371" w:lineRule="auto"/>
        <w:ind w:left="14" w:right="13" w:firstLine="414"/>
        <w:rPr>
          <w:rFonts w:ascii="宋体" w:eastAsia="宋体" w:hAnsi="宋体" w:cs="宋体"/>
          <w:sz w:val="20"/>
          <w:szCs w:val="20"/>
          <w:lang w:eastAsia="zh-CN"/>
        </w:rPr>
      </w:pPr>
      <w:r>
        <w:rPr>
          <w:rFonts w:ascii="宋体" w:eastAsia="宋体" w:hAnsi="宋体" w:cs="宋体"/>
          <w:spacing w:val="9"/>
          <w:sz w:val="20"/>
          <w:szCs w:val="20"/>
          <w:lang w:eastAsia="zh-CN"/>
        </w:rPr>
        <w:t>在本章第</w:t>
      </w:r>
      <w:r>
        <w:rPr>
          <w:rFonts w:ascii="Times New Roman" w:eastAsia="Times New Roman" w:hAnsi="Times New Roman" w:cs="Times New Roman"/>
          <w:spacing w:val="9"/>
          <w:sz w:val="20"/>
          <w:szCs w:val="20"/>
          <w:lang w:eastAsia="zh-CN"/>
        </w:rPr>
        <w:t>3.3</w:t>
      </w:r>
      <w:r>
        <w:rPr>
          <w:rFonts w:ascii="宋体" w:eastAsia="宋体" w:hAnsi="宋体" w:cs="宋体"/>
          <w:spacing w:val="9"/>
          <w:sz w:val="20"/>
          <w:szCs w:val="20"/>
          <w:lang w:eastAsia="zh-CN"/>
        </w:rPr>
        <w:t>款规定的响应有效期内，采购人以供应</w:t>
      </w:r>
      <w:r>
        <w:rPr>
          <w:rFonts w:ascii="宋体" w:eastAsia="宋体" w:hAnsi="宋体" w:cs="宋体"/>
          <w:spacing w:val="8"/>
          <w:sz w:val="20"/>
          <w:szCs w:val="20"/>
          <w:lang w:eastAsia="zh-CN"/>
        </w:rPr>
        <w:t>商须知前附表规定的形式向成交人发出成</w:t>
      </w:r>
      <w:r>
        <w:rPr>
          <w:rFonts w:ascii="宋体" w:eastAsia="宋体" w:hAnsi="宋体" w:cs="宋体"/>
          <w:spacing w:val="9"/>
          <w:sz w:val="20"/>
          <w:szCs w:val="20"/>
          <w:lang w:eastAsia="zh-CN"/>
        </w:rPr>
        <w:t>交通知书，同时将成交结果通知未成交的供</w:t>
      </w:r>
      <w:r>
        <w:rPr>
          <w:rFonts w:ascii="宋体" w:eastAsia="宋体" w:hAnsi="宋体" w:cs="宋体"/>
          <w:spacing w:val="8"/>
          <w:sz w:val="20"/>
          <w:szCs w:val="20"/>
          <w:lang w:eastAsia="zh-CN"/>
        </w:rPr>
        <w:t>应商。</w:t>
      </w:r>
    </w:p>
    <w:p w:rsidR="003F1CD3" w:rsidRDefault="009D3785">
      <w:pPr>
        <w:spacing w:before="11" w:line="222" w:lineRule="auto"/>
        <w:ind w:left="12"/>
        <w:outlineLvl w:val="2"/>
        <w:rPr>
          <w:rFonts w:ascii="黑体" w:eastAsia="黑体" w:hAnsi="黑体" w:cs="黑体"/>
          <w:sz w:val="24"/>
          <w:szCs w:val="24"/>
          <w:lang w:eastAsia="zh-CN"/>
        </w:rPr>
      </w:pPr>
      <w:r>
        <w:rPr>
          <w:rFonts w:ascii="黑体" w:eastAsia="黑体" w:hAnsi="黑体" w:cs="黑体"/>
          <w:spacing w:val="-2"/>
          <w:sz w:val="24"/>
          <w:szCs w:val="24"/>
          <w:lang w:eastAsia="zh-CN"/>
        </w:rPr>
        <w:t>7.6履约保证金</w:t>
      </w:r>
    </w:p>
    <w:p w:rsidR="003F1CD3" w:rsidRDefault="003F1CD3">
      <w:pPr>
        <w:pStyle w:val="a4"/>
        <w:spacing w:line="334" w:lineRule="auto"/>
        <w:rPr>
          <w:lang w:eastAsia="zh-CN"/>
        </w:rPr>
      </w:pPr>
    </w:p>
    <w:p w:rsidR="003F1CD3" w:rsidRDefault="009D3785">
      <w:pPr>
        <w:spacing w:before="65" w:line="334" w:lineRule="auto"/>
        <w:ind w:right="13" w:firstLine="429"/>
        <w:rPr>
          <w:rFonts w:ascii="宋体" w:eastAsia="宋体" w:hAnsi="宋体" w:cs="宋体"/>
          <w:sz w:val="20"/>
          <w:szCs w:val="20"/>
          <w:lang w:eastAsia="zh-CN"/>
        </w:rPr>
        <w:sectPr w:rsidR="003F1CD3">
          <w:pgSz w:w="11910" w:h="16840"/>
          <w:pgMar w:top="1431" w:right="1403" w:bottom="534" w:left="1476" w:header="567" w:footer="372" w:gutter="0"/>
          <w:cols w:space="720"/>
          <w:docGrid w:linePitch="286"/>
        </w:sectPr>
      </w:pPr>
      <w:r>
        <w:rPr>
          <w:rFonts w:ascii="Times New Roman" w:eastAsia="Times New Roman" w:hAnsi="Times New Roman" w:cs="Times New Roman"/>
          <w:spacing w:val="9"/>
          <w:sz w:val="20"/>
          <w:szCs w:val="20"/>
          <w:lang w:eastAsia="zh-CN"/>
        </w:rPr>
        <w:t>7.6.1</w:t>
      </w:r>
      <w:r>
        <w:rPr>
          <w:rFonts w:ascii="宋体" w:eastAsia="宋体" w:hAnsi="宋体" w:cs="宋体"/>
          <w:spacing w:val="9"/>
          <w:sz w:val="20"/>
          <w:szCs w:val="20"/>
          <w:lang w:eastAsia="zh-CN"/>
        </w:rPr>
        <w:t>在签订合同前，成交人应</w:t>
      </w:r>
      <w:proofErr w:type="gramStart"/>
      <w:r>
        <w:rPr>
          <w:rFonts w:ascii="宋体" w:eastAsia="宋体" w:hAnsi="宋体" w:cs="宋体"/>
          <w:spacing w:val="9"/>
          <w:sz w:val="20"/>
          <w:szCs w:val="20"/>
          <w:lang w:eastAsia="zh-CN"/>
        </w:rPr>
        <w:t>按供应</w:t>
      </w:r>
      <w:proofErr w:type="gramEnd"/>
      <w:r>
        <w:rPr>
          <w:rFonts w:ascii="宋体" w:eastAsia="宋体" w:hAnsi="宋体" w:cs="宋体"/>
          <w:spacing w:val="9"/>
          <w:sz w:val="20"/>
          <w:szCs w:val="20"/>
          <w:lang w:eastAsia="zh-CN"/>
        </w:rPr>
        <w:t>商须知前附表规定的金额、担保形式和磋商文件第四章</w:t>
      </w:r>
      <w:r>
        <w:rPr>
          <w:rFonts w:ascii="宋体" w:eastAsia="宋体" w:hAnsi="宋体" w:cs="宋体"/>
          <w:spacing w:val="8"/>
          <w:sz w:val="20"/>
          <w:szCs w:val="20"/>
          <w:lang w:eastAsia="zh-CN"/>
        </w:rPr>
        <w:t>“合同条款及格式”规定的或者事先经过采购人书面认可的履约保证金</w:t>
      </w:r>
      <w:r>
        <w:rPr>
          <w:rFonts w:ascii="宋体" w:eastAsia="宋体" w:hAnsi="宋体" w:cs="宋体"/>
          <w:spacing w:val="7"/>
          <w:sz w:val="20"/>
          <w:szCs w:val="20"/>
          <w:lang w:eastAsia="zh-CN"/>
        </w:rPr>
        <w:t>格式向采购人提交履约保证</w:t>
      </w:r>
    </w:p>
    <w:p w:rsidR="003F1CD3" w:rsidRDefault="009D3785">
      <w:pPr>
        <w:spacing w:before="65" w:line="334" w:lineRule="auto"/>
        <w:ind w:right="13" w:firstLine="429"/>
        <w:rPr>
          <w:rFonts w:ascii="宋体" w:eastAsia="宋体" w:hAnsi="宋体" w:cs="宋体"/>
          <w:sz w:val="20"/>
          <w:szCs w:val="20"/>
          <w:lang w:eastAsia="zh-CN"/>
        </w:rPr>
      </w:pPr>
      <w:r>
        <w:rPr>
          <w:rFonts w:ascii="宋体" w:eastAsia="宋体" w:hAnsi="宋体" w:cs="宋体"/>
          <w:spacing w:val="7"/>
          <w:sz w:val="20"/>
          <w:szCs w:val="20"/>
          <w:lang w:eastAsia="zh-CN"/>
        </w:rPr>
        <w:lastRenderedPageBreak/>
        <w:t>金。除供应商须知前附表另有规定外，履约保证金为成交合同金额的</w:t>
      </w:r>
      <w:r>
        <w:rPr>
          <w:rFonts w:ascii="Times New Roman" w:eastAsia="Times New Roman" w:hAnsi="Times New Roman" w:cs="Times New Roman"/>
          <w:spacing w:val="7"/>
          <w:sz w:val="20"/>
          <w:szCs w:val="20"/>
          <w:lang w:eastAsia="zh-CN"/>
        </w:rPr>
        <w:t>10%</w:t>
      </w:r>
      <w:r>
        <w:rPr>
          <w:rFonts w:ascii="宋体" w:eastAsia="宋体" w:hAnsi="宋体" w:cs="宋体"/>
          <w:spacing w:val="7"/>
          <w:sz w:val="20"/>
          <w:szCs w:val="20"/>
          <w:lang w:eastAsia="zh-CN"/>
        </w:rPr>
        <w:t>。联合体成交的，其履约</w:t>
      </w:r>
      <w:r>
        <w:rPr>
          <w:rFonts w:ascii="宋体" w:eastAsia="宋体" w:hAnsi="宋体" w:cs="宋体"/>
          <w:spacing w:val="9"/>
          <w:sz w:val="20"/>
          <w:szCs w:val="20"/>
          <w:lang w:eastAsia="zh-CN"/>
        </w:rPr>
        <w:t>保证金以联合体各方或者联合体中牵头人的名义提交。</w:t>
      </w:r>
    </w:p>
    <w:p w:rsidR="003F1CD3" w:rsidRDefault="009D3785">
      <w:pPr>
        <w:spacing w:before="156" w:line="298" w:lineRule="auto"/>
        <w:ind w:left="10" w:right="16" w:firstLine="418"/>
        <w:rPr>
          <w:rFonts w:ascii="宋体" w:eastAsia="宋体" w:hAnsi="宋体" w:cs="宋体"/>
          <w:sz w:val="20"/>
          <w:szCs w:val="20"/>
          <w:lang w:eastAsia="zh-CN"/>
        </w:rPr>
      </w:pPr>
      <w:r>
        <w:rPr>
          <w:rFonts w:ascii="Times New Roman" w:eastAsia="Times New Roman" w:hAnsi="Times New Roman" w:cs="Times New Roman"/>
          <w:spacing w:val="6"/>
          <w:sz w:val="20"/>
          <w:szCs w:val="20"/>
          <w:lang w:eastAsia="zh-CN"/>
        </w:rPr>
        <w:t>7.6.2</w:t>
      </w:r>
      <w:r>
        <w:rPr>
          <w:rFonts w:ascii="宋体" w:eastAsia="宋体" w:hAnsi="宋体" w:cs="宋体"/>
          <w:spacing w:val="6"/>
          <w:sz w:val="20"/>
          <w:szCs w:val="20"/>
          <w:lang w:eastAsia="zh-CN"/>
        </w:rPr>
        <w:t>成交人不能按本章第</w:t>
      </w:r>
      <w:r>
        <w:rPr>
          <w:rFonts w:ascii="Times New Roman" w:eastAsia="Times New Roman" w:hAnsi="Times New Roman" w:cs="Times New Roman"/>
          <w:spacing w:val="6"/>
          <w:sz w:val="20"/>
          <w:szCs w:val="20"/>
          <w:lang w:eastAsia="zh-CN"/>
        </w:rPr>
        <w:t>7.6.1</w:t>
      </w:r>
      <w:r>
        <w:rPr>
          <w:rFonts w:ascii="宋体" w:eastAsia="宋体" w:hAnsi="宋体" w:cs="宋体"/>
          <w:spacing w:val="6"/>
          <w:sz w:val="20"/>
          <w:szCs w:val="20"/>
          <w:lang w:eastAsia="zh-CN"/>
        </w:rPr>
        <w:t>项要求提交履约保证金的，视为放弃成交，其响应保证金</w:t>
      </w:r>
      <w:r>
        <w:rPr>
          <w:rFonts w:ascii="宋体" w:eastAsia="宋体" w:hAnsi="宋体" w:cs="宋体"/>
          <w:spacing w:val="5"/>
          <w:sz w:val="20"/>
          <w:szCs w:val="20"/>
          <w:lang w:eastAsia="zh-CN"/>
        </w:rPr>
        <w:t>不予</w:t>
      </w:r>
      <w:r>
        <w:rPr>
          <w:rFonts w:ascii="宋体" w:eastAsia="宋体" w:hAnsi="宋体" w:cs="宋体"/>
          <w:spacing w:val="9"/>
          <w:sz w:val="20"/>
          <w:szCs w:val="20"/>
          <w:lang w:eastAsia="zh-CN"/>
        </w:rPr>
        <w:t>退还，给采购人造成的损失超过响应保证金数额的，成交人还应当对超过部分予以赔偿。</w:t>
      </w:r>
    </w:p>
    <w:p w:rsidR="003F1CD3" w:rsidRDefault="009D3785">
      <w:pPr>
        <w:spacing w:before="169" w:line="223" w:lineRule="auto"/>
        <w:ind w:left="12"/>
        <w:outlineLvl w:val="2"/>
        <w:rPr>
          <w:rFonts w:ascii="黑体" w:eastAsia="黑体" w:hAnsi="黑体" w:cs="黑体"/>
          <w:sz w:val="24"/>
          <w:szCs w:val="24"/>
          <w:lang w:eastAsia="zh-CN"/>
        </w:rPr>
      </w:pPr>
      <w:r>
        <w:rPr>
          <w:rFonts w:ascii="黑体" w:eastAsia="黑体" w:hAnsi="黑体" w:cs="黑体"/>
          <w:spacing w:val="-3"/>
          <w:sz w:val="24"/>
          <w:szCs w:val="24"/>
          <w:lang w:eastAsia="zh-CN"/>
        </w:rPr>
        <w:t>7.7签订合同</w:t>
      </w:r>
    </w:p>
    <w:p w:rsidR="003F1CD3" w:rsidRDefault="003F1CD3">
      <w:pPr>
        <w:pStyle w:val="a4"/>
        <w:spacing w:line="332" w:lineRule="auto"/>
        <w:rPr>
          <w:lang w:eastAsia="zh-CN"/>
        </w:rPr>
      </w:pPr>
    </w:p>
    <w:p w:rsidR="003F1CD3" w:rsidRDefault="009D3785">
      <w:pPr>
        <w:spacing w:before="66" w:line="334" w:lineRule="auto"/>
        <w:ind w:left="9" w:firstLine="420"/>
        <w:rPr>
          <w:rFonts w:ascii="宋体" w:eastAsia="宋体" w:hAnsi="宋体" w:cs="宋体"/>
          <w:sz w:val="20"/>
          <w:szCs w:val="20"/>
          <w:lang w:eastAsia="zh-CN"/>
        </w:rPr>
      </w:pPr>
      <w:r>
        <w:rPr>
          <w:rFonts w:ascii="Times New Roman" w:eastAsia="Times New Roman" w:hAnsi="Times New Roman" w:cs="Times New Roman"/>
          <w:spacing w:val="5"/>
          <w:sz w:val="20"/>
          <w:szCs w:val="20"/>
          <w:lang w:eastAsia="zh-CN"/>
        </w:rPr>
        <w:t>7.7.1</w:t>
      </w:r>
      <w:r>
        <w:rPr>
          <w:rFonts w:ascii="宋体" w:eastAsia="宋体" w:hAnsi="宋体" w:cs="宋体"/>
          <w:spacing w:val="5"/>
          <w:sz w:val="20"/>
          <w:szCs w:val="20"/>
          <w:lang w:eastAsia="zh-CN"/>
        </w:rPr>
        <w:t>成交人和采购人应在响应有效期内以及成交通知书发出之日起</w:t>
      </w:r>
      <w:r>
        <w:rPr>
          <w:rFonts w:ascii="Times New Roman" w:eastAsia="Times New Roman" w:hAnsi="Times New Roman" w:cs="Times New Roman"/>
          <w:spacing w:val="5"/>
          <w:sz w:val="20"/>
          <w:szCs w:val="20"/>
          <w:lang w:eastAsia="zh-CN"/>
        </w:rPr>
        <w:t>30</w:t>
      </w:r>
      <w:r>
        <w:rPr>
          <w:rFonts w:ascii="宋体" w:eastAsia="宋体" w:hAnsi="宋体" w:cs="宋体"/>
          <w:spacing w:val="5"/>
          <w:sz w:val="20"/>
          <w:szCs w:val="20"/>
          <w:lang w:eastAsia="zh-CN"/>
        </w:rPr>
        <w:t>日内，根据磋商文件和</w:t>
      </w:r>
      <w:r>
        <w:rPr>
          <w:rFonts w:ascii="宋体" w:eastAsia="宋体" w:hAnsi="宋体" w:cs="宋体"/>
          <w:spacing w:val="8"/>
          <w:sz w:val="20"/>
          <w:szCs w:val="20"/>
          <w:lang w:eastAsia="zh-CN"/>
        </w:rPr>
        <w:t>成交人的磋商文件订立书面合同。成交人无正当理由拒签合同，在签订合同时向采购人提出附加条</w:t>
      </w:r>
      <w:r>
        <w:rPr>
          <w:rFonts w:ascii="宋体" w:eastAsia="宋体" w:hAnsi="宋体" w:cs="宋体"/>
          <w:spacing w:val="9"/>
          <w:sz w:val="20"/>
          <w:szCs w:val="20"/>
          <w:lang w:eastAsia="zh-CN"/>
        </w:rPr>
        <w:t>件，或不按照磋商文件要求提交履约保证金的，采购</w:t>
      </w:r>
      <w:r>
        <w:rPr>
          <w:rFonts w:ascii="宋体" w:eastAsia="宋体" w:hAnsi="宋体" w:cs="宋体"/>
          <w:spacing w:val="8"/>
          <w:sz w:val="20"/>
          <w:szCs w:val="20"/>
          <w:lang w:eastAsia="zh-CN"/>
        </w:rPr>
        <w:t>人取消其成交资格，其响应保证金不予退还；</w:t>
      </w:r>
      <w:r>
        <w:rPr>
          <w:rFonts w:ascii="宋体" w:eastAsia="宋体" w:hAnsi="宋体" w:cs="宋体"/>
          <w:spacing w:val="9"/>
          <w:sz w:val="20"/>
          <w:szCs w:val="20"/>
          <w:lang w:eastAsia="zh-CN"/>
        </w:rPr>
        <w:t>给采购人造成的损失超过响应保证金数额的，成交人还应对超过部分予以赔偿。</w:t>
      </w:r>
    </w:p>
    <w:p w:rsidR="003F1CD3" w:rsidRDefault="009D3785">
      <w:pPr>
        <w:spacing w:before="154" w:line="298" w:lineRule="auto"/>
        <w:ind w:left="11" w:right="13" w:firstLine="417"/>
        <w:rPr>
          <w:rFonts w:ascii="宋体" w:eastAsia="宋体" w:hAnsi="宋体" w:cs="宋体"/>
          <w:sz w:val="20"/>
          <w:szCs w:val="20"/>
          <w:lang w:eastAsia="zh-CN"/>
        </w:rPr>
      </w:pPr>
      <w:r>
        <w:rPr>
          <w:rFonts w:ascii="Times New Roman" w:eastAsia="Times New Roman" w:hAnsi="Times New Roman" w:cs="Times New Roman"/>
          <w:spacing w:val="10"/>
          <w:sz w:val="20"/>
          <w:szCs w:val="20"/>
          <w:lang w:eastAsia="zh-CN"/>
        </w:rPr>
        <w:t>7.7.2</w:t>
      </w:r>
      <w:r>
        <w:rPr>
          <w:rFonts w:ascii="宋体" w:eastAsia="宋体" w:hAnsi="宋体" w:cs="宋体"/>
          <w:spacing w:val="10"/>
          <w:sz w:val="20"/>
          <w:szCs w:val="20"/>
          <w:lang w:eastAsia="zh-CN"/>
        </w:rPr>
        <w:t>发出成交通知书后，采购人无正当理由拒签合同</w:t>
      </w:r>
      <w:r>
        <w:rPr>
          <w:rFonts w:ascii="宋体" w:eastAsia="宋体" w:hAnsi="宋体" w:cs="宋体"/>
          <w:spacing w:val="9"/>
          <w:sz w:val="20"/>
          <w:szCs w:val="20"/>
          <w:lang w:eastAsia="zh-CN"/>
        </w:rPr>
        <w:t>，或者在签订合同时向成交人提出附加条件的，采购人向成交人退还响应保证金；</w:t>
      </w:r>
      <w:proofErr w:type="gramStart"/>
      <w:r>
        <w:rPr>
          <w:rFonts w:ascii="宋体" w:eastAsia="宋体" w:hAnsi="宋体" w:cs="宋体"/>
          <w:spacing w:val="9"/>
          <w:sz w:val="20"/>
          <w:szCs w:val="20"/>
          <w:lang w:eastAsia="zh-CN"/>
        </w:rPr>
        <w:t>给成交人</w:t>
      </w:r>
      <w:proofErr w:type="gramEnd"/>
      <w:r>
        <w:rPr>
          <w:rFonts w:ascii="宋体" w:eastAsia="宋体" w:hAnsi="宋体" w:cs="宋体"/>
          <w:spacing w:val="9"/>
          <w:sz w:val="20"/>
          <w:szCs w:val="20"/>
          <w:lang w:eastAsia="zh-CN"/>
        </w:rPr>
        <w:t>造成损失的，还应当赔偿损失。</w:t>
      </w:r>
    </w:p>
    <w:p w:rsidR="003F1CD3" w:rsidRDefault="009D3785">
      <w:pPr>
        <w:spacing w:before="154" w:line="298" w:lineRule="auto"/>
        <w:ind w:left="17" w:right="13" w:firstLine="412"/>
        <w:rPr>
          <w:rFonts w:ascii="宋体" w:eastAsia="宋体" w:hAnsi="宋体" w:cs="宋体"/>
          <w:sz w:val="20"/>
          <w:szCs w:val="20"/>
          <w:lang w:eastAsia="zh-CN"/>
        </w:rPr>
      </w:pPr>
      <w:r>
        <w:rPr>
          <w:rFonts w:ascii="Times New Roman" w:eastAsia="Times New Roman" w:hAnsi="Times New Roman" w:cs="Times New Roman"/>
          <w:spacing w:val="10"/>
          <w:sz w:val="20"/>
          <w:szCs w:val="20"/>
          <w:lang w:eastAsia="zh-CN"/>
        </w:rPr>
        <w:t>7.7.3</w:t>
      </w:r>
      <w:r>
        <w:rPr>
          <w:rFonts w:ascii="宋体" w:eastAsia="宋体" w:hAnsi="宋体" w:cs="宋体"/>
          <w:spacing w:val="10"/>
          <w:sz w:val="20"/>
          <w:szCs w:val="20"/>
          <w:lang w:eastAsia="zh-CN"/>
        </w:rPr>
        <w:t>联合体成交的，联合体各方应当共同与采购人签</w:t>
      </w:r>
      <w:r>
        <w:rPr>
          <w:rFonts w:ascii="宋体" w:eastAsia="宋体" w:hAnsi="宋体" w:cs="宋体"/>
          <w:spacing w:val="9"/>
          <w:sz w:val="20"/>
          <w:szCs w:val="20"/>
          <w:lang w:eastAsia="zh-CN"/>
        </w:rPr>
        <w:t>订合同，就成交项目向采购人承担连带</w:t>
      </w:r>
      <w:r>
        <w:rPr>
          <w:rFonts w:ascii="宋体" w:eastAsia="宋体" w:hAnsi="宋体" w:cs="宋体"/>
          <w:sz w:val="20"/>
          <w:szCs w:val="20"/>
          <w:lang w:eastAsia="zh-CN"/>
        </w:rPr>
        <w:t>责任。</w:t>
      </w:r>
    </w:p>
    <w:p w:rsidR="003F1CD3" w:rsidRDefault="009D3785">
      <w:pPr>
        <w:spacing w:before="324" w:line="226" w:lineRule="auto"/>
        <w:ind w:left="10"/>
        <w:outlineLvl w:val="1"/>
        <w:rPr>
          <w:rFonts w:ascii="黑体" w:eastAsia="黑体" w:hAnsi="黑体" w:cs="黑体"/>
          <w:sz w:val="31"/>
          <w:szCs w:val="31"/>
          <w:lang w:eastAsia="zh-CN"/>
        </w:rPr>
      </w:pPr>
      <w:r>
        <w:rPr>
          <w:rFonts w:ascii="黑体" w:eastAsia="黑体" w:hAnsi="黑体" w:cs="黑体"/>
          <w:spacing w:val="7"/>
          <w:sz w:val="31"/>
          <w:szCs w:val="31"/>
          <w:lang w:eastAsia="zh-CN"/>
        </w:rPr>
        <w:t>8.重新磋商和不再磋商</w:t>
      </w:r>
    </w:p>
    <w:p w:rsidR="003F1CD3" w:rsidRDefault="003F1CD3">
      <w:pPr>
        <w:pStyle w:val="a4"/>
        <w:spacing w:line="365" w:lineRule="auto"/>
        <w:rPr>
          <w:lang w:eastAsia="zh-CN"/>
        </w:rPr>
      </w:pPr>
    </w:p>
    <w:p w:rsidR="003F1CD3" w:rsidRDefault="009D3785">
      <w:pPr>
        <w:spacing w:before="79" w:line="221" w:lineRule="auto"/>
        <w:ind w:left="8"/>
        <w:outlineLvl w:val="2"/>
        <w:rPr>
          <w:rFonts w:ascii="黑体" w:eastAsia="黑体" w:hAnsi="黑体" w:cs="黑体"/>
          <w:sz w:val="24"/>
          <w:szCs w:val="24"/>
          <w:lang w:eastAsia="zh-CN"/>
        </w:rPr>
      </w:pPr>
      <w:r>
        <w:rPr>
          <w:rFonts w:ascii="黑体" w:eastAsia="黑体" w:hAnsi="黑体" w:cs="黑体"/>
          <w:spacing w:val="-4"/>
          <w:sz w:val="24"/>
          <w:szCs w:val="24"/>
          <w:lang w:eastAsia="zh-CN"/>
        </w:rPr>
        <w:t>8.1重新磋商</w:t>
      </w:r>
    </w:p>
    <w:p w:rsidR="003F1CD3" w:rsidRDefault="003F1CD3">
      <w:pPr>
        <w:pStyle w:val="a4"/>
        <w:spacing w:line="337" w:lineRule="auto"/>
        <w:rPr>
          <w:lang w:eastAsia="zh-CN"/>
        </w:rPr>
      </w:pPr>
    </w:p>
    <w:p w:rsidR="003F1CD3" w:rsidRDefault="009D3785">
      <w:pPr>
        <w:spacing w:before="65" w:line="227" w:lineRule="auto"/>
        <w:ind w:left="370"/>
        <w:rPr>
          <w:rFonts w:ascii="宋体" w:eastAsia="宋体" w:hAnsi="宋体" w:cs="宋体"/>
          <w:sz w:val="20"/>
          <w:szCs w:val="20"/>
          <w:lang w:eastAsia="zh-CN"/>
        </w:rPr>
      </w:pPr>
      <w:r>
        <w:rPr>
          <w:rFonts w:ascii="宋体" w:eastAsia="宋体" w:hAnsi="宋体" w:cs="宋体"/>
          <w:spacing w:val="8"/>
          <w:sz w:val="20"/>
          <w:szCs w:val="20"/>
          <w:lang w:eastAsia="zh-CN"/>
        </w:rPr>
        <w:t>有下列情形之一的，采购人可重新磋商：</w:t>
      </w:r>
    </w:p>
    <w:p w:rsidR="003F1CD3" w:rsidRDefault="009D3785">
      <w:pPr>
        <w:spacing w:before="153" w:line="227" w:lineRule="auto"/>
        <w:ind w:left="380"/>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Times New Roman" w:eastAsia="Times New Roman" w:hAnsi="Times New Roman" w:cs="Times New Roman"/>
          <w:spacing w:val="7"/>
          <w:sz w:val="20"/>
          <w:szCs w:val="20"/>
          <w:lang w:eastAsia="zh-CN"/>
        </w:rPr>
        <w:t>1</w:t>
      </w:r>
      <w:r>
        <w:rPr>
          <w:rFonts w:ascii="宋体" w:eastAsia="宋体" w:hAnsi="宋体" w:cs="宋体"/>
          <w:spacing w:val="7"/>
          <w:sz w:val="20"/>
          <w:szCs w:val="20"/>
          <w:lang w:eastAsia="zh-CN"/>
        </w:rPr>
        <w:t>）磋商截止时间止，供应商少于</w:t>
      </w:r>
      <w:r>
        <w:rPr>
          <w:rFonts w:ascii="Times New Roman" w:eastAsia="Times New Roman" w:hAnsi="Times New Roman" w:cs="Times New Roman"/>
          <w:spacing w:val="7"/>
          <w:sz w:val="20"/>
          <w:szCs w:val="20"/>
          <w:lang w:eastAsia="zh-CN"/>
        </w:rPr>
        <w:t>3</w:t>
      </w:r>
      <w:r>
        <w:rPr>
          <w:rFonts w:ascii="宋体" w:eastAsia="宋体" w:hAnsi="宋体" w:cs="宋体"/>
          <w:spacing w:val="7"/>
          <w:sz w:val="20"/>
          <w:szCs w:val="20"/>
          <w:lang w:eastAsia="zh-CN"/>
        </w:rPr>
        <w:t>个的；</w:t>
      </w:r>
    </w:p>
    <w:p w:rsidR="003F1CD3" w:rsidRDefault="009D3785">
      <w:pPr>
        <w:spacing w:before="155" w:line="227" w:lineRule="auto"/>
        <w:ind w:left="380"/>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Times New Roman" w:eastAsia="Times New Roman" w:hAnsi="Times New Roman" w:cs="Times New Roman"/>
          <w:spacing w:val="8"/>
          <w:sz w:val="20"/>
          <w:szCs w:val="20"/>
          <w:lang w:eastAsia="zh-CN"/>
        </w:rPr>
        <w:t>2</w:t>
      </w:r>
      <w:r>
        <w:rPr>
          <w:rFonts w:ascii="宋体" w:eastAsia="宋体" w:hAnsi="宋体" w:cs="宋体"/>
          <w:spacing w:val="8"/>
          <w:sz w:val="20"/>
          <w:szCs w:val="20"/>
          <w:lang w:eastAsia="zh-CN"/>
        </w:rPr>
        <w:t>）经评审委员会评审后否决所有响应的；</w:t>
      </w:r>
    </w:p>
    <w:p w:rsidR="003F1CD3" w:rsidRDefault="009D3785">
      <w:pPr>
        <w:spacing w:before="154" w:line="227" w:lineRule="auto"/>
        <w:ind w:left="380"/>
        <w:rPr>
          <w:rFonts w:ascii="宋体" w:eastAsia="宋体" w:hAnsi="宋体" w:cs="宋体"/>
          <w:spacing w:val="8"/>
          <w:sz w:val="20"/>
          <w:szCs w:val="20"/>
          <w:lang w:eastAsia="zh-CN"/>
        </w:rPr>
      </w:pPr>
      <w:r>
        <w:rPr>
          <w:rFonts w:ascii="宋体" w:eastAsia="宋体" w:hAnsi="宋体" w:cs="宋体"/>
          <w:spacing w:val="8"/>
          <w:sz w:val="20"/>
          <w:szCs w:val="20"/>
          <w:lang w:eastAsia="zh-CN"/>
        </w:rPr>
        <w:t>（</w:t>
      </w:r>
      <w:r>
        <w:rPr>
          <w:rFonts w:ascii="Times New Roman" w:eastAsia="Times New Roman" w:hAnsi="Times New Roman" w:cs="Times New Roman"/>
          <w:spacing w:val="8"/>
          <w:sz w:val="20"/>
          <w:szCs w:val="20"/>
          <w:lang w:eastAsia="zh-CN"/>
        </w:rPr>
        <w:t>3</w:t>
      </w:r>
      <w:r>
        <w:rPr>
          <w:rFonts w:ascii="宋体" w:eastAsia="宋体" w:hAnsi="宋体" w:cs="宋体"/>
          <w:spacing w:val="8"/>
          <w:sz w:val="20"/>
          <w:szCs w:val="20"/>
          <w:lang w:eastAsia="zh-CN"/>
        </w:rPr>
        <w:t>）成交候选人均未与采购人签订合同的；</w:t>
      </w:r>
    </w:p>
    <w:p w:rsidR="003F1CD3" w:rsidRDefault="009D3785">
      <w:pPr>
        <w:spacing w:before="148" w:line="228" w:lineRule="auto"/>
        <w:ind w:left="375"/>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Times New Roman" w:eastAsia="Times New Roman" w:hAnsi="Times New Roman" w:cs="Times New Roman"/>
          <w:spacing w:val="7"/>
          <w:sz w:val="20"/>
          <w:szCs w:val="20"/>
          <w:lang w:eastAsia="zh-CN"/>
        </w:rPr>
        <w:t>4</w:t>
      </w:r>
      <w:r>
        <w:rPr>
          <w:rFonts w:ascii="宋体" w:eastAsia="宋体" w:hAnsi="宋体" w:cs="宋体"/>
          <w:spacing w:val="7"/>
          <w:sz w:val="20"/>
          <w:szCs w:val="20"/>
          <w:lang w:eastAsia="zh-CN"/>
        </w:rPr>
        <w:t>）法律、法规规定的其他情形。</w:t>
      </w:r>
    </w:p>
    <w:p w:rsidR="003F1CD3" w:rsidRDefault="009D3785">
      <w:pPr>
        <w:spacing w:before="167" w:line="222" w:lineRule="auto"/>
        <w:ind w:left="3"/>
        <w:outlineLvl w:val="2"/>
        <w:rPr>
          <w:rFonts w:ascii="黑体" w:eastAsia="黑体" w:hAnsi="黑体" w:cs="黑体"/>
          <w:sz w:val="24"/>
          <w:szCs w:val="24"/>
          <w:lang w:eastAsia="zh-CN"/>
        </w:rPr>
      </w:pPr>
      <w:r>
        <w:rPr>
          <w:rFonts w:ascii="黑体" w:eastAsia="黑体" w:hAnsi="黑体" w:cs="黑体"/>
          <w:spacing w:val="-3"/>
          <w:sz w:val="24"/>
          <w:szCs w:val="24"/>
          <w:lang w:eastAsia="zh-CN"/>
        </w:rPr>
        <w:t>8.2不再磋商</w:t>
      </w:r>
    </w:p>
    <w:p w:rsidR="003F1CD3" w:rsidRDefault="009D3785">
      <w:pPr>
        <w:spacing w:before="283" w:line="369" w:lineRule="auto"/>
        <w:ind w:left="6" w:right="54" w:firstLine="419"/>
        <w:rPr>
          <w:rFonts w:ascii="宋体" w:eastAsia="宋体" w:hAnsi="宋体" w:cs="宋体"/>
          <w:sz w:val="20"/>
          <w:szCs w:val="20"/>
          <w:lang w:eastAsia="zh-CN"/>
        </w:rPr>
      </w:pPr>
      <w:r>
        <w:rPr>
          <w:rFonts w:ascii="宋体" w:eastAsia="宋体" w:hAnsi="宋体" w:cs="宋体"/>
          <w:spacing w:val="8"/>
          <w:sz w:val="20"/>
          <w:szCs w:val="20"/>
          <w:lang w:eastAsia="zh-CN"/>
        </w:rPr>
        <w:t>重新磋商后供应商仍少于</w:t>
      </w:r>
      <w:r>
        <w:rPr>
          <w:rFonts w:ascii="Times New Roman" w:eastAsia="Times New Roman" w:hAnsi="Times New Roman" w:cs="Times New Roman"/>
          <w:spacing w:val="8"/>
          <w:sz w:val="20"/>
          <w:szCs w:val="20"/>
          <w:lang w:eastAsia="zh-CN"/>
        </w:rPr>
        <w:t>3</w:t>
      </w:r>
      <w:r>
        <w:rPr>
          <w:rFonts w:ascii="宋体" w:eastAsia="宋体" w:hAnsi="宋体" w:cs="宋体"/>
          <w:spacing w:val="8"/>
          <w:sz w:val="20"/>
          <w:szCs w:val="20"/>
          <w:lang w:eastAsia="zh-CN"/>
        </w:rPr>
        <w:t>个或者所有响应被否决的，属于必须审批或核准的工程建设项目，经原审批或核准部门批准后不再进行磋商。</w:t>
      </w:r>
    </w:p>
    <w:p w:rsidR="003F1CD3" w:rsidRDefault="009D3785">
      <w:pPr>
        <w:spacing w:before="169" w:line="226" w:lineRule="auto"/>
        <w:outlineLvl w:val="1"/>
        <w:rPr>
          <w:rFonts w:ascii="黑体" w:eastAsia="黑体" w:hAnsi="黑体" w:cs="黑体"/>
          <w:sz w:val="31"/>
          <w:szCs w:val="31"/>
          <w:lang w:eastAsia="zh-CN"/>
        </w:rPr>
      </w:pPr>
      <w:r>
        <w:rPr>
          <w:rFonts w:ascii="黑体" w:eastAsia="黑体" w:hAnsi="黑体" w:cs="黑体"/>
          <w:spacing w:val="5"/>
          <w:sz w:val="31"/>
          <w:szCs w:val="31"/>
          <w:lang w:eastAsia="zh-CN"/>
        </w:rPr>
        <w:t>9.纪律和监督</w:t>
      </w:r>
    </w:p>
    <w:p w:rsidR="003F1CD3" w:rsidRDefault="003F1CD3">
      <w:pPr>
        <w:pStyle w:val="a4"/>
        <w:spacing w:line="366" w:lineRule="auto"/>
        <w:rPr>
          <w:lang w:eastAsia="zh-CN"/>
        </w:rPr>
      </w:pPr>
    </w:p>
    <w:p w:rsidR="003F1CD3" w:rsidRDefault="009D3785">
      <w:pPr>
        <w:spacing w:before="79" w:line="222" w:lineRule="auto"/>
        <w:outlineLvl w:val="2"/>
        <w:rPr>
          <w:rFonts w:ascii="黑体" w:eastAsia="黑体" w:hAnsi="黑体" w:cs="黑体"/>
          <w:sz w:val="24"/>
          <w:szCs w:val="24"/>
          <w:lang w:eastAsia="zh-CN"/>
        </w:rPr>
      </w:pPr>
      <w:r>
        <w:rPr>
          <w:rFonts w:ascii="黑体" w:eastAsia="黑体" w:hAnsi="黑体" w:cs="黑体"/>
          <w:spacing w:val="-1"/>
          <w:sz w:val="24"/>
          <w:szCs w:val="24"/>
          <w:lang w:eastAsia="zh-CN"/>
        </w:rPr>
        <w:t>9.1对采购人的纪律要求</w:t>
      </w:r>
    </w:p>
    <w:p w:rsidR="003F1CD3" w:rsidRDefault="003F1CD3">
      <w:pPr>
        <w:pStyle w:val="a4"/>
        <w:spacing w:line="336" w:lineRule="auto"/>
        <w:rPr>
          <w:lang w:eastAsia="zh-CN"/>
        </w:rPr>
      </w:pPr>
    </w:p>
    <w:p w:rsidR="003F1CD3" w:rsidRDefault="009D3785">
      <w:pPr>
        <w:spacing w:before="65" w:line="371" w:lineRule="auto"/>
        <w:ind w:left="4" w:right="70" w:firstLine="420"/>
        <w:rPr>
          <w:rFonts w:ascii="宋体" w:eastAsia="宋体" w:hAnsi="宋体" w:cs="宋体"/>
          <w:sz w:val="20"/>
          <w:szCs w:val="20"/>
          <w:lang w:eastAsia="zh-CN"/>
        </w:rPr>
      </w:pPr>
      <w:r>
        <w:rPr>
          <w:rFonts w:ascii="宋体" w:eastAsia="宋体" w:hAnsi="宋体" w:cs="宋体"/>
          <w:spacing w:val="8"/>
          <w:sz w:val="20"/>
          <w:szCs w:val="20"/>
          <w:lang w:eastAsia="zh-CN"/>
        </w:rPr>
        <w:t>采购人不得</w:t>
      </w:r>
      <w:proofErr w:type="gramStart"/>
      <w:r>
        <w:rPr>
          <w:rFonts w:ascii="宋体" w:eastAsia="宋体" w:hAnsi="宋体" w:cs="宋体"/>
          <w:spacing w:val="8"/>
          <w:sz w:val="20"/>
          <w:szCs w:val="20"/>
          <w:lang w:eastAsia="zh-CN"/>
        </w:rPr>
        <w:t>泄露磋商</w:t>
      </w:r>
      <w:proofErr w:type="gramEnd"/>
      <w:r>
        <w:rPr>
          <w:rFonts w:ascii="宋体" w:eastAsia="宋体" w:hAnsi="宋体" w:cs="宋体"/>
          <w:spacing w:val="8"/>
          <w:sz w:val="20"/>
          <w:szCs w:val="20"/>
          <w:lang w:eastAsia="zh-CN"/>
        </w:rPr>
        <w:t>活动中应当保密的情况和资料，不得与供应商串通损害国家利益、社会公共利益或者他人合法权益。</w:t>
      </w:r>
    </w:p>
    <w:p w:rsidR="003F1CD3" w:rsidRDefault="009D3785">
      <w:pPr>
        <w:spacing w:before="10" w:line="222" w:lineRule="auto"/>
        <w:outlineLvl w:val="2"/>
        <w:rPr>
          <w:rFonts w:ascii="黑体" w:eastAsia="黑体" w:hAnsi="黑体" w:cs="黑体"/>
          <w:sz w:val="24"/>
          <w:szCs w:val="24"/>
          <w:lang w:eastAsia="zh-CN"/>
        </w:rPr>
      </w:pPr>
      <w:r>
        <w:rPr>
          <w:rFonts w:ascii="黑体" w:eastAsia="黑体" w:hAnsi="黑体" w:cs="黑体"/>
          <w:spacing w:val="-1"/>
          <w:sz w:val="24"/>
          <w:szCs w:val="24"/>
          <w:lang w:eastAsia="zh-CN"/>
        </w:rPr>
        <w:t>9.2对供应商的纪律要求</w:t>
      </w:r>
    </w:p>
    <w:p w:rsidR="003F1CD3" w:rsidRDefault="003F1CD3">
      <w:pPr>
        <w:pStyle w:val="a4"/>
        <w:spacing w:line="333" w:lineRule="auto"/>
        <w:rPr>
          <w:lang w:eastAsia="zh-CN"/>
        </w:rPr>
      </w:pPr>
    </w:p>
    <w:p w:rsidR="003F1CD3" w:rsidRDefault="009D3785">
      <w:pPr>
        <w:spacing w:before="66" w:line="371" w:lineRule="auto"/>
        <w:ind w:left="6" w:firstLine="419"/>
        <w:rPr>
          <w:rFonts w:ascii="宋体" w:eastAsia="宋体" w:hAnsi="宋体" w:cs="宋体"/>
          <w:spacing w:val="5"/>
          <w:sz w:val="20"/>
          <w:szCs w:val="20"/>
          <w:lang w:eastAsia="zh-CN"/>
        </w:rPr>
        <w:sectPr w:rsidR="003F1CD3">
          <w:pgSz w:w="11910" w:h="16840"/>
          <w:pgMar w:top="1431" w:right="1403" w:bottom="534" w:left="1476" w:header="567" w:footer="372" w:gutter="0"/>
          <w:cols w:space="720"/>
          <w:docGrid w:linePitch="286"/>
        </w:sectPr>
      </w:pPr>
      <w:r>
        <w:rPr>
          <w:rFonts w:ascii="宋体" w:eastAsia="宋体" w:hAnsi="宋体" w:cs="宋体"/>
          <w:spacing w:val="8"/>
          <w:sz w:val="20"/>
          <w:szCs w:val="20"/>
          <w:lang w:eastAsia="zh-CN"/>
        </w:rPr>
        <w:t>供应商不得相互串通或者与采购人串通，不得向采购人或者评审委员会成员行贿谋取成交，不</w:t>
      </w:r>
      <w:r>
        <w:rPr>
          <w:rFonts w:ascii="宋体" w:eastAsia="宋体" w:hAnsi="宋体" w:cs="宋体"/>
          <w:spacing w:val="5"/>
          <w:sz w:val="20"/>
          <w:szCs w:val="20"/>
          <w:lang w:eastAsia="zh-CN"/>
        </w:rPr>
        <w:t>得以他人名义响应或者以其他方式弄虚作假骗取成交；供应商不得以任何方式干扰、影响评审工作。</w:t>
      </w:r>
    </w:p>
    <w:p w:rsidR="003F1CD3" w:rsidRDefault="003F1CD3">
      <w:pPr>
        <w:spacing w:before="66" w:line="371" w:lineRule="auto"/>
        <w:ind w:left="6" w:firstLine="419"/>
        <w:rPr>
          <w:rFonts w:ascii="宋体" w:eastAsia="宋体" w:hAnsi="宋体" w:cs="宋体"/>
          <w:sz w:val="20"/>
          <w:szCs w:val="20"/>
          <w:lang w:eastAsia="zh-CN"/>
        </w:rPr>
      </w:pPr>
    </w:p>
    <w:p w:rsidR="003F1CD3" w:rsidRDefault="009D3785">
      <w:pPr>
        <w:spacing w:before="12" w:line="221" w:lineRule="auto"/>
        <w:outlineLvl w:val="2"/>
        <w:rPr>
          <w:rFonts w:ascii="黑体" w:eastAsia="黑体" w:hAnsi="黑体" w:cs="黑体"/>
          <w:sz w:val="24"/>
          <w:szCs w:val="24"/>
          <w:lang w:eastAsia="zh-CN"/>
        </w:rPr>
      </w:pPr>
      <w:r>
        <w:rPr>
          <w:rFonts w:ascii="黑体" w:eastAsia="黑体" w:hAnsi="黑体" w:cs="黑体"/>
          <w:spacing w:val="-1"/>
          <w:sz w:val="24"/>
          <w:szCs w:val="24"/>
          <w:lang w:eastAsia="zh-CN"/>
        </w:rPr>
        <w:t>9.3对评审委员会成员的纪律要求</w:t>
      </w:r>
    </w:p>
    <w:p w:rsidR="003F1CD3" w:rsidRDefault="003F1CD3">
      <w:pPr>
        <w:pStyle w:val="a4"/>
        <w:spacing w:line="336" w:lineRule="auto"/>
        <w:rPr>
          <w:lang w:eastAsia="zh-CN"/>
        </w:rPr>
      </w:pPr>
    </w:p>
    <w:p w:rsidR="003F1CD3" w:rsidRDefault="009D3785">
      <w:pPr>
        <w:spacing w:before="65" w:line="371" w:lineRule="auto"/>
        <w:ind w:left="5" w:right="38" w:firstLine="419"/>
        <w:jc w:val="both"/>
        <w:rPr>
          <w:rFonts w:ascii="宋体" w:eastAsia="宋体" w:hAnsi="宋体" w:cs="宋体"/>
          <w:sz w:val="20"/>
          <w:szCs w:val="20"/>
          <w:lang w:eastAsia="zh-CN"/>
        </w:rPr>
      </w:pPr>
      <w:r>
        <w:rPr>
          <w:rFonts w:ascii="宋体" w:eastAsia="宋体" w:hAnsi="宋体" w:cs="宋体"/>
          <w:spacing w:val="13"/>
          <w:sz w:val="20"/>
          <w:szCs w:val="20"/>
          <w:lang w:eastAsia="zh-CN"/>
        </w:rPr>
        <w:t>评审委员会成员不得收受他人的财物或者其他好处，不得向他人透露对磋商文件的评审和比</w:t>
      </w:r>
      <w:r>
        <w:rPr>
          <w:rFonts w:ascii="宋体" w:eastAsia="宋体" w:hAnsi="宋体" w:cs="宋体"/>
          <w:spacing w:val="8"/>
          <w:sz w:val="20"/>
          <w:szCs w:val="20"/>
          <w:lang w:eastAsia="zh-CN"/>
        </w:rPr>
        <w:t>较、成交候选人的推荐情况以及评审有关的其他情况。在评审活动中，评审委员会成员不得擅离职守，影响评审程序正常进行，不得使用第三章“评审办法”没有规定的评审因素和标准进行评审。</w:t>
      </w:r>
    </w:p>
    <w:p w:rsidR="003F1CD3" w:rsidRDefault="009D3785">
      <w:pPr>
        <w:spacing w:before="12" w:line="221" w:lineRule="auto"/>
        <w:outlineLvl w:val="2"/>
        <w:rPr>
          <w:rFonts w:ascii="黑体" w:eastAsia="黑体" w:hAnsi="黑体" w:cs="黑体"/>
          <w:sz w:val="24"/>
          <w:szCs w:val="24"/>
          <w:lang w:eastAsia="zh-CN"/>
        </w:rPr>
      </w:pPr>
      <w:r>
        <w:rPr>
          <w:rFonts w:ascii="黑体" w:eastAsia="黑体" w:hAnsi="黑体" w:cs="黑体"/>
          <w:spacing w:val="-1"/>
          <w:sz w:val="24"/>
          <w:szCs w:val="24"/>
          <w:lang w:eastAsia="zh-CN"/>
        </w:rPr>
        <w:t>9.4对与评审活动有关的工作人员的纪律要求</w:t>
      </w:r>
    </w:p>
    <w:p w:rsidR="003F1CD3" w:rsidRDefault="003F1CD3">
      <w:pPr>
        <w:pStyle w:val="a4"/>
        <w:spacing w:line="336" w:lineRule="auto"/>
        <w:rPr>
          <w:lang w:eastAsia="zh-CN"/>
        </w:rPr>
      </w:pPr>
    </w:p>
    <w:p w:rsidR="003F1CD3" w:rsidRDefault="009D3785">
      <w:pPr>
        <w:spacing w:before="66" w:line="370" w:lineRule="auto"/>
        <w:ind w:left="4" w:right="70" w:firstLine="425"/>
        <w:jc w:val="both"/>
        <w:rPr>
          <w:rFonts w:ascii="宋体" w:eastAsia="宋体" w:hAnsi="宋体" w:cs="宋体"/>
          <w:sz w:val="20"/>
          <w:szCs w:val="20"/>
          <w:lang w:eastAsia="zh-CN"/>
        </w:rPr>
      </w:pPr>
      <w:r>
        <w:rPr>
          <w:rFonts w:ascii="宋体" w:eastAsia="宋体" w:hAnsi="宋体" w:cs="宋体"/>
          <w:spacing w:val="8"/>
          <w:sz w:val="20"/>
          <w:szCs w:val="20"/>
          <w:lang w:eastAsia="zh-CN"/>
        </w:rPr>
        <w:t>与评审活动有关的工作人员不得收受他人的财物或者其他好处，不得向他人透露对磋商文件的评审和比较、成交候选人的推荐情况以及评审有关的其他情况。在评审活动中，与评审活动有关的</w:t>
      </w:r>
      <w:r>
        <w:rPr>
          <w:rFonts w:ascii="宋体" w:eastAsia="宋体" w:hAnsi="宋体" w:cs="宋体"/>
          <w:spacing w:val="9"/>
          <w:sz w:val="20"/>
          <w:szCs w:val="20"/>
          <w:lang w:eastAsia="zh-CN"/>
        </w:rPr>
        <w:t>工作人员不得擅离职守，影响评审程序正常进行。</w:t>
      </w:r>
    </w:p>
    <w:p w:rsidR="003F1CD3" w:rsidRDefault="009D3785">
      <w:pPr>
        <w:spacing w:before="12" w:line="220" w:lineRule="auto"/>
        <w:outlineLvl w:val="2"/>
        <w:rPr>
          <w:rFonts w:ascii="黑体" w:eastAsia="黑体" w:hAnsi="黑体" w:cs="黑体"/>
          <w:sz w:val="24"/>
          <w:szCs w:val="24"/>
          <w:lang w:eastAsia="zh-CN"/>
        </w:rPr>
      </w:pPr>
      <w:r>
        <w:rPr>
          <w:rFonts w:ascii="黑体" w:eastAsia="黑体" w:hAnsi="黑体" w:cs="黑体"/>
          <w:spacing w:val="-3"/>
          <w:sz w:val="24"/>
          <w:szCs w:val="24"/>
          <w:lang w:eastAsia="zh-CN"/>
        </w:rPr>
        <w:t>9.5投诉</w:t>
      </w:r>
    </w:p>
    <w:p w:rsidR="003F1CD3" w:rsidRDefault="009D3785">
      <w:pPr>
        <w:spacing w:before="288" w:line="297" w:lineRule="auto"/>
        <w:ind w:left="6" w:right="71" w:firstLine="418"/>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9.5.1</w:t>
      </w:r>
      <w:r>
        <w:rPr>
          <w:rFonts w:ascii="宋体" w:eastAsia="宋体" w:hAnsi="宋体" w:cs="宋体"/>
          <w:spacing w:val="9"/>
          <w:sz w:val="20"/>
          <w:szCs w:val="20"/>
          <w:lang w:eastAsia="zh-CN"/>
        </w:rPr>
        <w:t>供应商或者其他利害关系人认为磋商活动不符合法律、行政法规规定的，可以自知道或</w:t>
      </w:r>
      <w:r>
        <w:rPr>
          <w:rFonts w:ascii="宋体" w:eastAsia="宋体" w:hAnsi="宋体" w:cs="宋体"/>
          <w:spacing w:val="8"/>
          <w:sz w:val="20"/>
          <w:szCs w:val="20"/>
          <w:lang w:eastAsia="zh-CN"/>
        </w:rPr>
        <w:t>者应当知道之日起</w:t>
      </w:r>
      <w:r>
        <w:rPr>
          <w:rFonts w:ascii="Times New Roman" w:eastAsia="Times New Roman" w:hAnsi="Times New Roman" w:cs="Times New Roman"/>
          <w:spacing w:val="8"/>
          <w:sz w:val="20"/>
          <w:szCs w:val="20"/>
          <w:lang w:eastAsia="zh-CN"/>
        </w:rPr>
        <w:t>10</w:t>
      </w:r>
      <w:r>
        <w:rPr>
          <w:rFonts w:ascii="宋体" w:eastAsia="宋体" w:hAnsi="宋体" w:cs="宋体"/>
          <w:spacing w:val="8"/>
          <w:sz w:val="20"/>
          <w:szCs w:val="20"/>
          <w:lang w:eastAsia="zh-CN"/>
        </w:rPr>
        <w:t>日内向有关行政监督部门投诉。投</w:t>
      </w:r>
      <w:r>
        <w:rPr>
          <w:rFonts w:ascii="宋体" w:eastAsia="宋体" w:hAnsi="宋体" w:cs="宋体"/>
          <w:spacing w:val="7"/>
          <w:sz w:val="20"/>
          <w:szCs w:val="20"/>
          <w:lang w:eastAsia="zh-CN"/>
        </w:rPr>
        <w:t>诉应当有明确的请求和必要的证明材料。</w:t>
      </w:r>
    </w:p>
    <w:p w:rsidR="003F1CD3" w:rsidRDefault="009D3785">
      <w:pPr>
        <w:spacing w:before="155" w:line="322" w:lineRule="auto"/>
        <w:ind w:left="6" w:right="70" w:firstLine="419"/>
        <w:rPr>
          <w:rFonts w:ascii="宋体" w:eastAsia="宋体" w:hAnsi="宋体" w:cs="宋体"/>
          <w:sz w:val="20"/>
          <w:szCs w:val="20"/>
          <w:lang w:eastAsia="zh-CN"/>
        </w:rPr>
      </w:pPr>
      <w:r>
        <w:rPr>
          <w:rFonts w:ascii="Times New Roman" w:eastAsia="Times New Roman" w:hAnsi="Times New Roman" w:cs="Times New Roman"/>
          <w:spacing w:val="10"/>
          <w:sz w:val="20"/>
          <w:szCs w:val="20"/>
          <w:lang w:eastAsia="zh-CN"/>
        </w:rPr>
        <w:t>9.5.2</w:t>
      </w:r>
      <w:r>
        <w:rPr>
          <w:rFonts w:ascii="宋体" w:eastAsia="宋体" w:hAnsi="宋体" w:cs="宋体"/>
          <w:spacing w:val="10"/>
          <w:sz w:val="20"/>
          <w:szCs w:val="20"/>
          <w:lang w:eastAsia="zh-CN"/>
        </w:rPr>
        <w:t>供应商或者其他利害关系人对磋商文件、磋商</w:t>
      </w:r>
      <w:r>
        <w:rPr>
          <w:rFonts w:ascii="宋体" w:eastAsia="宋体" w:hAnsi="宋体" w:cs="宋体"/>
          <w:spacing w:val="9"/>
          <w:sz w:val="20"/>
          <w:szCs w:val="20"/>
          <w:lang w:eastAsia="zh-CN"/>
        </w:rPr>
        <w:t>和评审结果提出投诉的，应当按照供应商</w:t>
      </w:r>
      <w:r>
        <w:rPr>
          <w:rFonts w:ascii="宋体" w:eastAsia="宋体" w:hAnsi="宋体" w:cs="宋体"/>
          <w:spacing w:val="6"/>
          <w:sz w:val="20"/>
          <w:szCs w:val="20"/>
          <w:lang w:eastAsia="zh-CN"/>
        </w:rPr>
        <w:t>须知第</w:t>
      </w:r>
      <w:r>
        <w:rPr>
          <w:rFonts w:ascii="Times New Roman" w:eastAsia="Times New Roman" w:hAnsi="Times New Roman" w:cs="Times New Roman"/>
          <w:spacing w:val="6"/>
          <w:sz w:val="20"/>
          <w:szCs w:val="20"/>
          <w:lang w:eastAsia="zh-CN"/>
        </w:rPr>
        <w:t>2.4</w:t>
      </w:r>
      <w:r>
        <w:rPr>
          <w:rFonts w:ascii="宋体" w:eastAsia="宋体" w:hAnsi="宋体" w:cs="宋体"/>
          <w:spacing w:val="6"/>
          <w:sz w:val="20"/>
          <w:szCs w:val="20"/>
          <w:lang w:eastAsia="zh-CN"/>
        </w:rPr>
        <w:t>款、第</w:t>
      </w:r>
      <w:r>
        <w:rPr>
          <w:rFonts w:ascii="Times New Roman" w:eastAsia="Times New Roman" w:hAnsi="Times New Roman" w:cs="Times New Roman"/>
          <w:spacing w:val="6"/>
          <w:sz w:val="20"/>
          <w:szCs w:val="20"/>
          <w:lang w:eastAsia="zh-CN"/>
        </w:rPr>
        <w:t>5.3</w:t>
      </w:r>
      <w:r>
        <w:rPr>
          <w:rFonts w:ascii="宋体" w:eastAsia="宋体" w:hAnsi="宋体" w:cs="宋体"/>
          <w:spacing w:val="6"/>
          <w:sz w:val="20"/>
          <w:szCs w:val="20"/>
          <w:lang w:eastAsia="zh-CN"/>
        </w:rPr>
        <w:t>款和第</w:t>
      </w:r>
      <w:r>
        <w:rPr>
          <w:rFonts w:ascii="Times New Roman" w:eastAsia="Times New Roman" w:hAnsi="Times New Roman" w:cs="Times New Roman"/>
          <w:spacing w:val="6"/>
          <w:sz w:val="20"/>
          <w:szCs w:val="20"/>
          <w:lang w:eastAsia="zh-CN"/>
        </w:rPr>
        <w:t>7.2</w:t>
      </w:r>
      <w:r>
        <w:rPr>
          <w:rFonts w:ascii="宋体" w:eastAsia="宋体" w:hAnsi="宋体" w:cs="宋体"/>
          <w:spacing w:val="6"/>
          <w:sz w:val="20"/>
          <w:szCs w:val="20"/>
          <w:lang w:eastAsia="zh-CN"/>
        </w:rPr>
        <w:t>款的规定先向采购人提出异议。异议答复期间不计算在第</w:t>
      </w:r>
      <w:r>
        <w:rPr>
          <w:rFonts w:ascii="Times New Roman" w:eastAsia="Times New Roman" w:hAnsi="Times New Roman" w:cs="Times New Roman"/>
          <w:spacing w:val="6"/>
          <w:sz w:val="20"/>
          <w:szCs w:val="20"/>
          <w:lang w:eastAsia="zh-CN"/>
        </w:rPr>
        <w:t>9.5.1</w:t>
      </w:r>
      <w:r>
        <w:rPr>
          <w:rFonts w:ascii="宋体" w:eastAsia="宋体" w:hAnsi="宋体" w:cs="宋体"/>
          <w:spacing w:val="6"/>
          <w:sz w:val="20"/>
          <w:szCs w:val="20"/>
          <w:lang w:eastAsia="zh-CN"/>
        </w:rPr>
        <w:t>项规定的期限内。</w:t>
      </w:r>
    </w:p>
    <w:p w:rsidR="003F1CD3" w:rsidRDefault="009D3785">
      <w:pPr>
        <w:spacing w:before="321" w:line="228" w:lineRule="auto"/>
        <w:ind w:left="25"/>
        <w:outlineLvl w:val="0"/>
        <w:rPr>
          <w:rFonts w:ascii="黑体" w:eastAsia="黑体" w:hAnsi="黑体" w:cs="黑体"/>
          <w:sz w:val="31"/>
          <w:szCs w:val="31"/>
          <w:lang w:eastAsia="zh-CN"/>
        </w:rPr>
      </w:pPr>
      <w:r>
        <w:rPr>
          <w:rFonts w:ascii="黑体" w:eastAsia="黑体" w:hAnsi="黑体" w:cs="黑体"/>
          <w:spacing w:val="6"/>
          <w:sz w:val="31"/>
          <w:szCs w:val="31"/>
          <w:lang w:eastAsia="zh-CN"/>
        </w:rPr>
        <w:t>10.需要补充的其他内容</w:t>
      </w:r>
    </w:p>
    <w:p w:rsidR="003F1CD3" w:rsidRDefault="003F1CD3">
      <w:pPr>
        <w:pStyle w:val="a4"/>
        <w:spacing w:line="362" w:lineRule="auto"/>
        <w:rPr>
          <w:lang w:eastAsia="zh-CN"/>
        </w:rPr>
      </w:pPr>
    </w:p>
    <w:p w:rsidR="003F1CD3" w:rsidRDefault="009D3785">
      <w:pPr>
        <w:spacing w:before="65" w:line="227" w:lineRule="auto"/>
        <w:ind w:left="436"/>
        <w:rPr>
          <w:rFonts w:ascii="宋体" w:eastAsia="宋体" w:hAnsi="宋体" w:cs="宋体"/>
          <w:sz w:val="20"/>
          <w:szCs w:val="20"/>
          <w:lang w:eastAsia="zh-CN"/>
        </w:rPr>
      </w:pPr>
      <w:r>
        <w:rPr>
          <w:rFonts w:ascii="宋体" w:eastAsia="宋体" w:hAnsi="宋体" w:cs="宋体"/>
          <w:spacing w:val="8"/>
          <w:sz w:val="20"/>
          <w:szCs w:val="20"/>
          <w:lang w:eastAsia="zh-CN"/>
        </w:rPr>
        <w:t>需要补充的其他内容：</w:t>
      </w:r>
      <w:proofErr w:type="gramStart"/>
      <w:r>
        <w:rPr>
          <w:rFonts w:ascii="宋体" w:eastAsia="宋体" w:hAnsi="宋体" w:cs="宋体"/>
          <w:spacing w:val="8"/>
          <w:sz w:val="20"/>
          <w:szCs w:val="20"/>
          <w:lang w:eastAsia="zh-CN"/>
        </w:rPr>
        <w:t>见供应</w:t>
      </w:r>
      <w:proofErr w:type="gramEnd"/>
      <w:r>
        <w:rPr>
          <w:rFonts w:ascii="宋体" w:eastAsia="宋体" w:hAnsi="宋体" w:cs="宋体"/>
          <w:spacing w:val="8"/>
          <w:sz w:val="20"/>
          <w:szCs w:val="20"/>
          <w:lang w:eastAsia="zh-CN"/>
        </w:rPr>
        <w:t>商须知前附表。</w:t>
      </w:r>
    </w:p>
    <w:p w:rsidR="003F1CD3" w:rsidRDefault="003F1CD3">
      <w:pPr>
        <w:spacing w:line="227" w:lineRule="auto"/>
        <w:rPr>
          <w:rFonts w:ascii="宋体" w:eastAsia="宋体" w:hAnsi="宋体" w:cs="宋体"/>
          <w:sz w:val="20"/>
          <w:szCs w:val="20"/>
          <w:lang w:eastAsia="zh-CN"/>
        </w:rPr>
        <w:sectPr w:rsidR="003F1CD3">
          <w:pgSz w:w="11910" w:h="16840"/>
          <w:pgMar w:top="1431" w:right="1403" w:bottom="534" w:left="1476" w:header="567" w:footer="372" w:gutter="0"/>
          <w:cols w:space="720"/>
          <w:docGrid w:linePitch="286"/>
        </w:sectPr>
      </w:pPr>
    </w:p>
    <w:p w:rsidR="003F1CD3" w:rsidRDefault="009D3785">
      <w:pPr>
        <w:spacing w:before="65" w:line="226" w:lineRule="auto"/>
        <w:ind w:left="2102"/>
        <w:outlineLvl w:val="0"/>
        <w:rPr>
          <w:rFonts w:ascii="黑体" w:eastAsia="黑体" w:hAnsi="黑体" w:cs="黑体"/>
          <w:sz w:val="31"/>
          <w:szCs w:val="31"/>
          <w:lang w:eastAsia="zh-CN"/>
        </w:rPr>
      </w:pPr>
      <w:bookmarkStart w:id="3" w:name="bookmark3"/>
      <w:bookmarkEnd w:id="3"/>
      <w:r>
        <w:rPr>
          <w:rFonts w:ascii="黑体" w:eastAsia="黑体" w:hAnsi="黑体" w:cs="黑体"/>
          <w:spacing w:val="7"/>
          <w:sz w:val="31"/>
          <w:szCs w:val="31"/>
          <w:lang w:eastAsia="zh-CN"/>
        </w:rPr>
        <w:lastRenderedPageBreak/>
        <w:t>第三章评审办法（综合评分法）</w:t>
      </w:r>
    </w:p>
    <w:p w:rsidR="003F1CD3" w:rsidRDefault="009D3785">
      <w:pPr>
        <w:spacing w:before="287" w:line="222" w:lineRule="auto"/>
        <w:jc w:val="center"/>
        <w:rPr>
          <w:rFonts w:ascii="黑体" w:eastAsia="黑体" w:hAnsi="黑体" w:cs="黑体"/>
          <w:sz w:val="28"/>
          <w:szCs w:val="28"/>
        </w:rPr>
      </w:pPr>
      <w:r>
        <w:rPr>
          <w:rFonts w:ascii="黑体" w:eastAsia="黑体" w:hAnsi="黑体" w:cs="黑体"/>
          <w:spacing w:val="-2"/>
          <w:sz w:val="28"/>
          <w:szCs w:val="28"/>
        </w:rPr>
        <w:t>评审办法前附表</w:t>
      </w:r>
    </w:p>
    <w:p w:rsidR="003F1CD3" w:rsidRDefault="003F1CD3">
      <w:pPr>
        <w:spacing w:line="229" w:lineRule="exact"/>
      </w:pPr>
    </w:p>
    <w:tbl>
      <w:tblPr>
        <w:tblStyle w:val="TableNormal"/>
        <w:tblW w:w="90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9"/>
        <w:gridCol w:w="838"/>
        <w:gridCol w:w="1600"/>
        <w:gridCol w:w="5976"/>
      </w:tblGrid>
      <w:tr w:rsidR="003F1CD3">
        <w:trPr>
          <w:trHeight w:val="575"/>
        </w:trPr>
        <w:tc>
          <w:tcPr>
            <w:tcW w:w="1497" w:type="dxa"/>
            <w:gridSpan w:val="2"/>
          </w:tcPr>
          <w:p w:rsidR="003F1CD3" w:rsidRDefault="009D3785">
            <w:pPr>
              <w:pStyle w:val="TableText"/>
              <w:spacing w:before="114" w:line="228" w:lineRule="auto"/>
              <w:ind w:left="441"/>
            </w:pPr>
            <w:r>
              <w:rPr>
                <w:b/>
                <w:bCs/>
                <w:spacing w:val="5"/>
              </w:rPr>
              <w:t>条款号</w:t>
            </w:r>
          </w:p>
        </w:tc>
        <w:tc>
          <w:tcPr>
            <w:tcW w:w="1600" w:type="dxa"/>
          </w:tcPr>
          <w:p w:rsidR="003F1CD3" w:rsidRDefault="009D3785">
            <w:pPr>
              <w:pStyle w:val="TableText"/>
              <w:spacing w:before="114" w:line="228" w:lineRule="auto"/>
              <w:ind w:left="113"/>
            </w:pPr>
            <w:r>
              <w:rPr>
                <w:b/>
                <w:bCs/>
                <w:spacing w:val="6"/>
              </w:rPr>
              <w:t>评审因素</w:t>
            </w:r>
          </w:p>
        </w:tc>
        <w:tc>
          <w:tcPr>
            <w:tcW w:w="5976" w:type="dxa"/>
          </w:tcPr>
          <w:p w:rsidR="003F1CD3" w:rsidRDefault="009D3785">
            <w:pPr>
              <w:pStyle w:val="TableText"/>
              <w:spacing w:before="115" w:line="228" w:lineRule="auto"/>
              <w:ind w:left="2357"/>
            </w:pPr>
            <w:r>
              <w:rPr>
                <w:b/>
                <w:bCs/>
                <w:spacing w:val="6"/>
              </w:rPr>
              <w:t>评审标准</w:t>
            </w:r>
          </w:p>
        </w:tc>
      </w:tr>
      <w:tr w:rsidR="003F1CD3">
        <w:trPr>
          <w:trHeight w:val="1636"/>
        </w:trPr>
        <w:tc>
          <w:tcPr>
            <w:tcW w:w="659" w:type="dxa"/>
            <w:vMerge w:val="restart"/>
            <w:tcBorders>
              <w:bottom w:val="nil"/>
            </w:tcBorders>
          </w:tcPr>
          <w:p w:rsidR="003F1CD3" w:rsidRDefault="003F1CD3">
            <w:pPr>
              <w:spacing w:line="304" w:lineRule="auto"/>
            </w:pPr>
          </w:p>
          <w:p w:rsidR="003F1CD3" w:rsidRDefault="003F1CD3">
            <w:pPr>
              <w:spacing w:line="305" w:lineRule="auto"/>
            </w:pPr>
          </w:p>
          <w:p w:rsidR="003F1CD3" w:rsidRDefault="003F1CD3">
            <w:pPr>
              <w:spacing w:line="305" w:lineRule="auto"/>
            </w:pPr>
          </w:p>
          <w:p w:rsidR="003F1CD3" w:rsidRDefault="009D3785">
            <w:pPr>
              <w:spacing w:before="57" w:line="195" w:lineRule="auto"/>
              <w:ind w:left="30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38" w:type="dxa"/>
            <w:vMerge w:val="restart"/>
            <w:tcBorders>
              <w:bottom w:val="nil"/>
            </w:tcBorders>
          </w:tcPr>
          <w:p w:rsidR="003F1CD3" w:rsidRDefault="003F1CD3">
            <w:pPr>
              <w:spacing w:line="329" w:lineRule="auto"/>
            </w:pPr>
          </w:p>
          <w:p w:rsidR="003F1CD3" w:rsidRDefault="003F1CD3">
            <w:pPr>
              <w:spacing w:line="329" w:lineRule="auto"/>
            </w:pPr>
          </w:p>
          <w:p w:rsidR="003F1CD3" w:rsidRDefault="009D3785">
            <w:pPr>
              <w:pStyle w:val="TableText"/>
              <w:spacing w:before="65" w:line="228" w:lineRule="auto"/>
              <w:ind w:left="106"/>
            </w:pPr>
            <w:r>
              <w:rPr>
                <w:spacing w:val="7"/>
              </w:rPr>
              <w:t>评审办</w:t>
            </w:r>
          </w:p>
          <w:p w:rsidR="003F1CD3" w:rsidRDefault="009D3785">
            <w:pPr>
              <w:pStyle w:val="TableText"/>
              <w:spacing w:before="161" w:line="233" w:lineRule="auto"/>
              <w:ind w:left="319"/>
            </w:pPr>
            <w:r>
              <w:t>法</w:t>
            </w:r>
          </w:p>
        </w:tc>
        <w:tc>
          <w:tcPr>
            <w:tcW w:w="1600" w:type="dxa"/>
          </w:tcPr>
          <w:p w:rsidR="003F1CD3" w:rsidRDefault="003F1CD3">
            <w:pPr>
              <w:spacing w:line="371" w:lineRule="auto"/>
            </w:pPr>
          </w:p>
          <w:p w:rsidR="003F1CD3" w:rsidRDefault="009D3785">
            <w:pPr>
              <w:pStyle w:val="TableText"/>
              <w:spacing w:before="65" w:line="379" w:lineRule="auto"/>
              <w:ind w:left="632" w:right="27" w:hanging="524"/>
            </w:pPr>
            <w:r>
              <w:rPr>
                <w:spacing w:val="8"/>
              </w:rPr>
              <w:t>成交候选人排序</w:t>
            </w:r>
            <w:r>
              <w:rPr>
                <w:spacing w:val="4"/>
              </w:rPr>
              <w:t>方法</w:t>
            </w:r>
          </w:p>
        </w:tc>
        <w:tc>
          <w:tcPr>
            <w:tcW w:w="5976" w:type="dxa"/>
          </w:tcPr>
          <w:p w:rsidR="003F1CD3" w:rsidRDefault="009D3785">
            <w:pPr>
              <w:pStyle w:val="TableText"/>
              <w:spacing w:before="31" w:line="368" w:lineRule="auto"/>
              <w:ind w:left="81" w:hanging="1"/>
              <w:rPr>
                <w:lang w:eastAsia="zh-CN"/>
              </w:rPr>
            </w:pPr>
            <w:r>
              <w:rPr>
                <w:spacing w:val="9"/>
                <w:lang w:eastAsia="zh-CN"/>
              </w:rPr>
              <w:t>评审委员会根据综合得分排序向采购人推荐有排序的成交</w:t>
            </w:r>
            <w:r>
              <w:rPr>
                <w:spacing w:val="6"/>
                <w:lang w:eastAsia="zh-CN"/>
              </w:rPr>
              <w:t>候选人，综合评分相等时，以响应报价低的优先；响应报价也相等的，以技术得分高的优先；如果技术得分也相等，则</w:t>
            </w:r>
            <w:r>
              <w:rPr>
                <w:spacing w:val="8"/>
                <w:lang w:eastAsia="zh-CN"/>
              </w:rPr>
              <w:t>由评审委员会投票决定。</w:t>
            </w:r>
          </w:p>
        </w:tc>
      </w:tr>
      <w:tr w:rsidR="003F1CD3">
        <w:trPr>
          <w:trHeight w:val="576"/>
        </w:trPr>
        <w:tc>
          <w:tcPr>
            <w:tcW w:w="659" w:type="dxa"/>
            <w:vMerge/>
            <w:tcBorders>
              <w:top w:val="nil"/>
            </w:tcBorders>
          </w:tcPr>
          <w:p w:rsidR="003F1CD3" w:rsidRDefault="003F1CD3">
            <w:pPr>
              <w:rPr>
                <w:lang w:eastAsia="zh-CN"/>
              </w:rPr>
            </w:pPr>
          </w:p>
        </w:tc>
        <w:tc>
          <w:tcPr>
            <w:tcW w:w="838" w:type="dxa"/>
            <w:vMerge/>
            <w:tcBorders>
              <w:top w:val="nil"/>
            </w:tcBorders>
          </w:tcPr>
          <w:p w:rsidR="003F1CD3" w:rsidRDefault="003F1CD3">
            <w:pPr>
              <w:rPr>
                <w:lang w:eastAsia="zh-CN"/>
              </w:rPr>
            </w:pPr>
          </w:p>
        </w:tc>
        <w:tc>
          <w:tcPr>
            <w:tcW w:w="1600" w:type="dxa"/>
          </w:tcPr>
          <w:p w:rsidR="003F1CD3" w:rsidRDefault="009D3785">
            <w:pPr>
              <w:pStyle w:val="TableText"/>
              <w:spacing w:before="113" w:line="228" w:lineRule="auto"/>
              <w:ind w:left="105"/>
            </w:pPr>
            <w:r>
              <w:rPr>
                <w:spacing w:val="8"/>
              </w:rPr>
              <w:t>评审的先后顺序</w:t>
            </w:r>
          </w:p>
        </w:tc>
        <w:tc>
          <w:tcPr>
            <w:tcW w:w="5976" w:type="dxa"/>
          </w:tcPr>
          <w:p w:rsidR="003F1CD3" w:rsidRDefault="009D3785">
            <w:pPr>
              <w:pStyle w:val="TableText"/>
              <w:spacing w:before="113" w:line="227" w:lineRule="auto"/>
              <w:ind w:left="92"/>
              <w:rPr>
                <w:lang w:eastAsia="zh-CN"/>
              </w:rPr>
            </w:pPr>
            <w:r>
              <w:rPr>
                <w:rFonts w:hint="eastAsia"/>
                <w:spacing w:val="4"/>
                <w:lang w:eastAsia="zh-CN"/>
              </w:rPr>
              <w:t>按有效提交响应磋商文件时间先后</w:t>
            </w:r>
            <w:r>
              <w:rPr>
                <w:spacing w:val="4"/>
                <w:lang w:eastAsia="zh-CN"/>
              </w:rPr>
              <w:t>顺序</w:t>
            </w:r>
          </w:p>
        </w:tc>
      </w:tr>
    </w:tbl>
    <w:p w:rsidR="003F1CD3" w:rsidRDefault="009D3785">
      <w:pPr>
        <w:spacing w:before="112" w:line="221" w:lineRule="auto"/>
        <w:ind w:left="3307"/>
        <w:rPr>
          <w:rFonts w:ascii="黑体" w:eastAsia="黑体" w:hAnsi="黑体" w:cs="黑体"/>
          <w:sz w:val="24"/>
          <w:szCs w:val="24"/>
        </w:rPr>
      </w:pPr>
      <w:r>
        <w:rPr>
          <w:rFonts w:ascii="黑体" w:eastAsia="黑体" w:hAnsi="黑体" w:cs="黑体"/>
          <w:spacing w:val="-2"/>
          <w:sz w:val="24"/>
          <w:szCs w:val="24"/>
        </w:rPr>
        <w:t>商务文件初步评审标准</w:t>
      </w:r>
    </w:p>
    <w:p w:rsidR="003F1CD3" w:rsidRDefault="003F1CD3">
      <w:pPr>
        <w:spacing w:line="121" w:lineRule="exact"/>
      </w:pPr>
    </w:p>
    <w:tbl>
      <w:tblPr>
        <w:tblStyle w:val="TableNormal"/>
        <w:tblW w:w="9033"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8"/>
        <w:gridCol w:w="799"/>
        <w:gridCol w:w="1508"/>
        <w:gridCol w:w="6098"/>
      </w:tblGrid>
      <w:tr w:rsidR="003F1CD3">
        <w:trPr>
          <w:trHeight w:val="281"/>
        </w:trPr>
        <w:tc>
          <w:tcPr>
            <w:tcW w:w="1427" w:type="dxa"/>
            <w:gridSpan w:val="2"/>
          </w:tcPr>
          <w:p w:rsidR="003F1CD3" w:rsidRDefault="009D3785">
            <w:pPr>
              <w:pStyle w:val="TableText"/>
              <w:spacing w:before="33" w:line="219" w:lineRule="auto"/>
              <w:ind w:left="405"/>
            </w:pPr>
            <w:r>
              <w:rPr>
                <w:b/>
                <w:bCs/>
                <w:spacing w:val="5"/>
              </w:rPr>
              <w:t>条款号</w:t>
            </w:r>
          </w:p>
        </w:tc>
        <w:tc>
          <w:tcPr>
            <w:tcW w:w="1508" w:type="dxa"/>
          </w:tcPr>
          <w:p w:rsidR="003F1CD3" w:rsidRDefault="009D3785">
            <w:pPr>
              <w:pStyle w:val="TableText"/>
              <w:spacing w:before="33" w:line="219" w:lineRule="auto"/>
              <w:ind w:left="113"/>
            </w:pPr>
            <w:r>
              <w:rPr>
                <w:b/>
                <w:bCs/>
                <w:spacing w:val="6"/>
              </w:rPr>
              <w:t>评审因素</w:t>
            </w:r>
          </w:p>
        </w:tc>
        <w:tc>
          <w:tcPr>
            <w:tcW w:w="6098" w:type="dxa"/>
          </w:tcPr>
          <w:p w:rsidR="003F1CD3" w:rsidRDefault="009D3785">
            <w:pPr>
              <w:pStyle w:val="TableText"/>
              <w:spacing w:before="33" w:line="219" w:lineRule="auto"/>
              <w:ind w:left="2682"/>
            </w:pPr>
            <w:r>
              <w:rPr>
                <w:b/>
                <w:bCs/>
                <w:spacing w:val="6"/>
              </w:rPr>
              <w:t>评审标准</w:t>
            </w:r>
          </w:p>
        </w:tc>
      </w:tr>
      <w:tr w:rsidR="003F1CD3">
        <w:trPr>
          <w:trHeight w:val="413"/>
        </w:trPr>
        <w:tc>
          <w:tcPr>
            <w:tcW w:w="628" w:type="dxa"/>
            <w:vMerge w:val="restart"/>
            <w:tcBorders>
              <w:bottom w:val="nil"/>
            </w:tcBorders>
          </w:tcPr>
          <w:p w:rsidR="003F1CD3" w:rsidRDefault="003F1CD3">
            <w:pPr>
              <w:spacing w:line="432" w:lineRule="auto"/>
            </w:pPr>
          </w:p>
          <w:p w:rsidR="003F1CD3" w:rsidRDefault="009D3785">
            <w:pPr>
              <w:spacing w:before="57" w:line="195" w:lineRule="auto"/>
              <w:ind w:left="106"/>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2.1.1</w:t>
            </w:r>
          </w:p>
        </w:tc>
        <w:tc>
          <w:tcPr>
            <w:tcW w:w="799" w:type="dxa"/>
            <w:vMerge w:val="restart"/>
            <w:tcBorders>
              <w:bottom w:val="nil"/>
            </w:tcBorders>
          </w:tcPr>
          <w:p w:rsidR="003F1CD3" w:rsidRDefault="009D3785">
            <w:pPr>
              <w:pStyle w:val="TableText"/>
              <w:spacing w:before="245" w:line="228" w:lineRule="auto"/>
              <w:ind w:left="90"/>
            </w:pPr>
            <w:r>
              <w:rPr>
                <w:spacing w:val="6"/>
              </w:rPr>
              <w:t>形式评</w:t>
            </w:r>
          </w:p>
          <w:p w:rsidR="003F1CD3" w:rsidRDefault="009D3785">
            <w:pPr>
              <w:pStyle w:val="TableText"/>
              <w:spacing w:before="161" w:line="228" w:lineRule="auto"/>
              <w:ind w:left="98"/>
            </w:pPr>
            <w:r>
              <w:rPr>
                <w:spacing w:val="3"/>
              </w:rPr>
              <w:t>审标准</w:t>
            </w:r>
          </w:p>
        </w:tc>
        <w:tc>
          <w:tcPr>
            <w:tcW w:w="1508" w:type="dxa"/>
          </w:tcPr>
          <w:p w:rsidR="003F1CD3" w:rsidRDefault="009D3785">
            <w:pPr>
              <w:pStyle w:val="TableText"/>
              <w:spacing w:before="31" w:line="227" w:lineRule="auto"/>
              <w:ind w:left="270"/>
            </w:pPr>
            <w:r>
              <w:rPr>
                <w:spacing w:val="8"/>
              </w:rPr>
              <w:t>供应商名称</w:t>
            </w:r>
          </w:p>
        </w:tc>
        <w:tc>
          <w:tcPr>
            <w:tcW w:w="6098" w:type="dxa"/>
          </w:tcPr>
          <w:p w:rsidR="003F1CD3" w:rsidRDefault="009D3785">
            <w:pPr>
              <w:pStyle w:val="TableText"/>
              <w:spacing w:before="31" w:line="227" w:lineRule="auto"/>
              <w:ind w:left="83"/>
              <w:rPr>
                <w:lang w:eastAsia="zh-CN"/>
              </w:rPr>
            </w:pPr>
            <w:r>
              <w:rPr>
                <w:spacing w:val="9"/>
                <w:lang w:eastAsia="zh-CN"/>
              </w:rPr>
              <w:t>与营业执照、资质证书、安全生产许可证一致</w:t>
            </w:r>
          </w:p>
        </w:tc>
      </w:tr>
      <w:tr w:rsidR="003F1CD3">
        <w:trPr>
          <w:trHeight w:val="414"/>
        </w:trPr>
        <w:tc>
          <w:tcPr>
            <w:tcW w:w="628" w:type="dxa"/>
            <w:vMerge/>
            <w:tcBorders>
              <w:top w:val="nil"/>
              <w:bottom w:val="nil"/>
            </w:tcBorders>
          </w:tcPr>
          <w:p w:rsidR="003F1CD3" w:rsidRDefault="003F1CD3">
            <w:pPr>
              <w:rPr>
                <w:lang w:eastAsia="zh-CN"/>
              </w:rPr>
            </w:pPr>
          </w:p>
        </w:tc>
        <w:tc>
          <w:tcPr>
            <w:tcW w:w="799" w:type="dxa"/>
            <w:vMerge/>
            <w:tcBorders>
              <w:top w:val="nil"/>
              <w:bottom w:val="nil"/>
            </w:tcBorders>
          </w:tcPr>
          <w:p w:rsidR="003F1CD3" w:rsidRDefault="003F1CD3">
            <w:pPr>
              <w:rPr>
                <w:lang w:eastAsia="zh-CN"/>
              </w:rPr>
            </w:pPr>
          </w:p>
        </w:tc>
        <w:tc>
          <w:tcPr>
            <w:tcW w:w="1508" w:type="dxa"/>
          </w:tcPr>
          <w:p w:rsidR="003F1CD3" w:rsidRDefault="009D3785">
            <w:pPr>
              <w:pStyle w:val="TableText"/>
              <w:spacing w:before="33" w:line="227" w:lineRule="auto"/>
              <w:ind w:left="375"/>
            </w:pPr>
            <w:r>
              <w:rPr>
                <w:spacing w:val="7"/>
              </w:rPr>
              <w:t>签字盖章</w:t>
            </w:r>
          </w:p>
        </w:tc>
        <w:tc>
          <w:tcPr>
            <w:tcW w:w="6098" w:type="dxa"/>
          </w:tcPr>
          <w:p w:rsidR="003F1CD3" w:rsidRDefault="009D3785">
            <w:pPr>
              <w:pStyle w:val="TableText"/>
              <w:spacing w:before="33" w:line="227" w:lineRule="auto"/>
              <w:ind w:left="81"/>
              <w:rPr>
                <w:lang w:eastAsia="zh-CN"/>
              </w:rPr>
            </w:pPr>
            <w:r>
              <w:rPr>
                <w:spacing w:val="6"/>
                <w:lang w:eastAsia="zh-CN"/>
              </w:rPr>
              <w:t>符合第二章“供应商须知”第</w:t>
            </w:r>
            <w:r>
              <w:rPr>
                <w:rFonts w:ascii="Times New Roman" w:eastAsia="Times New Roman" w:hAnsi="Times New Roman" w:cs="Times New Roman"/>
                <w:spacing w:val="6"/>
                <w:lang w:eastAsia="zh-CN"/>
              </w:rPr>
              <w:t>3.7.3</w:t>
            </w:r>
            <w:r>
              <w:rPr>
                <w:spacing w:val="6"/>
                <w:lang w:eastAsia="zh-CN"/>
              </w:rPr>
              <w:t>项规定</w:t>
            </w:r>
          </w:p>
        </w:tc>
      </w:tr>
      <w:tr w:rsidR="003F1CD3">
        <w:trPr>
          <w:trHeight w:val="413"/>
        </w:trPr>
        <w:tc>
          <w:tcPr>
            <w:tcW w:w="628" w:type="dxa"/>
            <w:vMerge/>
            <w:tcBorders>
              <w:top w:val="nil"/>
            </w:tcBorders>
          </w:tcPr>
          <w:p w:rsidR="003F1CD3" w:rsidRDefault="003F1CD3">
            <w:pPr>
              <w:rPr>
                <w:lang w:eastAsia="zh-CN"/>
              </w:rPr>
            </w:pPr>
          </w:p>
        </w:tc>
        <w:tc>
          <w:tcPr>
            <w:tcW w:w="799" w:type="dxa"/>
            <w:vMerge/>
            <w:tcBorders>
              <w:top w:val="nil"/>
            </w:tcBorders>
          </w:tcPr>
          <w:p w:rsidR="003F1CD3" w:rsidRDefault="003F1CD3">
            <w:pPr>
              <w:rPr>
                <w:lang w:eastAsia="zh-CN"/>
              </w:rPr>
            </w:pPr>
          </w:p>
        </w:tc>
        <w:tc>
          <w:tcPr>
            <w:tcW w:w="1508" w:type="dxa"/>
          </w:tcPr>
          <w:p w:rsidR="003F1CD3" w:rsidRDefault="009D3785">
            <w:pPr>
              <w:pStyle w:val="TableText"/>
              <w:spacing w:before="31" w:line="228" w:lineRule="auto"/>
              <w:ind w:left="166"/>
            </w:pPr>
            <w:r>
              <w:rPr>
                <w:spacing w:val="8"/>
              </w:rPr>
              <w:t>磋商文件格式</w:t>
            </w:r>
          </w:p>
        </w:tc>
        <w:tc>
          <w:tcPr>
            <w:tcW w:w="6098" w:type="dxa"/>
          </w:tcPr>
          <w:p w:rsidR="003F1CD3" w:rsidRDefault="009D3785">
            <w:pPr>
              <w:pStyle w:val="TableText"/>
              <w:spacing w:before="31" w:line="227" w:lineRule="auto"/>
              <w:ind w:left="81"/>
              <w:rPr>
                <w:lang w:eastAsia="zh-CN"/>
              </w:rPr>
            </w:pPr>
            <w:r>
              <w:rPr>
                <w:spacing w:val="8"/>
                <w:lang w:eastAsia="zh-CN"/>
              </w:rPr>
              <w:t>符合第八章</w:t>
            </w:r>
            <w:r>
              <w:rPr>
                <w:rFonts w:ascii="Times New Roman" w:eastAsia="Times New Roman" w:hAnsi="Times New Roman" w:cs="Times New Roman"/>
                <w:spacing w:val="8"/>
                <w:lang w:eastAsia="zh-CN"/>
              </w:rPr>
              <w:t>“</w:t>
            </w:r>
            <w:r>
              <w:rPr>
                <w:spacing w:val="8"/>
                <w:lang w:eastAsia="zh-CN"/>
              </w:rPr>
              <w:t>磋商文件格式</w:t>
            </w:r>
            <w:r>
              <w:rPr>
                <w:rFonts w:ascii="Times New Roman" w:eastAsia="Times New Roman" w:hAnsi="Times New Roman" w:cs="Times New Roman"/>
                <w:spacing w:val="8"/>
                <w:lang w:eastAsia="zh-CN"/>
              </w:rPr>
              <w:t>”</w:t>
            </w:r>
            <w:r>
              <w:rPr>
                <w:spacing w:val="8"/>
                <w:lang w:eastAsia="zh-CN"/>
              </w:rPr>
              <w:t>的规定</w:t>
            </w:r>
          </w:p>
        </w:tc>
      </w:tr>
      <w:tr w:rsidR="003F1CD3">
        <w:trPr>
          <w:trHeight w:val="414"/>
        </w:trPr>
        <w:tc>
          <w:tcPr>
            <w:tcW w:w="628" w:type="dxa"/>
            <w:vMerge w:val="restart"/>
            <w:tcBorders>
              <w:bottom w:val="nil"/>
            </w:tcBorders>
          </w:tcPr>
          <w:p w:rsidR="003F1CD3" w:rsidRDefault="003F1CD3">
            <w:pPr>
              <w:spacing w:line="267" w:lineRule="auto"/>
              <w:rPr>
                <w:lang w:eastAsia="zh-CN"/>
              </w:rPr>
            </w:pPr>
          </w:p>
          <w:p w:rsidR="003F1CD3" w:rsidRDefault="003F1CD3">
            <w:pPr>
              <w:spacing w:line="267" w:lineRule="auto"/>
              <w:rPr>
                <w:lang w:eastAsia="zh-CN"/>
              </w:rPr>
            </w:pPr>
          </w:p>
          <w:p w:rsidR="003F1CD3" w:rsidRDefault="003F1CD3">
            <w:pPr>
              <w:spacing w:line="267" w:lineRule="auto"/>
              <w:rPr>
                <w:lang w:eastAsia="zh-CN"/>
              </w:rPr>
            </w:pPr>
          </w:p>
          <w:p w:rsidR="003F1CD3" w:rsidRDefault="003F1CD3">
            <w:pPr>
              <w:spacing w:line="267" w:lineRule="auto"/>
              <w:rPr>
                <w:lang w:eastAsia="zh-CN"/>
              </w:rPr>
            </w:pPr>
          </w:p>
          <w:p w:rsidR="003F1CD3" w:rsidRDefault="003F1CD3">
            <w:pPr>
              <w:spacing w:line="267" w:lineRule="auto"/>
              <w:rPr>
                <w:lang w:eastAsia="zh-CN"/>
              </w:rPr>
            </w:pPr>
          </w:p>
          <w:p w:rsidR="003F1CD3" w:rsidRDefault="003F1CD3">
            <w:pPr>
              <w:spacing w:line="267" w:lineRule="auto"/>
              <w:rPr>
                <w:lang w:eastAsia="zh-CN"/>
              </w:rPr>
            </w:pPr>
          </w:p>
          <w:p w:rsidR="003F1CD3" w:rsidRDefault="003F1CD3">
            <w:pPr>
              <w:spacing w:line="268" w:lineRule="auto"/>
              <w:rPr>
                <w:lang w:eastAsia="zh-CN"/>
              </w:rPr>
            </w:pPr>
          </w:p>
          <w:p w:rsidR="003F1CD3" w:rsidRDefault="009D3785">
            <w:pPr>
              <w:spacing w:before="58" w:line="195" w:lineRule="auto"/>
              <w:ind w:left="106"/>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2.1.2</w:t>
            </w:r>
          </w:p>
        </w:tc>
        <w:tc>
          <w:tcPr>
            <w:tcW w:w="799" w:type="dxa"/>
            <w:vMerge w:val="restart"/>
            <w:tcBorders>
              <w:bottom w:val="nil"/>
            </w:tcBorders>
          </w:tcPr>
          <w:p w:rsidR="003F1CD3" w:rsidRDefault="003F1CD3">
            <w:pPr>
              <w:spacing w:line="269" w:lineRule="auto"/>
            </w:pPr>
          </w:p>
          <w:p w:rsidR="003F1CD3" w:rsidRDefault="003F1CD3">
            <w:pPr>
              <w:spacing w:line="269" w:lineRule="auto"/>
            </w:pPr>
          </w:p>
          <w:p w:rsidR="003F1CD3" w:rsidRDefault="003F1CD3">
            <w:pPr>
              <w:spacing w:line="269" w:lineRule="auto"/>
            </w:pPr>
          </w:p>
          <w:p w:rsidR="003F1CD3" w:rsidRDefault="003F1CD3">
            <w:pPr>
              <w:spacing w:line="269" w:lineRule="auto"/>
            </w:pPr>
          </w:p>
          <w:p w:rsidR="003F1CD3" w:rsidRDefault="003F1CD3">
            <w:pPr>
              <w:spacing w:line="269" w:lineRule="auto"/>
            </w:pPr>
          </w:p>
          <w:p w:rsidR="003F1CD3" w:rsidRDefault="003F1CD3">
            <w:pPr>
              <w:spacing w:line="269" w:lineRule="auto"/>
            </w:pPr>
          </w:p>
          <w:p w:rsidR="003F1CD3" w:rsidRDefault="009D3785">
            <w:pPr>
              <w:pStyle w:val="TableText"/>
              <w:spacing w:before="65" w:line="228" w:lineRule="auto"/>
              <w:ind w:left="96"/>
            </w:pPr>
            <w:r>
              <w:rPr>
                <w:spacing w:val="3"/>
              </w:rPr>
              <w:t>资格评</w:t>
            </w:r>
          </w:p>
          <w:p w:rsidR="003F1CD3" w:rsidRDefault="009D3785">
            <w:pPr>
              <w:pStyle w:val="TableText"/>
              <w:spacing w:before="161" w:line="228" w:lineRule="auto"/>
              <w:ind w:left="98"/>
            </w:pPr>
            <w:r>
              <w:rPr>
                <w:spacing w:val="3"/>
              </w:rPr>
              <w:t>审标准</w:t>
            </w:r>
          </w:p>
        </w:tc>
        <w:tc>
          <w:tcPr>
            <w:tcW w:w="1508" w:type="dxa"/>
          </w:tcPr>
          <w:p w:rsidR="003F1CD3" w:rsidRDefault="009D3785">
            <w:pPr>
              <w:pStyle w:val="TableText"/>
              <w:spacing w:before="31" w:line="228" w:lineRule="auto"/>
              <w:ind w:left="382"/>
            </w:pPr>
            <w:r>
              <w:rPr>
                <w:spacing w:val="5"/>
              </w:rPr>
              <w:t>营业执照</w:t>
            </w:r>
          </w:p>
        </w:tc>
        <w:tc>
          <w:tcPr>
            <w:tcW w:w="6098" w:type="dxa"/>
          </w:tcPr>
          <w:p w:rsidR="003F1CD3" w:rsidRDefault="009D3785">
            <w:pPr>
              <w:pStyle w:val="TableText"/>
              <w:spacing w:before="31" w:line="227" w:lineRule="auto"/>
              <w:ind w:left="83"/>
              <w:rPr>
                <w:lang w:eastAsia="zh-CN"/>
              </w:rPr>
            </w:pPr>
            <w:r>
              <w:rPr>
                <w:spacing w:val="9"/>
                <w:lang w:eastAsia="zh-CN"/>
              </w:rPr>
              <w:t>具备有效的营业执照，如为联合体响应，联合体各方均须提供</w:t>
            </w:r>
          </w:p>
        </w:tc>
      </w:tr>
      <w:tr w:rsidR="003F1CD3">
        <w:trPr>
          <w:trHeight w:val="413"/>
        </w:trPr>
        <w:tc>
          <w:tcPr>
            <w:tcW w:w="628" w:type="dxa"/>
            <w:vMerge/>
            <w:tcBorders>
              <w:top w:val="nil"/>
              <w:bottom w:val="nil"/>
            </w:tcBorders>
          </w:tcPr>
          <w:p w:rsidR="003F1CD3" w:rsidRDefault="003F1CD3">
            <w:pPr>
              <w:rPr>
                <w:lang w:eastAsia="zh-CN"/>
              </w:rPr>
            </w:pPr>
          </w:p>
        </w:tc>
        <w:tc>
          <w:tcPr>
            <w:tcW w:w="799" w:type="dxa"/>
            <w:vMerge/>
            <w:tcBorders>
              <w:top w:val="nil"/>
              <w:bottom w:val="nil"/>
            </w:tcBorders>
          </w:tcPr>
          <w:p w:rsidR="003F1CD3" w:rsidRDefault="003F1CD3">
            <w:pPr>
              <w:rPr>
                <w:lang w:eastAsia="zh-CN"/>
              </w:rPr>
            </w:pPr>
          </w:p>
        </w:tc>
        <w:tc>
          <w:tcPr>
            <w:tcW w:w="1508" w:type="dxa"/>
          </w:tcPr>
          <w:p w:rsidR="003F1CD3" w:rsidRDefault="009D3785">
            <w:pPr>
              <w:pStyle w:val="TableText"/>
              <w:spacing w:before="29" w:line="228" w:lineRule="auto"/>
              <w:ind w:left="384"/>
            </w:pPr>
            <w:r>
              <w:rPr>
                <w:spacing w:val="5"/>
              </w:rPr>
              <w:t>资质等级</w:t>
            </w:r>
          </w:p>
        </w:tc>
        <w:tc>
          <w:tcPr>
            <w:tcW w:w="6098" w:type="dxa"/>
          </w:tcPr>
          <w:p w:rsidR="003F1CD3" w:rsidRDefault="009D3785">
            <w:pPr>
              <w:pStyle w:val="TableText"/>
              <w:spacing w:before="30" w:line="227" w:lineRule="auto"/>
              <w:ind w:left="81"/>
              <w:rPr>
                <w:lang w:eastAsia="zh-CN"/>
              </w:rPr>
            </w:pPr>
            <w:r>
              <w:rPr>
                <w:spacing w:val="4"/>
                <w:lang w:eastAsia="zh-CN"/>
              </w:rPr>
              <w:t>符合第二章“供应商须知”第</w:t>
            </w:r>
            <w:r>
              <w:rPr>
                <w:rFonts w:ascii="Times New Roman" w:eastAsia="Times New Roman" w:hAnsi="Times New Roman" w:cs="Times New Roman"/>
                <w:spacing w:val="4"/>
                <w:lang w:eastAsia="zh-CN"/>
              </w:rPr>
              <w:t>1.4.1</w:t>
            </w:r>
            <w:r>
              <w:rPr>
                <w:spacing w:val="4"/>
                <w:lang w:eastAsia="zh-CN"/>
              </w:rPr>
              <w:t>项规定</w:t>
            </w:r>
          </w:p>
        </w:tc>
      </w:tr>
      <w:tr w:rsidR="003F1CD3">
        <w:trPr>
          <w:trHeight w:val="822"/>
        </w:trPr>
        <w:tc>
          <w:tcPr>
            <w:tcW w:w="628" w:type="dxa"/>
            <w:vMerge/>
            <w:tcBorders>
              <w:top w:val="nil"/>
              <w:bottom w:val="nil"/>
            </w:tcBorders>
          </w:tcPr>
          <w:p w:rsidR="003F1CD3" w:rsidRDefault="003F1CD3">
            <w:pPr>
              <w:rPr>
                <w:lang w:eastAsia="zh-CN"/>
              </w:rPr>
            </w:pPr>
          </w:p>
        </w:tc>
        <w:tc>
          <w:tcPr>
            <w:tcW w:w="799" w:type="dxa"/>
            <w:vMerge/>
            <w:tcBorders>
              <w:top w:val="nil"/>
              <w:bottom w:val="nil"/>
            </w:tcBorders>
          </w:tcPr>
          <w:p w:rsidR="003F1CD3" w:rsidRDefault="003F1CD3">
            <w:pPr>
              <w:rPr>
                <w:lang w:eastAsia="zh-CN"/>
              </w:rPr>
            </w:pPr>
          </w:p>
        </w:tc>
        <w:tc>
          <w:tcPr>
            <w:tcW w:w="1508" w:type="dxa"/>
          </w:tcPr>
          <w:p w:rsidR="003F1CD3" w:rsidRDefault="009D3785">
            <w:pPr>
              <w:pStyle w:val="TableText"/>
              <w:spacing w:before="31" w:line="228" w:lineRule="auto"/>
              <w:ind w:left="171"/>
            </w:pPr>
            <w:r>
              <w:rPr>
                <w:spacing w:val="7"/>
              </w:rPr>
              <w:t>安全生产许可</w:t>
            </w:r>
          </w:p>
          <w:p w:rsidR="003F1CD3" w:rsidRDefault="009D3785">
            <w:pPr>
              <w:pStyle w:val="TableText"/>
              <w:spacing w:before="161" w:line="238" w:lineRule="auto"/>
              <w:ind w:left="690"/>
            </w:pPr>
            <w:r>
              <w:t>证</w:t>
            </w:r>
          </w:p>
        </w:tc>
        <w:tc>
          <w:tcPr>
            <w:tcW w:w="6098" w:type="dxa"/>
          </w:tcPr>
          <w:p w:rsidR="003F1CD3" w:rsidRDefault="009D3785">
            <w:pPr>
              <w:pStyle w:val="TableText"/>
              <w:spacing w:before="235" w:line="228" w:lineRule="auto"/>
              <w:ind w:left="83"/>
              <w:rPr>
                <w:lang w:eastAsia="zh-CN"/>
              </w:rPr>
            </w:pPr>
            <w:r>
              <w:rPr>
                <w:spacing w:val="8"/>
                <w:lang w:eastAsia="zh-CN"/>
              </w:rPr>
              <w:t>具备有效的安全生产许可证</w:t>
            </w:r>
          </w:p>
        </w:tc>
      </w:tr>
      <w:tr w:rsidR="003F1CD3">
        <w:trPr>
          <w:trHeight w:val="821"/>
        </w:trPr>
        <w:tc>
          <w:tcPr>
            <w:tcW w:w="628" w:type="dxa"/>
            <w:vMerge/>
            <w:tcBorders>
              <w:top w:val="nil"/>
              <w:bottom w:val="nil"/>
            </w:tcBorders>
          </w:tcPr>
          <w:p w:rsidR="003F1CD3" w:rsidRDefault="003F1CD3">
            <w:pPr>
              <w:rPr>
                <w:lang w:eastAsia="zh-CN"/>
              </w:rPr>
            </w:pPr>
          </w:p>
        </w:tc>
        <w:tc>
          <w:tcPr>
            <w:tcW w:w="799" w:type="dxa"/>
            <w:vMerge/>
            <w:tcBorders>
              <w:top w:val="nil"/>
              <w:bottom w:val="nil"/>
            </w:tcBorders>
          </w:tcPr>
          <w:p w:rsidR="003F1CD3" w:rsidRDefault="003F1CD3">
            <w:pPr>
              <w:rPr>
                <w:lang w:eastAsia="zh-CN"/>
              </w:rPr>
            </w:pPr>
          </w:p>
        </w:tc>
        <w:tc>
          <w:tcPr>
            <w:tcW w:w="1508" w:type="dxa"/>
          </w:tcPr>
          <w:p w:rsidR="003F1CD3" w:rsidRDefault="009D3785">
            <w:pPr>
              <w:pStyle w:val="TableText"/>
              <w:spacing w:before="33" w:line="227" w:lineRule="auto"/>
              <w:ind w:left="166"/>
            </w:pPr>
            <w:r>
              <w:rPr>
                <w:spacing w:val="8"/>
              </w:rPr>
              <w:t>供应商业绩要</w:t>
            </w:r>
          </w:p>
          <w:p w:rsidR="003F1CD3" w:rsidRDefault="009D3785">
            <w:pPr>
              <w:pStyle w:val="TableText"/>
              <w:spacing w:before="162" w:line="229" w:lineRule="auto"/>
              <w:ind w:left="691"/>
            </w:pPr>
            <w:r>
              <w:t>求</w:t>
            </w:r>
          </w:p>
        </w:tc>
        <w:tc>
          <w:tcPr>
            <w:tcW w:w="6098" w:type="dxa"/>
          </w:tcPr>
          <w:p w:rsidR="003F1CD3" w:rsidRDefault="009D3785">
            <w:pPr>
              <w:pStyle w:val="TableText"/>
              <w:spacing w:before="237" w:line="227" w:lineRule="auto"/>
              <w:ind w:left="81"/>
              <w:rPr>
                <w:lang w:eastAsia="zh-CN"/>
              </w:rPr>
            </w:pPr>
            <w:r>
              <w:rPr>
                <w:spacing w:val="4"/>
                <w:lang w:eastAsia="zh-CN"/>
              </w:rPr>
              <w:t>符合第二章“供应商须知”第</w:t>
            </w:r>
            <w:r>
              <w:rPr>
                <w:rFonts w:ascii="Times New Roman" w:eastAsia="Times New Roman" w:hAnsi="Times New Roman" w:cs="Times New Roman"/>
                <w:spacing w:val="4"/>
                <w:lang w:eastAsia="zh-CN"/>
              </w:rPr>
              <w:t>1.4.1</w:t>
            </w:r>
            <w:r>
              <w:rPr>
                <w:spacing w:val="4"/>
                <w:lang w:eastAsia="zh-CN"/>
              </w:rPr>
              <w:t>项规定</w:t>
            </w:r>
          </w:p>
        </w:tc>
      </w:tr>
      <w:tr w:rsidR="003F1CD3">
        <w:trPr>
          <w:trHeight w:val="821"/>
        </w:trPr>
        <w:tc>
          <w:tcPr>
            <w:tcW w:w="628" w:type="dxa"/>
            <w:vMerge/>
            <w:tcBorders>
              <w:top w:val="nil"/>
              <w:bottom w:val="nil"/>
            </w:tcBorders>
          </w:tcPr>
          <w:p w:rsidR="003F1CD3" w:rsidRDefault="003F1CD3">
            <w:pPr>
              <w:rPr>
                <w:lang w:eastAsia="zh-CN"/>
              </w:rPr>
            </w:pPr>
          </w:p>
        </w:tc>
        <w:tc>
          <w:tcPr>
            <w:tcW w:w="799" w:type="dxa"/>
            <w:vMerge/>
            <w:tcBorders>
              <w:top w:val="nil"/>
              <w:bottom w:val="nil"/>
            </w:tcBorders>
          </w:tcPr>
          <w:p w:rsidR="003F1CD3" w:rsidRDefault="003F1CD3">
            <w:pPr>
              <w:rPr>
                <w:lang w:eastAsia="zh-CN"/>
              </w:rPr>
            </w:pPr>
          </w:p>
        </w:tc>
        <w:tc>
          <w:tcPr>
            <w:tcW w:w="1508" w:type="dxa"/>
          </w:tcPr>
          <w:p w:rsidR="003F1CD3" w:rsidRDefault="009D3785">
            <w:pPr>
              <w:pStyle w:val="TableText"/>
              <w:spacing w:before="236" w:line="227" w:lineRule="auto"/>
              <w:ind w:left="375"/>
            </w:pPr>
            <w:r>
              <w:rPr>
                <w:spacing w:val="7"/>
              </w:rPr>
              <w:t>信誉要求</w:t>
            </w:r>
          </w:p>
        </w:tc>
        <w:tc>
          <w:tcPr>
            <w:tcW w:w="6098" w:type="dxa"/>
          </w:tcPr>
          <w:p w:rsidR="003F1CD3" w:rsidRDefault="009D3785">
            <w:pPr>
              <w:pStyle w:val="TableText"/>
              <w:spacing w:before="33" w:line="359" w:lineRule="auto"/>
              <w:ind w:left="98" w:right="38" w:hanging="17"/>
              <w:rPr>
                <w:lang w:eastAsia="zh-CN"/>
              </w:rPr>
            </w:pPr>
            <w:r>
              <w:rPr>
                <w:spacing w:val="6"/>
                <w:lang w:eastAsia="zh-CN"/>
              </w:rPr>
              <w:t>符合第二章“供应商须知”第</w:t>
            </w:r>
            <w:r>
              <w:rPr>
                <w:rFonts w:ascii="Times New Roman" w:eastAsia="Times New Roman" w:hAnsi="Times New Roman" w:cs="Times New Roman"/>
                <w:spacing w:val="6"/>
                <w:lang w:eastAsia="zh-CN"/>
              </w:rPr>
              <w:t>1.4.1</w:t>
            </w:r>
            <w:r>
              <w:rPr>
                <w:spacing w:val="6"/>
                <w:lang w:eastAsia="zh-CN"/>
              </w:rPr>
              <w:t>项规定。供应商在磋商申</w:t>
            </w:r>
            <w:r>
              <w:rPr>
                <w:spacing w:val="5"/>
                <w:lang w:eastAsia="zh-CN"/>
              </w:rPr>
              <w:t>请函</w:t>
            </w:r>
            <w:r>
              <w:rPr>
                <w:spacing w:val="7"/>
                <w:lang w:eastAsia="zh-CN"/>
              </w:rPr>
              <w:t>中承诺，不需要提供相关证明。</w:t>
            </w:r>
          </w:p>
        </w:tc>
      </w:tr>
      <w:tr w:rsidR="003F1CD3">
        <w:trPr>
          <w:trHeight w:val="821"/>
        </w:trPr>
        <w:tc>
          <w:tcPr>
            <w:tcW w:w="628" w:type="dxa"/>
            <w:vMerge/>
            <w:tcBorders>
              <w:top w:val="nil"/>
            </w:tcBorders>
          </w:tcPr>
          <w:p w:rsidR="003F1CD3" w:rsidRDefault="003F1CD3">
            <w:pPr>
              <w:rPr>
                <w:lang w:eastAsia="zh-CN"/>
              </w:rPr>
            </w:pPr>
          </w:p>
        </w:tc>
        <w:tc>
          <w:tcPr>
            <w:tcW w:w="799" w:type="dxa"/>
            <w:vMerge/>
            <w:tcBorders>
              <w:top w:val="nil"/>
            </w:tcBorders>
          </w:tcPr>
          <w:p w:rsidR="003F1CD3" w:rsidRDefault="003F1CD3">
            <w:pPr>
              <w:rPr>
                <w:lang w:eastAsia="zh-CN"/>
              </w:rPr>
            </w:pPr>
          </w:p>
        </w:tc>
        <w:tc>
          <w:tcPr>
            <w:tcW w:w="1508" w:type="dxa"/>
          </w:tcPr>
          <w:p w:rsidR="003F1CD3" w:rsidRDefault="009D3785">
            <w:pPr>
              <w:pStyle w:val="TableText"/>
              <w:spacing w:before="34" w:line="228" w:lineRule="auto"/>
              <w:ind w:left="170"/>
              <w:rPr>
                <w:lang w:eastAsia="zh-CN"/>
              </w:rPr>
            </w:pPr>
            <w:r>
              <w:rPr>
                <w:spacing w:val="7"/>
                <w:lang w:eastAsia="zh-CN"/>
              </w:rPr>
              <w:t>不存在禁止响</w:t>
            </w:r>
          </w:p>
          <w:p w:rsidR="003F1CD3" w:rsidRDefault="009D3785">
            <w:pPr>
              <w:pStyle w:val="TableText"/>
              <w:spacing w:before="161" w:line="228" w:lineRule="auto"/>
              <w:ind w:left="375"/>
              <w:rPr>
                <w:lang w:eastAsia="zh-CN"/>
              </w:rPr>
            </w:pPr>
            <w:r>
              <w:rPr>
                <w:spacing w:val="8"/>
                <w:lang w:eastAsia="zh-CN"/>
              </w:rPr>
              <w:t>应的情形</w:t>
            </w:r>
          </w:p>
        </w:tc>
        <w:tc>
          <w:tcPr>
            <w:tcW w:w="6098" w:type="dxa"/>
          </w:tcPr>
          <w:p w:rsidR="003F1CD3" w:rsidRDefault="009D3785">
            <w:pPr>
              <w:pStyle w:val="TableText"/>
              <w:spacing w:before="35" w:line="358" w:lineRule="auto"/>
              <w:ind w:left="80" w:right="2" w:firstLine="2"/>
              <w:rPr>
                <w:lang w:eastAsia="zh-CN"/>
              </w:rPr>
            </w:pPr>
            <w:r>
              <w:rPr>
                <w:spacing w:val="5"/>
                <w:lang w:eastAsia="zh-CN"/>
              </w:rPr>
              <w:t>不存在第二章</w:t>
            </w:r>
            <w:r>
              <w:rPr>
                <w:rFonts w:ascii="Times New Roman" w:eastAsia="Times New Roman" w:hAnsi="Times New Roman" w:cs="Times New Roman"/>
                <w:spacing w:val="5"/>
                <w:lang w:eastAsia="zh-CN"/>
              </w:rPr>
              <w:t>“</w:t>
            </w:r>
            <w:r>
              <w:rPr>
                <w:spacing w:val="5"/>
                <w:lang w:eastAsia="zh-CN"/>
              </w:rPr>
              <w:t>供应商须知</w:t>
            </w:r>
            <w:r>
              <w:rPr>
                <w:rFonts w:ascii="Times New Roman" w:eastAsia="Times New Roman" w:hAnsi="Times New Roman" w:cs="Times New Roman"/>
                <w:spacing w:val="5"/>
                <w:lang w:eastAsia="zh-CN"/>
              </w:rPr>
              <w:t>”</w:t>
            </w:r>
            <w:r>
              <w:rPr>
                <w:spacing w:val="5"/>
                <w:lang w:eastAsia="zh-CN"/>
              </w:rPr>
              <w:t>第</w:t>
            </w:r>
            <w:r>
              <w:rPr>
                <w:rFonts w:ascii="Times New Roman" w:eastAsia="Times New Roman" w:hAnsi="Times New Roman" w:cs="Times New Roman"/>
                <w:spacing w:val="5"/>
                <w:lang w:eastAsia="zh-CN"/>
              </w:rPr>
              <w:t>1.4.3</w:t>
            </w:r>
            <w:r>
              <w:rPr>
                <w:spacing w:val="5"/>
                <w:lang w:eastAsia="zh-CN"/>
              </w:rPr>
              <w:t>项或第</w:t>
            </w:r>
            <w:r>
              <w:rPr>
                <w:rFonts w:ascii="Times New Roman" w:eastAsia="Times New Roman" w:hAnsi="Times New Roman" w:cs="Times New Roman"/>
                <w:spacing w:val="5"/>
                <w:lang w:eastAsia="zh-CN"/>
              </w:rPr>
              <w:t>1.4.4</w:t>
            </w:r>
            <w:r>
              <w:rPr>
                <w:spacing w:val="5"/>
                <w:lang w:eastAsia="zh-CN"/>
              </w:rPr>
              <w:t>项规定的任何一种</w:t>
            </w:r>
            <w:r>
              <w:rPr>
                <w:spacing w:val="4"/>
                <w:lang w:eastAsia="zh-CN"/>
              </w:rPr>
              <w:t>情形</w:t>
            </w:r>
          </w:p>
        </w:tc>
      </w:tr>
      <w:tr w:rsidR="003F1CD3">
        <w:trPr>
          <w:trHeight w:val="413"/>
        </w:trPr>
        <w:tc>
          <w:tcPr>
            <w:tcW w:w="628" w:type="dxa"/>
            <w:vMerge w:val="restart"/>
            <w:tcBorders>
              <w:bottom w:val="nil"/>
            </w:tcBorders>
          </w:tcPr>
          <w:p w:rsidR="003F1CD3" w:rsidRDefault="003F1CD3">
            <w:pPr>
              <w:spacing w:line="263" w:lineRule="auto"/>
              <w:rPr>
                <w:lang w:eastAsia="zh-CN"/>
              </w:rPr>
            </w:pPr>
          </w:p>
          <w:p w:rsidR="003F1CD3" w:rsidRDefault="003F1CD3">
            <w:pPr>
              <w:spacing w:line="264" w:lineRule="auto"/>
              <w:rPr>
                <w:lang w:eastAsia="zh-CN"/>
              </w:rPr>
            </w:pPr>
          </w:p>
          <w:p w:rsidR="003F1CD3" w:rsidRDefault="003F1CD3">
            <w:pPr>
              <w:spacing w:line="264" w:lineRule="auto"/>
              <w:rPr>
                <w:lang w:eastAsia="zh-CN"/>
              </w:rPr>
            </w:pPr>
          </w:p>
          <w:p w:rsidR="003F1CD3" w:rsidRDefault="003F1CD3">
            <w:pPr>
              <w:spacing w:line="264" w:lineRule="auto"/>
              <w:rPr>
                <w:lang w:eastAsia="zh-CN"/>
              </w:rPr>
            </w:pPr>
          </w:p>
          <w:p w:rsidR="003F1CD3" w:rsidRDefault="009D3785">
            <w:pPr>
              <w:spacing w:before="57" w:line="195" w:lineRule="auto"/>
              <w:ind w:left="106"/>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2.1.3</w:t>
            </w:r>
          </w:p>
        </w:tc>
        <w:tc>
          <w:tcPr>
            <w:tcW w:w="799" w:type="dxa"/>
            <w:vMerge w:val="restart"/>
            <w:tcBorders>
              <w:bottom w:val="nil"/>
            </w:tcBorders>
          </w:tcPr>
          <w:p w:rsidR="003F1CD3" w:rsidRDefault="003F1CD3">
            <w:pPr>
              <w:spacing w:line="299" w:lineRule="auto"/>
            </w:pPr>
          </w:p>
          <w:p w:rsidR="003F1CD3" w:rsidRDefault="003F1CD3">
            <w:pPr>
              <w:spacing w:line="300" w:lineRule="auto"/>
            </w:pPr>
          </w:p>
          <w:p w:rsidR="003F1CD3" w:rsidRDefault="009D3785">
            <w:pPr>
              <w:pStyle w:val="TableText"/>
              <w:spacing w:before="65" w:line="229" w:lineRule="auto"/>
              <w:ind w:left="19"/>
            </w:pPr>
            <w:r>
              <w:rPr>
                <w:spacing w:val="3"/>
              </w:rPr>
              <w:t>响应性</w:t>
            </w:r>
          </w:p>
          <w:p w:rsidR="003F1CD3" w:rsidRDefault="009D3785">
            <w:pPr>
              <w:pStyle w:val="TableText"/>
              <w:spacing w:before="159" w:line="379" w:lineRule="auto"/>
              <w:ind w:left="9" w:right="164" w:hanging="2"/>
            </w:pPr>
            <w:r>
              <w:rPr>
                <w:spacing w:val="7"/>
              </w:rPr>
              <w:t>评审标</w:t>
            </w:r>
            <w:r>
              <w:t>准</w:t>
            </w:r>
          </w:p>
        </w:tc>
        <w:tc>
          <w:tcPr>
            <w:tcW w:w="1508" w:type="dxa"/>
          </w:tcPr>
          <w:p w:rsidR="003F1CD3" w:rsidRDefault="009D3785">
            <w:pPr>
              <w:pStyle w:val="TableText"/>
              <w:spacing w:before="34" w:line="228" w:lineRule="auto"/>
              <w:ind w:left="386"/>
            </w:pPr>
            <w:r>
              <w:rPr>
                <w:spacing w:val="4"/>
              </w:rPr>
              <w:t>响应内容</w:t>
            </w:r>
          </w:p>
        </w:tc>
        <w:tc>
          <w:tcPr>
            <w:tcW w:w="6098" w:type="dxa"/>
          </w:tcPr>
          <w:p w:rsidR="003F1CD3" w:rsidRDefault="009D3785">
            <w:pPr>
              <w:pStyle w:val="TableText"/>
              <w:spacing w:before="34" w:line="227" w:lineRule="auto"/>
              <w:ind w:left="81"/>
              <w:rPr>
                <w:lang w:eastAsia="zh-CN"/>
              </w:rPr>
            </w:pPr>
            <w:r>
              <w:rPr>
                <w:spacing w:val="4"/>
                <w:lang w:eastAsia="zh-CN"/>
              </w:rPr>
              <w:t>符合第二章“供应商须知”第</w:t>
            </w:r>
            <w:r>
              <w:rPr>
                <w:rFonts w:ascii="Times New Roman" w:eastAsia="Times New Roman" w:hAnsi="Times New Roman" w:cs="Times New Roman"/>
                <w:spacing w:val="4"/>
                <w:lang w:eastAsia="zh-CN"/>
              </w:rPr>
              <w:t>1.3.1</w:t>
            </w:r>
            <w:r>
              <w:rPr>
                <w:spacing w:val="4"/>
                <w:lang w:eastAsia="zh-CN"/>
              </w:rPr>
              <w:t>项规定</w:t>
            </w:r>
          </w:p>
        </w:tc>
      </w:tr>
      <w:tr w:rsidR="003F1CD3">
        <w:trPr>
          <w:trHeight w:val="414"/>
        </w:trPr>
        <w:tc>
          <w:tcPr>
            <w:tcW w:w="628" w:type="dxa"/>
            <w:vMerge/>
            <w:tcBorders>
              <w:top w:val="nil"/>
              <w:bottom w:val="nil"/>
            </w:tcBorders>
          </w:tcPr>
          <w:p w:rsidR="003F1CD3" w:rsidRDefault="003F1CD3">
            <w:pPr>
              <w:rPr>
                <w:lang w:eastAsia="zh-CN"/>
              </w:rPr>
            </w:pPr>
          </w:p>
        </w:tc>
        <w:tc>
          <w:tcPr>
            <w:tcW w:w="799" w:type="dxa"/>
            <w:vMerge/>
            <w:tcBorders>
              <w:top w:val="nil"/>
              <w:bottom w:val="nil"/>
            </w:tcBorders>
          </w:tcPr>
          <w:p w:rsidR="003F1CD3" w:rsidRDefault="003F1CD3">
            <w:pPr>
              <w:rPr>
                <w:lang w:eastAsia="zh-CN"/>
              </w:rPr>
            </w:pPr>
          </w:p>
        </w:tc>
        <w:tc>
          <w:tcPr>
            <w:tcW w:w="1508" w:type="dxa"/>
          </w:tcPr>
          <w:p w:rsidR="003F1CD3" w:rsidRDefault="009D3785">
            <w:pPr>
              <w:pStyle w:val="TableText"/>
              <w:spacing w:before="36" w:line="228" w:lineRule="auto"/>
              <w:ind w:left="589"/>
            </w:pPr>
            <w:r>
              <w:rPr>
                <w:spacing w:val="3"/>
              </w:rPr>
              <w:t>工期</w:t>
            </w:r>
          </w:p>
        </w:tc>
        <w:tc>
          <w:tcPr>
            <w:tcW w:w="6098" w:type="dxa"/>
          </w:tcPr>
          <w:p w:rsidR="003F1CD3" w:rsidRDefault="009D3785">
            <w:pPr>
              <w:pStyle w:val="TableText"/>
              <w:spacing w:before="36" w:line="227" w:lineRule="auto"/>
              <w:ind w:left="81"/>
              <w:rPr>
                <w:lang w:eastAsia="zh-CN"/>
              </w:rPr>
            </w:pPr>
            <w:r>
              <w:rPr>
                <w:spacing w:val="5"/>
                <w:lang w:eastAsia="zh-CN"/>
              </w:rPr>
              <w:t>符合第二章“供应商须知”第</w:t>
            </w:r>
            <w:r>
              <w:rPr>
                <w:rFonts w:ascii="Times New Roman" w:eastAsia="Times New Roman" w:hAnsi="Times New Roman" w:cs="Times New Roman"/>
                <w:spacing w:val="5"/>
                <w:lang w:eastAsia="zh-CN"/>
              </w:rPr>
              <w:t>1.3.2</w:t>
            </w:r>
            <w:r>
              <w:rPr>
                <w:spacing w:val="5"/>
                <w:lang w:eastAsia="zh-CN"/>
              </w:rPr>
              <w:t>项规定</w:t>
            </w:r>
          </w:p>
        </w:tc>
      </w:tr>
      <w:tr w:rsidR="003F1CD3">
        <w:trPr>
          <w:trHeight w:val="413"/>
        </w:trPr>
        <w:tc>
          <w:tcPr>
            <w:tcW w:w="628" w:type="dxa"/>
            <w:vMerge/>
            <w:tcBorders>
              <w:top w:val="nil"/>
              <w:bottom w:val="nil"/>
            </w:tcBorders>
          </w:tcPr>
          <w:p w:rsidR="003F1CD3" w:rsidRDefault="003F1CD3">
            <w:pPr>
              <w:rPr>
                <w:lang w:eastAsia="zh-CN"/>
              </w:rPr>
            </w:pPr>
          </w:p>
        </w:tc>
        <w:tc>
          <w:tcPr>
            <w:tcW w:w="799" w:type="dxa"/>
            <w:vMerge/>
            <w:tcBorders>
              <w:top w:val="nil"/>
              <w:bottom w:val="nil"/>
            </w:tcBorders>
          </w:tcPr>
          <w:p w:rsidR="003F1CD3" w:rsidRDefault="003F1CD3">
            <w:pPr>
              <w:rPr>
                <w:lang w:eastAsia="zh-CN"/>
              </w:rPr>
            </w:pPr>
          </w:p>
        </w:tc>
        <w:tc>
          <w:tcPr>
            <w:tcW w:w="1508" w:type="dxa"/>
          </w:tcPr>
          <w:p w:rsidR="003F1CD3" w:rsidRDefault="009D3785">
            <w:pPr>
              <w:pStyle w:val="TableText"/>
              <w:spacing w:before="35" w:line="228" w:lineRule="auto"/>
              <w:ind w:left="376"/>
            </w:pPr>
            <w:r>
              <w:rPr>
                <w:spacing w:val="7"/>
              </w:rPr>
              <w:t>质量要求</w:t>
            </w:r>
          </w:p>
        </w:tc>
        <w:tc>
          <w:tcPr>
            <w:tcW w:w="6098" w:type="dxa"/>
          </w:tcPr>
          <w:p w:rsidR="003F1CD3" w:rsidRDefault="009D3785">
            <w:pPr>
              <w:pStyle w:val="TableText"/>
              <w:spacing w:before="34" w:line="227" w:lineRule="auto"/>
              <w:ind w:left="81"/>
              <w:rPr>
                <w:lang w:eastAsia="zh-CN"/>
              </w:rPr>
            </w:pPr>
            <w:r>
              <w:rPr>
                <w:spacing w:val="5"/>
                <w:lang w:eastAsia="zh-CN"/>
              </w:rPr>
              <w:t>符合第二章“供应商须知”第</w:t>
            </w:r>
            <w:r>
              <w:rPr>
                <w:rFonts w:ascii="Times New Roman" w:eastAsia="Times New Roman" w:hAnsi="Times New Roman" w:cs="Times New Roman"/>
                <w:spacing w:val="5"/>
                <w:lang w:eastAsia="zh-CN"/>
              </w:rPr>
              <w:t>1.3.3</w:t>
            </w:r>
            <w:r>
              <w:rPr>
                <w:spacing w:val="5"/>
                <w:lang w:eastAsia="zh-CN"/>
              </w:rPr>
              <w:t>项规定</w:t>
            </w:r>
          </w:p>
        </w:tc>
      </w:tr>
      <w:tr w:rsidR="003F1CD3">
        <w:trPr>
          <w:trHeight w:val="414"/>
        </w:trPr>
        <w:tc>
          <w:tcPr>
            <w:tcW w:w="628" w:type="dxa"/>
            <w:vMerge/>
            <w:tcBorders>
              <w:top w:val="nil"/>
              <w:bottom w:val="nil"/>
            </w:tcBorders>
          </w:tcPr>
          <w:p w:rsidR="003F1CD3" w:rsidRDefault="003F1CD3">
            <w:pPr>
              <w:rPr>
                <w:lang w:eastAsia="zh-CN"/>
              </w:rPr>
            </w:pPr>
          </w:p>
        </w:tc>
        <w:tc>
          <w:tcPr>
            <w:tcW w:w="799" w:type="dxa"/>
            <w:vMerge/>
            <w:tcBorders>
              <w:top w:val="nil"/>
              <w:bottom w:val="nil"/>
            </w:tcBorders>
          </w:tcPr>
          <w:p w:rsidR="003F1CD3" w:rsidRDefault="003F1CD3">
            <w:pPr>
              <w:rPr>
                <w:lang w:eastAsia="zh-CN"/>
              </w:rPr>
            </w:pPr>
          </w:p>
        </w:tc>
        <w:tc>
          <w:tcPr>
            <w:tcW w:w="1508" w:type="dxa"/>
          </w:tcPr>
          <w:p w:rsidR="003F1CD3" w:rsidRDefault="009D3785">
            <w:pPr>
              <w:pStyle w:val="TableText"/>
              <w:spacing w:before="37" w:line="228" w:lineRule="auto"/>
              <w:ind w:left="280"/>
            </w:pPr>
            <w:r>
              <w:rPr>
                <w:spacing w:val="6"/>
              </w:rPr>
              <w:t>响应保证金</w:t>
            </w:r>
          </w:p>
        </w:tc>
        <w:tc>
          <w:tcPr>
            <w:tcW w:w="6098" w:type="dxa"/>
          </w:tcPr>
          <w:p w:rsidR="003F1CD3" w:rsidRDefault="009D3785">
            <w:pPr>
              <w:pStyle w:val="TableText"/>
              <w:spacing w:before="36" w:line="227" w:lineRule="auto"/>
              <w:ind w:left="81"/>
              <w:rPr>
                <w:lang w:eastAsia="zh-CN"/>
              </w:rPr>
            </w:pPr>
            <w:r>
              <w:rPr>
                <w:spacing w:val="4"/>
                <w:lang w:eastAsia="zh-CN"/>
              </w:rPr>
              <w:t>符合第二章“供应商须知”第</w:t>
            </w:r>
            <w:r>
              <w:rPr>
                <w:rFonts w:ascii="Times New Roman" w:eastAsia="Times New Roman" w:hAnsi="Times New Roman" w:cs="Times New Roman"/>
                <w:spacing w:val="4"/>
                <w:lang w:eastAsia="zh-CN"/>
              </w:rPr>
              <w:t>3.4.1</w:t>
            </w:r>
            <w:r>
              <w:rPr>
                <w:spacing w:val="4"/>
                <w:lang w:eastAsia="zh-CN"/>
              </w:rPr>
              <w:t>项规定</w:t>
            </w:r>
          </w:p>
        </w:tc>
      </w:tr>
      <w:tr w:rsidR="003F1CD3">
        <w:trPr>
          <w:trHeight w:val="826"/>
        </w:trPr>
        <w:tc>
          <w:tcPr>
            <w:tcW w:w="628" w:type="dxa"/>
            <w:vMerge/>
            <w:tcBorders>
              <w:top w:val="nil"/>
            </w:tcBorders>
          </w:tcPr>
          <w:p w:rsidR="003F1CD3" w:rsidRDefault="003F1CD3">
            <w:pPr>
              <w:rPr>
                <w:lang w:eastAsia="zh-CN"/>
              </w:rPr>
            </w:pPr>
          </w:p>
        </w:tc>
        <w:tc>
          <w:tcPr>
            <w:tcW w:w="799" w:type="dxa"/>
            <w:vMerge/>
            <w:tcBorders>
              <w:top w:val="nil"/>
            </w:tcBorders>
          </w:tcPr>
          <w:p w:rsidR="003F1CD3" w:rsidRDefault="003F1CD3">
            <w:pPr>
              <w:rPr>
                <w:lang w:eastAsia="zh-CN"/>
              </w:rPr>
            </w:pPr>
          </w:p>
        </w:tc>
        <w:tc>
          <w:tcPr>
            <w:tcW w:w="1508" w:type="dxa"/>
          </w:tcPr>
          <w:p w:rsidR="003F1CD3" w:rsidRDefault="009D3785">
            <w:pPr>
              <w:pStyle w:val="TableText"/>
              <w:spacing w:before="36" w:line="228" w:lineRule="auto"/>
              <w:ind w:left="167"/>
            </w:pPr>
            <w:r>
              <w:rPr>
                <w:spacing w:val="8"/>
              </w:rPr>
              <w:t>其他实质性要</w:t>
            </w:r>
          </w:p>
          <w:p w:rsidR="003F1CD3" w:rsidRDefault="009D3785">
            <w:pPr>
              <w:pStyle w:val="TableText"/>
              <w:spacing w:before="160" w:line="229" w:lineRule="auto"/>
              <w:ind w:left="691"/>
            </w:pPr>
            <w:r>
              <w:t>求</w:t>
            </w:r>
          </w:p>
        </w:tc>
        <w:tc>
          <w:tcPr>
            <w:tcW w:w="6098" w:type="dxa"/>
          </w:tcPr>
          <w:p w:rsidR="003F1CD3" w:rsidRDefault="009D3785">
            <w:pPr>
              <w:pStyle w:val="TableText"/>
              <w:spacing w:before="239" w:line="228" w:lineRule="auto"/>
              <w:ind w:left="81"/>
              <w:rPr>
                <w:lang w:eastAsia="zh-CN"/>
              </w:rPr>
            </w:pPr>
            <w:proofErr w:type="gramStart"/>
            <w:r>
              <w:rPr>
                <w:spacing w:val="9"/>
                <w:lang w:eastAsia="zh-CN"/>
              </w:rPr>
              <w:t>符合磋商</w:t>
            </w:r>
            <w:proofErr w:type="gramEnd"/>
            <w:r>
              <w:rPr>
                <w:spacing w:val="9"/>
                <w:lang w:eastAsia="zh-CN"/>
              </w:rPr>
              <w:t>文件的其他实质性要求和条件</w:t>
            </w:r>
          </w:p>
        </w:tc>
      </w:tr>
    </w:tbl>
    <w:p w:rsidR="003F1CD3" w:rsidRDefault="003F1CD3">
      <w:pPr>
        <w:pStyle w:val="a4"/>
        <w:rPr>
          <w:lang w:eastAsia="zh-CN"/>
        </w:rPr>
      </w:pPr>
    </w:p>
    <w:p w:rsidR="003F1CD3" w:rsidRDefault="003F1CD3">
      <w:pPr>
        <w:rPr>
          <w:lang w:eastAsia="zh-CN"/>
        </w:rPr>
        <w:sectPr w:rsidR="003F1CD3">
          <w:pgSz w:w="11910" w:h="16840"/>
          <w:pgMar w:top="1423" w:right="1402" w:bottom="534" w:left="1464" w:header="567" w:footer="372" w:gutter="0"/>
          <w:cols w:space="720"/>
          <w:docGrid w:linePitch="286"/>
        </w:sectPr>
      </w:pPr>
    </w:p>
    <w:p w:rsidR="003F1CD3" w:rsidRDefault="009D3785">
      <w:pPr>
        <w:spacing w:before="122" w:line="220" w:lineRule="auto"/>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lastRenderedPageBreak/>
        <w:t>报价文件初步评审标准</w:t>
      </w:r>
    </w:p>
    <w:p w:rsidR="003F1CD3" w:rsidRDefault="003F1CD3">
      <w:pPr>
        <w:spacing w:before="122" w:line="220" w:lineRule="auto"/>
        <w:jc w:val="center"/>
        <w:rPr>
          <w:rFonts w:ascii="黑体" w:eastAsia="黑体" w:hAnsi="黑体" w:cs="黑体"/>
          <w:sz w:val="24"/>
          <w:szCs w:val="24"/>
          <w:lang w:eastAsia="zh-CN"/>
        </w:rPr>
      </w:pPr>
    </w:p>
    <w:tbl>
      <w:tblPr>
        <w:tblStyle w:val="TableNormal"/>
        <w:tblW w:w="90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1"/>
        <w:gridCol w:w="992"/>
        <w:gridCol w:w="2328"/>
        <w:gridCol w:w="5182"/>
      </w:tblGrid>
      <w:tr w:rsidR="003F1CD3">
        <w:trPr>
          <w:trHeight w:val="282"/>
        </w:trPr>
        <w:tc>
          <w:tcPr>
            <w:tcW w:w="1563" w:type="dxa"/>
            <w:gridSpan w:val="2"/>
          </w:tcPr>
          <w:p w:rsidR="003F1CD3" w:rsidRDefault="009D3785">
            <w:pPr>
              <w:pStyle w:val="TableText"/>
              <w:spacing w:before="35" w:line="218" w:lineRule="auto"/>
              <w:ind w:left="472"/>
            </w:pPr>
            <w:r>
              <w:rPr>
                <w:b/>
                <w:bCs/>
                <w:spacing w:val="5"/>
              </w:rPr>
              <w:t>条款号</w:t>
            </w:r>
          </w:p>
        </w:tc>
        <w:tc>
          <w:tcPr>
            <w:tcW w:w="2328" w:type="dxa"/>
          </w:tcPr>
          <w:p w:rsidR="003F1CD3" w:rsidRDefault="009D3785">
            <w:pPr>
              <w:pStyle w:val="TableText"/>
              <w:spacing w:before="35" w:line="218" w:lineRule="auto"/>
              <w:ind w:left="798"/>
            </w:pPr>
            <w:r>
              <w:rPr>
                <w:b/>
                <w:bCs/>
                <w:spacing w:val="6"/>
              </w:rPr>
              <w:t>评审因素</w:t>
            </w:r>
          </w:p>
        </w:tc>
        <w:tc>
          <w:tcPr>
            <w:tcW w:w="5182" w:type="dxa"/>
          </w:tcPr>
          <w:p w:rsidR="003F1CD3" w:rsidRDefault="009D3785">
            <w:pPr>
              <w:pStyle w:val="TableText"/>
              <w:spacing w:before="35" w:line="218" w:lineRule="auto"/>
              <w:ind w:left="1921"/>
            </w:pPr>
            <w:r>
              <w:rPr>
                <w:b/>
                <w:bCs/>
                <w:spacing w:val="6"/>
              </w:rPr>
              <w:t>评审标准</w:t>
            </w:r>
          </w:p>
        </w:tc>
      </w:tr>
      <w:tr w:rsidR="003F1CD3">
        <w:trPr>
          <w:trHeight w:val="414"/>
        </w:trPr>
        <w:tc>
          <w:tcPr>
            <w:tcW w:w="571" w:type="dxa"/>
            <w:vMerge w:val="restart"/>
            <w:tcBorders>
              <w:bottom w:val="nil"/>
            </w:tcBorders>
          </w:tcPr>
          <w:p w:rsidR="003F1CD3" w:rsidRDefault="003F1CD3">
            <w:pPr>
              <w:spacing w:line="266" w:lineRule="auto"/>
            </w:pPr>
          </w:p>
          <w:p w:rsidR="003F1CD3" w:rsidRDefault="003F1CD3">
            <w:pPr>
              <w:spacing w:line="266" w:lineRule="auto"/>
            </w:pPr>
          </w:p>
          <w:p w:rsidR="003F1CD3" w:rsidRDefault="003F1CD3">
            <w:pPr>
              <w:spacing w:line="266" w:lineRule="auto"/>
            </w:pPr>
          </w:p>
          <w:p w:rsidR="003F1CD3" w:rsidRDefault="003F1CD3">
            <w:pPr>
              <w:spacing w:line="266" w:lineRule="auto"/>
            </w:pPr>
          </w:p>
          <w:p w:rsidR="003F1CD3" w:rsidRDefault="003F1CD3">
            <w:pPr>
              <w:spacing w:line="266" w:lineRule="auto"/>
            </w:pPr>
          </w:p>
          <w:p w:rsidR="003F1CD3" w:rsidRDefault="003F1CD3">
            <w:pPr>
              <w:spacing w:line="266" w:lineRule="auto"/>
            </w:pPr>
          </w:p>
          <w:p w:rsidR="003F1CD3" w:rsidRDefault="003F1CD3">
            <w:pPr>
              <w:spacing w:line="267" w:lineRule="auto"/>
            </w:pPr>
          </w:p>
          <w:p w:rsidR="003F1CD3" w:rsidRDefault="009D3785">
            <w:pPr>
              <w:spacing w:before="58" w:line="195" w:lineRule="auto"/>
              <w:ind w:left="78"/>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2.1.1</w:t>
            </w:r>
          </w:p>
        </w:tc>
        <w:tc>
          <w:tcPr>
            <w:tcW w:w="992" w:type="dxa"/>
            <w:vMerge w:val="restart"/>
            <w:tcBorders>
              <w:bottom w:val="nil"/>
            </w:tcBorders>
          </w:tcPr>
          <w:p w:rsidR="003F1CD3" w:rsidRDefault="003F1CD3">
            <w:pPr>
              <w:spacing w:line="268" w:lineRule="auto"/>
            </w:pPr>
          </w:p>
          <w:p w:rsidR="003F1CD3" w:rsidRDefault="003F1CD3">
            <w:pPr>
              <w:spacing w:line="268" w:lineRule="auto"/>
            </w:pPr>
          </w:p>
          <w:p w:rsidR="003F1CD3" w:rsidRDefault="003F1CD3">
            <w:pPr>
              <w:spacing w:line="268" w:lineRule="auto"/>
            </w:pPr>
          </w:p>
          <w:p w:rsidR="003F1CD3" w:rsidRDefault="003F1CD3">
            <w:pPr>
              <w:spacing w:line="268" w:lineRule="auto"/>
            </w:pPr>
          </w:p>
          <w:p w:rsidR="003F1CD3" w:rsidRDefault="003F1CD3">
            <w:pPr>
              <w:spacing w:line="269" w:lineRule="auto"/>
            </w:pPr>
          </w:p>
          <w:p w:rsidR="003F1CD3" w:rsidRDefault="003F1CD3">
            <w:pPr>
              <w:spacing w:line="269" w:lineRule="auto"/>
            </w:pPr>
          </w:p>
          <w:p w:rsidR="003F1CD3" w:rsidRDefault="009D3785">
            <w:pPr>
              <w:pStyle w:val="TableText"/>
              <w:spacing w:before="65" w:line="228" w:lineRule="auto"/>
              <w:ind w:left="82"/>
            </w:pPr>
            <w:r>
              <w:rPr>
                <w:spacing w:val="6"/>
              </w:rPr>
              <w:t>形式评审</w:t>
            </w:r>
          </w:p>
          <w:p w:rsidR="003F1CD3" w:rsidRDefault="009D3785">
            <w:pPr>
              <w:pStyle w:val="TableText"/>
              <w:spacing w:before="161" w:line="228" w:lineRule="auto"/>
              <w:ind w:left="291"/>
            </w:pPr>
            <w:r>
              <w:rPr>
                <w:spacing w:val="4"/>
              </w:rPr>
              <w:t>标准</w:t>
            </w:r>
          </w:p>
        </w:tc>
        <w:tc>
          <w:tcPr>
            <w:tcW w:w="2328" w:type="dxa"/>
          </w:tcPr>
          <w:p w:rsidR="003F1CD3" w:rsidRDefault="009D3785">
            <w:pPr>
              <w:pStyle w:val="TableText"/>
              <w:spacing w:before="31" w:line="227" w:lineRule="auto"/>
              <w:ind w:left="681"/>
            </w:pPr>
            <w:r>
              <w:rPr>
                <w:spacing w:val="8"/>
              </w:rPr>
              <w:t>供应商名称</w:t>
            </w:r>
          </w:p>
        </w:tc>
        <w:tc>
          <w:tcPr>
            <w:tcW w:w="5182" w:type="dxa"/>
          </w:tcPr>
          <w:p w:rsidR="003F1CD3" w:rsidRDefault="009D3785">
            <w:pPr>
              <w:pStyle w:val="TableText"/>
              <w:spacing w:before="31" w:line="227" w:lineRule="auto"/>
              <w:ind w:left="85"/>
              <w:rPr>
                <w:lang w:eastAsia="zh-CN"/>
              </w:rPr>
            </w:pPr>
            <w:r>
              <w:rPr>
                <w:spacing w:val="9"/>
                <w:lang w:eastAsia="zh-CN"/>
              </w:rPr>
              <w:t>与营业执照、资质证书、安全生产许可证一致</w:t>
            </w:r>
          </w:p>
        </w:tc>
      </w:tr>
      <w:tr w:rsidR="003F1CD3">
        <w:trPr>
          <w:trHeight w:val="413"/>
        </w:trPr>
        <w:tc>
          <w:tcPr>
            <w:tcW w:w="571" w:type="dxa"/>
            <w:vMerge/>
            <w:tcBorders>
              <w:top w:val="nil"/>
              <w:bottom w:val="nil"/>
            </w:tcBorders>
          </w:tcPr>
          <w:p w:rsidR="003F1CD3" w:rsidRDefault="003F1CD3">
            <w:pPr>
              <w:rPr>
                <w:lang w:eastAsia="zh-CN"/>
              </w:rPr>
            </w:pPr>
          </w:p>
        </w:tc>
        <w:tc>
          <w:tcPr>
            <w:tcW w:w="992" w:type="dxa"/>
            <w:vMerge/>
            <w:tcBorders>
              <w:top w:val="nil"/>
              <w:bottom w:val="nil"/>
            </w:tcBorders>
          </w:tcPr>
          <w:p w:rsidR="003F1CD3" w:rsidRDefault="003F1CD3">
            <w:pPr>
              <w:rPr>
                <w:lang w:eastAsia="zh-CN"/>
              </w:rPr>
            </w:pPr>
          </w:p>
        </w:tc>
        <w:tc>
          <w:tcPr>
            <w:tcW w:w="2328" w:type="dxa"/>
          </w:tcPr>
          <w:p w:rsidR="003F1CD3" w:rsidRDefault="009D3785">
            <w:pPr>
              <w:pStyle w:val="TableText"/>
              <w:spacing w:before="30" w:line="227" w:lineRule="auto"/>
              <w:ind w:left="786"/>
            </w:pPr>
            <w:r>
              <w:rPr>
                <w:spacing w:val="7"/>
              </w:rPr>
              <w:t>签字盖章</w:t>
            </w:r>
          </w:p>
        </w:tc>
        <w:tc>
          <w:tcPr>
            <w:tcW w:w="5182" w:type="dxa"/>
          </w:tcPr>
          <w:p w:rsidR="003F1CD3" w:rsidRDefault="009D3785">
            <w:pPr>
              <w:pStyle w:val="TableText"/>
              <w:spacing w:before="30" w:line="227" w:lineRule="auto"/>
              <w:ind w:left="83"/>
              <w:rPr>
                <w:lang w:eastAsia="zh-CN"/>
              </w:rPr>
            </w:pPr>
            <w:r>
              <w:rPr>
                <w:spacing w:val="6"/>
                <w:lang w:eastAsia="zh-CN"/>
              </w:rPr>
              <w:t>符合第二章“供应商须知”第</w:t>
            </w:r>
            <w:r>
              <w:rPr>
                <w:rFonts w:ascii="Times New Roman" w:eastAsia="Times New Roman" w:hAnsi="Times New Roman" w:cs="Times New Roman"/>
                <w:spacing w:val="6"/>
                <w:lang w:eastAsia="zh-CN"/>
              </w:rPr>
              <w:t>3.7.3</w:t>
            </w:r>
            <w:r>
              <w:rPr>
                <w:spacing w:val="6"/>
                <w:lang w:eastAsia="zh-CN"/>
              </w:rPr>
              <w:t>项规定</w:t>
            </w:r>
          </w:p>
        </w:tc>
      </w:tr>
      <w:tr w:rsidR="003F1CD3">
        <w:trPr>
          <w:trHeight w:val="1230"/>
        </w:trPr>
        <w:tc>
          <w:tcPr>
            <w:tcW w:w="571" w:type="dxa"/>
            <w:vMerge/>
            <w:tcBorders>
              <w:top w:val="nil"/>
              <w:bottom w:val="nil"/>
            </w:tcBorders>
          </w:tcPr>
          <w:p w:rsidR="003F1CD3" w:rsidRDefault="003F1CD3">
            <w:pPr>
              <w:rPr>
                <w:lang w:eastAsia="zh-CN"/>
              </w:rPr>
            </w:pPr>
          </w:p>
        </w:tc>
        <w:tc>
          <w:tcPr>
            <w:tcW w:w="992" w:type="dxa"/>
            <w:vMerge/>
            <w:tcBorders>
              <w:top w:val="nil"/>
              <w:bottom w:val="nil"/>
            </w:tcBorders>
          </w:tcPr>
          <w:p w:rsidR="003F1CD3" w:rsidRDefault="003F1CD3">
            <w:pPr>
              <w:rPr>
                <w:lang w:eastAsia="zh-CN"/>
              </w:rPr>
            </w:pPr>
          </w:p>
        </w:tc>
        <w:tc>
          <w:tcPr>
            <w:tcW w:w="2328" w:type="dxa"/>
          </w:tcPr>
          <w:p w:rsidR="003F1CD3" w:rsidRDefault="003F1CD3">
            <w:pPr>
              <w:spacing w:line="372" w:lineRule="auto"/>
              <w:rPr>
                <w:lang w:eastAsia="zh-CN"/>
              </w:rPr>
            </w:pPr>
          </w:p>
          <w:p w:rsidR="003F1CD3" w:rsidRDefault="009D3785">
            <w:pPr>
              <w:pStyle w:val="TableText"/>
              <w:spacing w:before="65" w:line="228" w:lineRule="auto"/>
              <w:ind w:left="575"/>
            </w:pPr>
            <w:r>
              <w:rPr>
                <w:spacing w:val="8"/>
              </w:rPr>
              <w:t>磋商文件格式</w:t>
            </w:r>
          </w:p>
        </w:tc>
        <w:tc>
          <w:tcPr>
            <w:tcW w:w="5182" w:type="dxa"/>
          </w:tcPr>
          <w:p w:rsidR="003F1CD3" w:rsidRDefault="009D3785">
            <w:pPr>
              <w:pStyle w:val="TableText"/>
              <w:spacing w:before="32" w:line="226" w:lineRule="auto"/>
              <w:ind w:left="91"/>
              <w:rPr>
                <w:lang w:eastAsia="zh-CN"/>
              </w:rPr>
            </w:pPr>
            <w:r>
              <w:rPr>
                <w:spacing w:val="8"/>
                <w:lang w:eastAsia="zh-CN"/>
              </w:rPr>
              <w:t>（</w:t>
            </w:r>
            <w:r>
              <w:rPr>
                <w:rFonts w:ascii="Times New Roman" w:eastAsia="Times New Roman" w:hAnsi="Times New Roman" w:cs="Times New Roman"/>
                <w:spacing w:val="8"/>
                <w:lang w:eastAsia="zh-CN"/>
              </w:rPr>
              <w:t>1</w:t>
            </w:r>
            <w:r>
              <w:rPr>
                <w:spacing w:val="8"/>
                <w:lang w:eastAsia="zh-CN"/>
              </w:rPr>
              <w:t>）报价文件电子文件可以正常读取；</w:t>
            </w:r>
          </w:p>
          <w:p w:rsidR="003F1CD3" w:rsidRDefault="009D3785">
            <w:pPr>
              <w:pStyle w:val="TableText"/>
              <w:spacing w:before="163" w:line="302" w:lineRule="auto"/>
              <w:ind w:left="82" w:firstLine="9"/>
              <w:rPr>
                <w:lang w:eastAsia="zh-CN"/>
              </w:rPr>
            </w:pPr>
            <w:r>
              <w:rPr>
                <w:spacing w:val="6"/>
                <w:lang w:eastAsia="zh-CN"/>
              </w:rPr>
              <w:t>（</w:t>
            </w:r>
            <w:r>
              <w:rPr>
                <w:rFonts w:ascii="Times New Roman" w:eastAsia="Times New Roman" w:hAnsi="Times New Roman" w:cs="Times New Roman"/>
                <w:spacing w:val="6"/>
                <w:lang w:eastAsia="zh-CN"/>
              </w:rPr>
              <w:t>2</w:t>
            </w:r>
            <w:r>
              <w:rPr>
                <w:spacing w:val="6"/>
                <w:lang w:eastAsia="zh-CN"/>
              </w:rPr>
              <w:t>）符合第八章“磋商文件格式”的规定，关键</w:t>
            </w:r>
            <w:r>
              <w:rPr>
                <w:spacing w:val="8"/>
                <w:lang w:eastAsia="zh-CN"/>
              </w:rPr>
              <w:t>字迹清晰可辨</w:t>
            </w:r>
          </w:p>
        </w:tc>
      </w:tr>
      <w:tr w:rsidR="003F1CD3">
        <w:trPr>
          <w:trHeight w:val="821"/>
        </w:trPr>
        <w:tc>
          <w:tcPr>
            <w:tcW w:w="571" w:type="dxa"/>
            <w:vMerge/>
            <w:tcBorders>
              <w:top w:val="nil"/>
              <w:bottom w:val="nil"/>
            </w:tcBorders>
          </w:tcPr>
          <w:p w:rsidR="003F1CD3" w:rsidRDefault="003F1CD3">
            <w:pPr>
              <w:rPr>
                <w:lang w:eastAsia="zh-CN"/>
              </w:rPr>
            </w:pPr>
          </w:p>
        </w:tc>
        <w:tc>
          <w:tcPr>
            <w:tcW w:w="992" w:type="dxa"/>
            <w:vMerge/>
            <w:tcBorders>
              <w:top w:val="nil"/>
              <w:bottom w:val="nil"/>
            </w:tcBorders>
          </w:tcPr>
          <w:p w:rsidR="003F1CD3" w:rsidRDefault="003F1CD3">
            <w:pPr>
              <w:rPr>
                <w:lang w:eastAsia="zh-CN"/>
              </w:rPr>
            </w:pPr>
          </w:p>
        </w:tc>
        <w:tc>
          <w:tcPr>
            <w:tcW w:w="2328" w:type="dxa"/>
          </w:tcPr>
          <w:p w:rsidR="003F1CD3" w:rsidRDefault="009D3785">
            <w:pPr>
              <w:pStyle w:val="TableText"/>
              <w:spacing w:before="235" w:line="228" w:lineRule="auto"/>
              <w:ind w:left="578"/>
            </w:pPr>
            <w:r>
              <w:rPr>
                <w:spacing w:val="7"/>
              </w:rPr>
              <w:t>备选响应方案</w:t>
            </w:r>
          </w:p>
        </w:tc>
        <w:tc>
          <w:tcPr>
            <w:tcW w:w="5182" w:type="dxa"/>
          </w:tcPr>
          <w:p w:rsidR="003F1CD3" w:rsidRDefault="009D3785">
            <w:pPr>
              <w:pStyle w:val="TableText"/>
              <w:spacing w:before="30" w:line="360" w:lineRule="auto"/>
              <w:ind w:left="82" w:firstLine="11"/>
              <w:rPr>
                <w:lang w:eastAsia="zh-CN"/>
              </w:rPr>
            </w:pPr>
            <w:r>
              <w:rPr>
                <w:spacing w:val="13"/>
                <w:lang w:eastAsia="zh-CN"/>
              </w:rPr>
              <w:t>除磋商文件明确允许备选响应方案外，供应</w:t>
            </w:r>
            <w:r>
              <w:rPr>
                <w:spacing w:val="12"/>
                <w:lang w:eastAsia="zh-CN"/>
              </w:rPr>
              <w:t>商不</w:t>
            </w:r>
            <w:r>
              <w:rPr>
                <w:spacing w:val="8"/>
                <w:lang w:eastAsia="zh-CN"/>
              </w:rPr>
              <w:t>得提交备选响应方案</w:t>
            </w:r>
          </w:p>
        </w:tc>
      </w:tr>
      <w:tr w:rsidR="003F1CD3">
        <w:trPr>
          <w:trHeight w:val="1230"/>
        </w:trPr>
        <w:tc>
          <w:tcPr>
            <w:tcW w:w="571" w:type="dxa"/>
            <w:vMerge/>
            <w:tcBorders>
              <w:top w:val="nil"/>
            </w:tcBorders>
          </w:tcPr>
          <w:p w:rsidR="003F1CD3" w:rsidRDefault="003F1CD3">
            <w:pPr>
              <w:rPr>
                <w:lang w:eastAsia="zh-CN"/>
              </w:rPr>
            </w:pPr>
          </w:p>
        </w:tc>
        <w:tc>
          <w:tcPr>
            <w:tcW w:w="992" w:type="dxa"/>
            <w:vMerge/>
            <w:tcBorders>
              <w:top w:val="nil"/>
            </w:tcBorders>
          </w:tcPr>
          <w:p w:rsidR="003F1CD3" w:rsidRDefault="003F1CD3">
            <w:pPr>
              <w:rPr>
                <w:lang w:eastAsia="zh-CN"/>
              </w:rPr>
            </w:pPr>
          </w:p>
        </w:tc>
        <w:tc>
          <w:tcPr>
            <w:tcW w:w="2328" w:type="dxa"/>
          </w:tcPr>
          <w:p w:rsidR="003F1CD3" w:rsidRDefault="003F1CD3">
            <w:pPr>
              <w:spacing w:line="373" w:lineRule="auto"/>
              <w:rPr>
                <w:lang w:eastAsia="zh-CN"/>
              </w:rPr>
            </w:pPr>
          </w:p>
          <w:p w:rsidR="003F1CD3" w:rsidRDefault="009D3785">
            <w:pPr>
              <w:pStyle w:val="TableText"/>
              <w:spacing w:before="65" w:line="228" w:lineRule="auto"/>
              <w:ind w:left="475"/>
            </w:pPr>
            <w:r>
              <w:rPr>
                <w:spacing w:val="8"/>
              </w:rPr>
              <w:t>未出现异常情形</w:t>
            </w:r>
          </w:p>
        </w:tc>
        <w:tc>
          <w:tcPr>
            <w:tcW w:w="5182" w:type="dxa"/>
          </w:tcPr>
          <w:p w:rsidR="003F1CD3" w:rsidRDefault="009D3785">
            <w:pPr>
              <w:pStyle w:val="TableText"/>
              <w:spacing w:before="33" w:line="365" w:lineRule="auto"/>
              <w:ind w:left="80" w:right="87" w:firstLine="4"/>
              <w:jc w:val="both"/>
              <w:rPr>
                <w:lang w:eastAsia="zh-CN"/>
              </w:rPr>
            </w:pPr>
            <w:r>
              <w:rPr>
                <w:spacing w:val="9"/>
                <w:lang w:eastAsia="zh-CN"/>
              </w:rPr>
              <w:t>不同供应商未出现使用相同的磋商文件制作机器码进行响应或使用相同</w:t>
            </w:r>
            <w:proofErr w:type="gramStart"/>
            <w:r>
              <w:rPr>
                <w:spacing w:val="9"/>
                <w:lang w:eastAsia="zh-CN"/>
              </w:rPr>
              <w:t>加密锁号的</w:t>
            </w:r>
            <w:proofErr w:type="gramEnd"/>
            <w:r>
              <w:rPr>
                <w:spacing w:val="9"/>
                <w:lang w:eastAsia="zh-CN"/>
              </w:rPr>
              <w:t>造价软件的情</w:t>
            </w:r>
            <w:r>
              <w:rPr>
                <w:spacing w:val="1"/>
                <w:lang w:eastAsia="zh-CN"/>
              </w:rPr>
              <w:t>形</w:t>
            </w:r>
          </w:p>
        </w:tc>
      </w:tr>
      <w:tr w:rsidR="003F1CD3">
        <w:trPr>
          <w:trHeight w:val="413"/>
        </w:trPr>
        <w:tc>
          <w:tcPr>
            <w:tcW w:w="571" w:type="dxa"/>
            <w:vMerge w:val="restart"/>
            <w:tcBorders>
              <w:bottom w:val="nil"/>
            </w:tcBorders>
          </w:tcPr>
          <w:p w:rsidR="003F1CD3" w:rsidRDefault="003F1CD3">
            <w:pPr>
              <w:spacing w:line="259" w:lineRule="auto"/>
              <w:rPr>
                <w:lang w:eastAsia="zh-CN"/>
              </w:rPr>
            </w:pPr>
          </w:p>
          <w:p w:rsidR="003F1CD3" w:rsidRDefault="003F1CD3">
            <w:pPr>
              <w:spacing w:line="259" w:lineRule="auto"/>
              <w:rPr>
                <w:lang w:eastAsia="zh-CN"/>
              </w:rPr>
            </w:pPr>
          </w:p>
          <w:p w:rsidR="003F1CD3" w:rsidRDefault="003F1CD3">
            <w:pPr>
              <w:spacing w:line="260" w:lineRule="auto"/>
              <w:rPr>
                <w:lang w:eastAsia="zh-CN"/>
              </w:rPr>
            </w:pPr>
          </w:p>
          <w:p w:rsidR="003F1CD3" w:rsidRDefault="003F1CD3">
            <w:pPr>
              <w:spacing w:line="260" w:lineRule="auto"/>
              <w:rPr>
                <w:lang w:eastAsia="zh-CN"/>
              </w:rPr>
            </w:pPr>
          </w:p>
          <w:p w:rsidR="003F1CD3" w:rsidRDefault="003F1CD3">
            <w:pPr>
              <w:spacing w:line="260" w:lineRule="auto"/>
              <w:rPr>
                <w:lang w:eastAsia="zh-CN"/>
              </w:rPr>
            </w:pPr>
          </w:p>
          <w:p w:rsidR="003F1CD3" w:rsidRDefault="003F1CD3">
            <w:pPr>
              <w:spacing w:line="260" w:lineRule="auto"/>
              <w:rPr>
                <w:lang w:eastAsia="zh-CN"/>
              </w:rPr>
            </w:pPr>
          </w:p>
          <w:p w:rsidR="003F1CD3" w:rsidRDefault="003F1CD3">
            <w:pPr>
              <w:spacing w:line="260" w:lineRule="auto"/>
              <w:rPr>
                <w:lang w:eastAsia="zh-CN"/>
              </w:rPr>
            </w:pPr>
          </w:p>
          <w:p w:rsidR="003F1CD3" w:rsidRDefault="003F1CD3">
            <w:pPr>
              <w:spacing w:line="260" w:lineRule="auto"/>
              <w:rPr>
                <w:lang w:eastAsia="zh-CN"/>
              </w:rPr>
            </w:pPr>
          </w:p>
          <w:p w:rsidR="003F1CD3" w:rsidRDefault="009D3785">
            <w:pPr>
              <w:spacing w:before="57" w:line="195" w:lineRule="auto"/>
              <w:ind w:left="78"/>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2.1.3</w:t>
            </w:r>
          </w:p>
        </w:tc>
        <w:tc>
          <w:tcPr>
            <w:tcW w:w="992" w:type="dxa"/>
            <w:vMerge w:val="restart"/>
            <w:tcBorders>
              <w:bottom w:val="nil"/>
            </w:tcBorders>
          </w:tcPr>
          <w:p w:rsidR="003F1CD3" w:rsidRDefault="003F1CD3">
            <w:pPr>
              <w:spacing w:line="250" w:lineRule="auto"/>
            </w:pPr>
          </w:p>
          <w:p w:rsidR="003F1CD3" w:rsidRDefault="003F1CD3">
            <w:pPr>
              <w:spacing w:line="250" w:lineRule="auto"/>
            </w:pPr>
          </w:p>
          <w:p w:rsidR="003F1CD3" w:rsidRDefault="003F1CD3">
            <w:pPr>
              <w:spacing w:line="250" w:lineRule="auto"/>
            </w:pPr>
          </w:p>
          <w:p w:rsidR="003F1CD3" w:rsidRDefault="003F1CD3">
            <w:pPr>
              <w:spacing w:line="250" w:lineRule="auto"/>
            </w:pPr>
          </w:p>
          <w:p w:rsidR="003F1CD3" w:rsidRDefault="003F1CD3">
            <w:pPr>
              <w:spacing w:line="251" w:lineRule="auto"/>
            </w:pPr>
          </w:p>
          <w:p w:rsidR="003F1CD3" w:rsidRDefault="003F1CD3">
            <w:pPr>
              <w:spacing w:line="251" w:lineRule="auto"/>
            </w:pPr>
          </w:p>
          <w:p w:rsidR="003F1CD3" w:rsidRDefault="003F1CD3">
            <w:pPr>
              <w:spacing w:line="251" w:lineRule="auto"/>
            </w:pPr>
          </w:p>
          <w:p w:rsidR="003F1CD3" w:rsidRDefault="003F1CD3">
            <w:pPr>
              <w:spacing w:line="251" w:lineRule="auto"/>
            </w:pPr>
          </w:p>
          <w:p w:rsidR="003F1CD3" w:rsidRDefault="009D3785">
            <w:pPr>
              <w:pStyle w:val="TableText"/>
              <w:spacing w:before="65" w:line="378" w:lineRule="auto"/>
              <w:ind w:left="195" w:right="77" w:hanging="105"/>
            </w:pPr>
            <w:r>
              <w:rPr>
                <w:spacing w:val="4"/>
              </w:rPr>
              <w:t>响应性评</w:t>
            </w:r>
            <w:r>
              <w:rPr>
                <w:spacing w:val="3"/>
              </w:rPr>
              <w:t>审标准</w:t>
            </w:r>
          </w:p>
        </w:tc>
        <w:tc>
          <w:tcPr>
            <w:tcW w:w="2328" w:type="dxa"/>
          </w:tcPr>
          <w:p w:rsidR="003F1CD3" w:rsidRDefault="009D3785">
            <w:pPr>
              <w:pStyle w:val="TableText"/>
              <w:spacing w:before="33" w:line="228" w:lineRule="auto"/>
              <w:ind w:left="797"/>
            </w:pPr>
            <w:r>
              <w:rPr>
                <w:spacing w:val="4"/>
              </w:rPr>
              <w:t>响应内容</w:t>
            </w:r>
          </w:p>
        </w:tc>
        <w:tc>
          <w:tcPr>
            <w:tcW w:w="5182" w:type="dxa"/>
          </w:tcPr>
          <w:p w:rsidR="003F1CD3" w:rsidRDefault="009D3785">
            <w:pPr>
              <w:pStyle w:val="TableText"/>
              <w:spacing w:before="33" w:line="227" w:lineRule="auto"/>
              <w:ind w:left="83"/>
              <w:rPr>
                <w:lang w:eastAsia="zh-CN"/>
              </w:rPr>
            </w:pPr>
            <w:r>
              <w:rPr>
                <w:spacing w:val="4"/>
                <w:lang w:eastAsia="zh-CN"/>
              </w:rPr>
              <w:t>符合第二章“供应商须知”第</w:t>
            </w:r>
            <w:r>
              <w:rPr>
                <w:rFonts w:ascii="Times New Roman" w:eastAsia="Times New Roman" w:hAnsi="Times New Roman" w:cs="Times New Roman"/>
                <w:spacing w:val="4"/>
                <w:lang w:eastAsia="zh-CN"/>
              </w:rPr>
              <w:t>1.3.1</w:t>
            </w:r>
            <w:r>
              <w:rPr>
                <w:spacing w:val="4"/>
                <w:lang w:eastAsia="zh-CN"/>
              </w:rPr>
              <w:t>项规定</w:t>
            </w:r>
          </w:p>
        </w:tc>
      </w:tr>
      <w:tr w:rsidR="003F1CD3">
        <w:trPr>
          <w:trHeight w:val="4501"/>
        </w:trPr>
        <w:tc>
          <w:tcPr>
            <w:tcW w:w="571" w:type="dxa"/>
            <w:vMerge/>
            <w:tcBorders>
              <w:top w:val="nil"/>
            </w:tcBorders>
          </w:tcPr>
          <w:p w:rsidR="003F1CD3" w:rsidRDefault="003F1CD3">
            <w:pPr>
              <w:rPr>
                <w:lang w:eastAsia="zh-CN"/>
              </w:rPr>
            </w:pPr>
          </w:p>
        </w:tc>
        <w:tc>
          <w:tcPr>
            <w:tcW w:w="992" w:type="dxa"/>
            <w:vMerge/>
            <w:tcBorders>
              <w:top w:val="nil"/>
            </w:tcBorders>
          </w:tcPr>
          <w:p w:rsidR="003F1CD3" w:rsidRDefault="003F1CD3">
            <w:pPr>
              <w:rPr>
                <w:lang w:eastAsia="zh-CN"/>
              </w:rPr>
            </w:pPr>
          </w:p>
        </w:tc>
        <w:tc>
          <w:tcPr>
            <w:tcW w:w="2328" w:type="dxa"/>
          </w:tcPr>
          <w:p w:rsidR="003F1CD3" w:rsidRDefault="003F1CD3">
            <w:pPr>
              <w:spacing w:line="249" w:lineRule="auto"/>
              <w:rPr>
                <w:lang w:eastAsia="zh-CN"/>
              </w:rPr>
            </w:pPr>
          </w:p>
          <w:p w:rsidR="003F1CD3" w:rsidRDefault="003F1CD3">
            <w:pPr>
              <w:spacing w:line="249" w:lineRule="auto"/>
              <w:rPr>
                <w:lang w:eastAsia="zh-CN"/>
              </w:rPr>
            </w:pPr>
          </w:p>
          <w:p w:rsidR="003F1CD3" w:rsidRDefault="003F1CD3">
            <w:pPr>
              <w:spacing w:line="250" w:lineRule="auto"/>
              <w:rPr>
                <w:lang w:eastAsia="zh-CN"/>
              </w:rPr>
            </w:pPr>
          </w:p>
          <w:p w:rsidR="003F1CD3" w:rsidRDefault="003F1CD3">
            <w:pPr>
              <w:spacing w:line="250" w:lineRule="auto"/>
              <w:rPr>
                <w:lang w:eastAsia="zh-CN"/>
              </w:rPr>
            </w:pPr>
          </w:p>
          <w:p w:rsidR="003F1CD3" w:rsidRDefault="003F1CD3">
            <w:pPr>
              <w:spacing w:line="250" w:lineRule="auto"/>
              <w:rPr>
                <w:lang w:eastAsia="zh-CN"/>
              </w:rPr>
            </w:pPr>
          </w:p>
          <w:p w:rsidR="003F1CD3" w:rsidRDefault="003F1CD3">
            <w:pPr>
              <w:spacing w:line="250" w:lineRule="auto"/>
              <w:rPr>
                <w:lang w:eastAsia="zh-CN"/>
              </w:rPr>
            </w:pPr>
          </w:p>
          <w:p w:rsidR="003F1CD3" w:rsidRDefault="003F1CD3">
            <w:pPr>
              <w:spacing w:line="250" w:lineRule="auto"/>
              <w:rPr>
                <w:lang w:eastAsia="zh-CN"/>
              </w:rPr>
            </w:pPr>
          </w:p>
          <w:p w:rsidR="003F1CD3" w:rsidRDefault="003F1CD3">
            <w:pPr>
              <w:spacing w:line="250" w:lineRule="auto"/>
              <w:rPr>
                <w:lang w:eastAsia="zh-CN"/>
              </w:rPr>
            </w:pPr>
          </w:p>
          <w:p w:rsidR="003F1CD3" w:rsidRDefault="009D3785">
            <w:pPr>
              <w:pStyle w:val="TableText"/>
              <w:spacing w:before="65" w:line="226" w:lineRule="auto"/>
              <w:ind w:left="797"/>
            </w:pPr>
            <w:r>
              <w:rPr>
                <w:spacing w:val="4"/>
              </w:rPr>
              <w:t>响应报价</w:t>
            </w:r>
          </w:p>
        </w:tc>
        <w:tc>
          <w:tcPr>
            <w:tcW w:w="5182" w:type="dxa"/>
          </w:tcPr>
          <w:p w:rsidR="003F1CD3" w:rsidRDefault="009D3785">
            <w:pPr>
              <w:pStyle w:val="TableText"/>
              <w:spacing w:before="34" w:line="302" w:lineRule="auto"/>
              <w:ind w:left="91" w:right="190"/>
              <w:rPr>
                <w:lang w:eastAsia="zh-CN"/>
              </w:rPr>
            </w:pPr>
            <w:r>
              <w:rPr>
                <w:spacing w:val="8"/>
                <w:lang w:eastAsia="zh-CN"/>
              </w:rPr>
              <w:t>（</w:t>
            </w:r>
            <w:r>
              <w:rPr>
                <w:rFonts w:ascii="Times New Roman" w:eastAsia="Times New Roman" w:hAnsi="Times New Roman" w:cs="Times New Roman"/>
                <w:spacing w:val="8"/>
                <w:lang w:eastAsia="zh-CN"/>
              </w:rPr>
              <w:t>1</w:t>
            </w:r>
            <w:r>
              <w:rPr>
                <w:spacing w:val="8"/>
                <w:lang w:eastAsia="zh-CN"/>
              </w:rPr>
              <w:t>）响应报价未</w:t>
            </w:r>
            <w:proofErr w:type="gramStart"/>
            <w:r>
              <w:rPr>
                <w:spacing w:val="8"/>
                <w:lang w:eastAsia="zh-CN"/>
              </w:rPr>
              <w:t>超过磋商</w:t>
            </w:r>
            <w:proofErr w:type="gramEnd"/>
            <w:r>
              <w:rPr>
                <w:spacing w:val="8"/>
                <w:lang w:eastAsia="zh-CN"/>
              </w:rPr>
              <w:t>文件设定的最高限价</w:t>
            </w:r>
            <w:r>
              <w:rPr>
                <w:spacing w:val="2"/>
                <w:lang w:eastAsia="zh-CN"/>
              </w:rPr>
              <w:t>（如有）。</w:t>
            </w:r>
          </w:p>
          <w:p w:rsidR="003F1CD3" w:rsidRDefault="009D3785">
            <w:pPr>
              <w:pStyle w:val="TableText"/>
              <w:spacing w:before="163" w:line="301" w:lineRule="auto"/>
              <w:ind w:left="83" w:firstLine="8"/>
              <w:rPr>
                <w:lang w:eastAsia="zh-CN"/>
              </w:rPr>
            </w:pPr>
            <w:r>
              <w:rPr>
                <w:spacing w:val="8"/>
                <w:lang w:eastAsia="zh-CN"/>
              </w:rPr>
              <w:t>（</w:t>
            </w:r>
            <w:r>
              <w:rPr>
                <w:rFonts w:ascii="Times New Roman" w:eastAsia="Times New Roman" w:hAnsi="Times New Roman" w:cs="Times New Roman"/>
                <w:spacing w:val="8"/>
                <w:lang w:eastAsia="zh-CN"/>
              </w:rPr>
              <w:t>2</w:t>
            </w:r>
            <w:r>
              <w:rPr>
                <w:spacing w:val="8"/>
                <w:lang w:eastAsia="zh-CN"/>
              </w:rPr>
              <w:t>）响应报价的大写数值能确定具体数值</w:t>
            </w:r>
            <w:r>
              <w:rPr>
                <w:spacing w:val="7"/>
                <w:lang w:eastAsia="zh-CN"/>
              </w:rPr>
              <w:t>，未出</w:t>
            </w:r>
            <w:r>
              <w:rPr>
                <w:spacing w:val="8"/>
                <w:lang w:eastAsia="zh-CN"/>
              </w:rPr>
              <w:t>现数量级错误、报价金额单位错误。</w:t>
            </w:r>
          </w:p>
          <w:p w:rsidR="003F1CD3" w:rsidRDefault="009D3785">
            <w:pPr>
              <w:pStyle w:val="TableText"/>
              <w:spacing w:before="163" w:line="301" w:lineRule="auto"/>
              <w:ind w:left="82" w:right="190" w:firstLine="9"/>
              <w:rPr>
                <w:lang w:eastAsia="zh-CN"/>
              </w:rPr>
            </w:pPr>
            <w:r>
              <w:rPr>
                <w:spacing w:val="8"/>
                <w:lang w:eastAsia="zh-CN"/>
              </w:rPr>
              <w:t>（</w:t>
            </w:r>
            <w:r>
              <w:rPr>
                <w:rFonts w:ascii="Times New Roman" w:eastAsia="Times New Roman" w:hAnsi="Times New Roman" w:cs="Times New Roman"/>
                <w:spacing w:val="8"/>
                <w:lang w:eastAsia="zh-CN"/>
              </w:rPr>
              <w:t>3</w:t>
            </w:r>
            <w:r>
              <w:rPr>
                <w:spacing w:val="8"/>
                <w:lang w:eastAsia="zh-CN"/>
              </w:rPr>
              <w:t>）同</w:t>
            </w:r>
            <w:proofErr w:type="gramStart"/>
            <w:r>
              <w:rPr>
                <w:spacing w:val="8"/>
                <w:lang w:eastAsia="zh-CN"/>
              </w:rPr>
              <w:t>一供应</w:t>
            </w:r>
            <w:proofErr w:type="gramEnd"/>
            <w:r>
              <w:rPr>
                <w:spacing w:val="8"/>
                <w:lang w:eastAsia="zh-CN"/>
              </w:rPr>
              <w:t>商未递交两个以上不同的响应报价，但磋商文件要求提交备选响应的除外。</w:t>
            </w:r>
          </w:p>
          <w:p w:rsidR="003F1CD3" w:rsidRDefault="009D3785">
            <w:pPr>
              <w:pStyle w:val="TableText"/>
              <w:spacing w:before="165" w:line="327" w:lineRule="auto"/>
              <w:ind w:left="80" w:firstLine="10"/>
              <w:rPr>
                <w:lang w:eastAsia="zh-CN"/>
              </w:rPr>
            </w:pPr>
            <w:r>
              <w:rPr>
                <w:spacing w:val="8"/>
                <w:lang w:eastAsia="zh-CN"/>
              </w:rPr>
              <w:t>（</w:t>
            </w:r>
            <w:r>
              <w:rPr>
                <w:rFonts w:ascii="Times New Roman" w:eastAsia="Times New Roman" w:hAnsi="Times New Roman" w:cs="Times New Roman"/>
                <w:spacing w:val="8"/>
                <w:lang w:eastAsia="zh-CN"/>
              </w:rPr>
              <w:t>4</w:t>
            </w:r>
            <w:r>
              <w:rPr>
                <w:spacing w:val="8"/>
                <w:lang w:eastAsia="zh-CN"/>
              </w:rPr>
              <w:t>）已标价工程量清单的分部分项工程的</w:t>
            </w:r>
            <w:r>
              <w:rPr>
                <w:spacing w:val="7"/>
                <w:lang w:eastAsia="zh-CN"/>
              </w:rPr>
              <w:t>项目名</w:t>
            </w:r>
            <w:r>
              <w:rPr>
                <w:spacing w:val="9"/>
                <w:lang w:eastAsia="zh-CN"/>
              </w:rPr>
              <w:t>称、计量单位及工程量与采购人提供的工程量清</w:t>
            </w:r>
            <w:r>
              <w:rPr>
                <w:spacing w:val="8"/>
                <w:lang w:eastAsia="zh-CN"/>
              </w:rPr>
              <w:t>单未出现实质性内容不一致。（若适用）</w:t>
            </w:r>
          </w:p>
          <w:p w:rsidR="003F1CD3" w:rsidRDefault="009D3785">
            <w:pPr>
              <w:pStyle w:val="TableText"/>
              <w:spacing w:before="162" w:line="302" w:lineRule="auto"/>
              <w:ind w:left="83" w:firstLine="7"/>
            </w:pPr>
            <w:r>
              <w:rPr>
                <w:spacing w:val="8"/>
                <w:lang w:eastAsia="zh-CN"/>
              </w:rPr>
              <w:t>（</w:t>
            </w:r>
            <w:r>
              <w:rPr>
                <w:rFonts w:ascii="Times New Roman" w:eastAsia="Times New Roman" w:hAnsi="Times New Roman" w:cs="Times New Roman"/>
                <w:spacing w:val="8"/>
                <w:lang w:eastAsia="zh-CN"/>
              </w:rPr>
              <w:t>5</w:t>
            </w:r>
            <w:r>
              <w:rPr>
                <w:spacing w:val="8"/>
                <w:lang w:eastAsia="zh-CN"/>
              </w:rPr>
              <w:t>）按清单计价规范要求不应为负值的，</w:t>
            </w:r>
            <w:r>
              <w:rPr>
                <w:spacing w:val="7"/>
                <w:lang w:eastAsia="zh-CN"/>
              </w:rPr>
              <w:t>已标价</w:t>
            </w:r>
            <w:r>
              <w:rPr>
                <w:spacing w:val="8"/>
                <w:lang w:eastAsia="zh-CN"/>
              </w:rPr>
              <w:t>工程量清单中的数据未出现该情形。</w:t>
            </w:r>
            <w:r>
              <w:rPr>
                <w:spacing w:val="8"/>
              </w:rPr>
              <w:t>（若适用）</w:t>
            </w:r>
          </w:p>
        </w:tc>
      </w:tr>
    </w:tbl>
    <w:p w:rsidR="003F1CD3" w:rsidRDefault="003F1CD3">
      <w:pPr>
        <w:pStyle w:val="a4"/>
      </w:pPr>
    </w:p>
    <w:p w:rsidR="003F1CD3" w:rsidRDefault="003F1CD3">
      <w:pPr>
        <w:sectPr w:rsidR="003F1CD3">
          <w:pgSz w:w="11910" w:h="16840"/>
          <w:pgMar w:top="1431" w:right="1786" w:bottom="534" w:left="1469" w:header="567" w:footer="372" w:gutter="0"/>
          <w:cols w:space="720"/>
          <w:docGrid w:linePitch="286"/>
        </w:sectPr>
      </w:pPr>
    </w:p>
    <w:p w:rsidR="003F1CD3" w:rsidRDefault="009D3785">
      <w:pPr>
        <w:spacing w:before="122" w:line="220" w:lineRule="auto"/>
        <w:ind w:left="3778"/>
        <w:rPr>
          <w:rFonts w:ascii="黑体" w:eastAsia="黑体" w:hAnsi="黑体" w:cs="黑体"/>
          <w:spacing w:val="-2"/>
          <w:sz w:val="24"/>
          <w:szCs w:val="24"/>
          <w:lang w:eastAsia="zh-CN"/>
        </w:rPr>
      </w:pPr>
      <w:r>
        <w:rPr>
          <w:rFonts w:ascii="黑体" w:eastAsia="黑体" w:hAnsi="黑体" w:cs="黑体"/>
          <w:spacing w:val="-2"/>
          <w:sz w:val="24"/>
          <w:szCs w:val="24"/>
        </w:rPr>
        <w:lastRenderedPageBreak/>
        <w:t>详细评审标准</w:t>
      </w:r>
    </w:p>
    <w:p w:rsidR="003F1CD3" w:rsidRDefault="003F1CD3">
      <w:pPr>
        <w:spacing w:before="122" w:line="220" w:lineRule="auto"/>
        <w:ind w:left="3778"/>
        <w:rPr>
          <w:rFonts w:ascii="黑体" w:eastAsia="黑体" w:hAnsi="黑体" w:cs="黑体"/>
          <w:spacing w:val="-2"/>
          <w:sz w:val="24"/>
          <w:szCs w:val="24"/>
          <w:lang w:eastAsia="zh-CN"/>
        </w:rPr>
      </w:pPr>
    </w:p>
    <w:tbl>
      <w:tblPr>
        <w:tblStyle w:val="TableNormal"/>
        <w:tblW w:w="89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6"/>
        <w:gridCol w:w="912"/>
        <w:gridCol w:w="1472"/>
        <w:gridCol w:w="582"/>
        <w:gridCol w:w="5390"/>
      </w:tblGrid>
      <w:tr w:rsidR="003F1CD3">
        <w:trPr>
          <w:trHeight w:val="604"/>
        </w:trPr>
        <w:tc>
          <w:tcPr>
            <w:tcW w:w="1488" w:type="dxa"/>
            <w:gridSpan w:val="2"/>
          </w:tcPr>
          <w:p w:rsidR="003F1CD3" w:rsidRDefault="009D3785">
            <w:pPr>
              <w:pStyle w:val="TableText"/>
              <w:spacing w:before="169" w:line="228" w:lineRule="auto"/>
              <w:ind w:left="436"/>
            </w:pPr>
            <w:r>
              <w:rPr>
                <w:b/>
                <w:bCs/>
                <w:spacing w:val="5"/>
              </w:rPr>
              <w:t>条款号</w:t>
            </w:r>
          </w:p>
        </w:tc>
        <w:tc>
          <w:tcPr>
            <w:tcW w:w="1472" w:type="dxa"/>
          </w:tcPr>
          <w:p w:rsidR="003F1CD3" w:rsidRDefault="009D3785">
            <w:pPr>
              <w:pStyle w:val="TableText"/>
              <w:spacing w:before="169" w:line="228" w:lineRule="auto"/>
              <w:ind w:left="354"/>
            </w:pPr>
            <w:r>
              <w:rPr>
                <w:b/>
                <w:bCs/>
                <w:spacing w:val="6"/>
              </w:rPr>
              <w:t>评分因素</w:t>
            </w:r>
          </w:p>
        </w:tc>
        <w:tc>
          <w:tcPr>
            <w:tcW w:w="582" w:type="dxa"/>
          </w:tcPr>
          <w:p w:rsidR="003F1CD3" w:rsidRDefault="009D3785">
            <w:pPr>
              <w:pStyle w:val="TableText"/>
              <w:spacing w:before="169" w:line="228" w:lineRule="auto"/>
              <w:ind w:left="88"/>
            </w:pPr>
            <w:r>
              <w:rPr>
                <w:b/>
                <w:bCs/>
                <w:spacing w:val="2"/>
              </w:rPr>
              <w:t>分值</w:t>
            </w:r>
          </w:p>
        </w:tc>
        <w:tc>
          <w:tcPr>
            <w:tcW w:w="5390" w:type="dxa"/>
          </w:tcPr>
          <w:p w:rsidR="003F1CD3" w:rsidRDefault="009D3785">
            <w:pPr>
              <w:pStyle w:val="TableText"/>
              <w:spacing w:before="170" w:line="228" w:lineRule="auto"/>
              <w:ind w:left="2059"/>
            </w:pPr>
            <w:r>
              <w:rPr>
                <w:b/>
                <w:bCs/>
                <w:spacing w:val="6"/>
              </w:rPr>
              <w:t>评分标准</w:t>
            </w:r>
          </w:p>
        </w:tc>
      </w:tr>
      <w:tr w:rsidR="003F1CD3">
        <w:trPr>
          <w:trHeight w:val="1311"/>
        </w:trPr>
        <w:tc>
          <w:tcPr>
            <w:tcW w:w="576" w:type="dxa"/>
          </w:tcPr>
          <w:p w:rsidR="003F1CD3" w:rsidRDefault="003F1CD3">
            <w:pPr>
              <w:spacing w:line="336" w:lineRule="auto"/>
            </w:pPr>
          </w:p>
          <w:p w:rsidR="003F1CD3" w:rsidRDefault="009D3785">
            <w:pPr>
              <w:spacing w:before="58" w:line="195" w:lineRule="auto"/>
              <w:ind w:left="8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2.2.3</w:t>
            </w:r>
          </w:p>
          <w:p w:rsidR="003F1CD3" w:rsidRDefault="009D3785">
            <w:pPr>
              <w:pStyle w:val="TableText"/>
              <w:spacing w:before="81"/>
              <w:ind w:left="41"/>
            </w:pPr>
            <w:r>
              <w:rPr>
                <w:spacing w:val="-2"/>
              </w:rPr>
              <w:t>（</w:t>
            </w:r>
            <w:r>
              <w:rPr>
                <w:rFonts w:ascii="Times New Roman" w:eastAsia="Times New Roman" w:hAnsi="Times New Roman" w:cs="Times New Roman"/>
                <w:spacing w:val="-2"/>
              </w:rPr>
              <w:t>1</w:t>
            </w:r>
            <w:r>
              <w:rPr>
                <w:spacing w:val="-2"/>
              </w:rPr>
              <w:t>）</w:t>
            </w:r>
          </w:p>
        </w:tc>
        <w:tc>
          <w:tcPr>
            <w:tcW w:w="912" w:type="dxa"/>
          </w:tcPr>
          <w:p w:rsidR="003F1CD3" w:rsidRDefault="003F1CD3">
            <w:pPr>
              <w:spacing w:line="453" w:lineRule="auto"/>
            </w:pPr>
          </w:p>
          <w:p w:rsidR="003F1CD3" w:rsidRDefault="009D3785">
            <w:pPr>
              <w:pStyle w:val="TableText"/>
              <w:spacing w:before="65" w:line="228" w:lineRule="auto"/>
              <w:ind w:left="249"/>
            </w:pPr>
            <w:r>
              <w:rPr>
                <w:spacing w:val="5"/>
              </w:rPr>
              <w:t>业绩</w:t>
            </w:r>
          </w:p>
        </w:tc>
        <w:tc>
          <w:tcPr>
            <w:tcW w:w="1472" w:type="dxa"/>
          </w:tcPr>
          <w:p w:rsidR="003F1CD3" w:rsidRDefault="003F1CD3">
            <w:pPr>
              <w:spacing w:line="453" w:lineRule="auto"/>
            </w:pPr>
          </w:p>
          <w:p w:rsidR="003F1CD3" w:rsidRDefault="009D3785">
            <w:pPr>
              <w:pStyle w:val="TableText"/>
              <w:spacing w:before="65" w:line="227" w:lineRule="auto"/>
              <w:ind w:left="254"/>
            </w:pPr>
            <w:r>
              <w:rPr>
                <w:spacing w:val="7"/>
              </w:rPr>
              <w:t>供应商业绩</w:t>
            </w:r>
          </w:p>
        </w:tc>
        <w:tc>
          <w:tcPr>
            <w:tcW w:w="582" w:type="dxa"/>
          </w:tcPr>
          <w:p w:rsidR="003F1CD3" w:rsidRDefault="003F1CD3">
            <w:pPr>
              <w:spacing w:line="453" w:lineRule="auto"/>
            </w:pPr>
          </w:p>
          <w:p w:rsidR="003F1CD3" w:rsidRDefault="009D3785">
            <w:pPr>
              <w:pStyle w:val="TableText"/>
              <w:spacing w:before="65" w:line="228" w:lineRule="auto"/>
              <w:ind w:left="76"/>
            </w:pPr>
            <w:r>
              <w:rPr>
                <w:rFonts w:ascii="Times New Roman" w:eastAsia="Times New Roman" w:hAnsi="Times New Roman" w:cs="Times New Roman"/>
                <w:spacing w:val="-5"/>
              </w:rPr>
              <w:t>10</w:t>
            </w:r>
            <w:r>
              <w:rPr>
                <w:spacing w:val="-5"/>
              </w:rPr>
              <w:t>分</w:t>
            </w:r>
          </w:p>
        </w:tc>
        <w:tc>
          <w:tcPr>
            <w:tcW w:w="5390" w:type="dxa"/>
          </w:tcPr>
          <w:p w:rsidR="003F1CD3" w:rsidRDefault="009D3785">
            <w:pPr>
              <w:pStyle w:val="TableText"/>
              <w:spacing w:before="32" w:line="301" w:lineRule="auto"/>
              <w:ind w:left="10" w:right="4" w:firstLine="420"/>
              <w:jc w:val="both"/>
              <w:rPr>
                <w:lang w:eastAsia="zh-CN"/>
              </w:rPr>
            </w:pPr>
            <w:r>
              <w:rPr>
                <w:spacing w:val="3"/>
                <w:lang w:eastAsia="zh-CN"/>
              </w:rPr>
              <w:t>供应商（2020年1月1日以来，时间以合同签订</w:t>
            </w:r>
            <w:r>
              <w:rPr>
                <w:spacing w:val="9"/>
                <w:lang w:eastAsia="zh-CN"/>
              </w:rPr>
              <w:t>时间为准</w:t>
            </w:r>
            <w:r>
              <w:rPr>
                <w:spacing w:val="-33"/>
                <w:lang w:eastAsia="zh-CN"/>
              </w:rPr>
              <w:t>），</w:t>
            </w:r>
            <w:proofErr w:type="gramStart"/>
            <w:r>
              <w:rPr>
                <w:spacing w:val="9"/>
                <w:lang w:eastAsia="zh-CN"/>
              </w:rPr>
              <w:t>每具有</w:t>
            </w:r>
            <w:proofErr w:type="gramEnd"/>
            <w:r>
              <w:rPr>
                <w:spacing w:val="9"/>
                <w:lang w:eastAsia="zh-CN"/>
              </w:rPr>
              <w:t>一个供水管网工程相关项目劳务承</w:t>
            </w:r>
            <w:r>
              <w:rPr>
                <w:spacing w:val="2"/>
                <w:lang w:eastAsia="zh-CN"/>
              </w:rPr>
              <w:t>包业绩得5分,最高10分。</w:t>
            </w:r>
          </w:p>
          <w:p w:rsidR="003F1CD3" w:rsidRDefault="009D3785">
            <w:pPr>
              <w:pStyle w:val="TableText"/>
              <w:spacing w:before="1" w:line="226" w:lineRule="auto"/>
              <w:ind w:left="10"/>
            </w:pPr>
            <w:r>
              <w:rPr>
                <w:spacing w:val="7"/>
              </w:rPr>
              <w:t>注：须提供合同。</w:t>
            </w:r>
          </w:p>
        </w:tc>
      </w:tr>
      <w:tr w:rsidR="003F1CD3">
        <w:trPr>
          <w:trHeight w:val="1312"/>
        </w:trPr>
        <w:tc>
          <w:tcPr>
            <w:tcW w:w="576" w:type="dxa"/>
            <w:vMerge w:val="restart"/>
            <w:tcBorders>
              <w:bottom w:val="nil"/>
            </w:tcBorders>
          </w:tcPr>
          <w:p w:rsidR="003F1CD3" w:rsidRDefault="003F1CD3">
            <w:pPr>
              <w:spacing w:line="255" w:lineRule="auto"/>
            </w:pPr>
          </w:p>
          <w:p w:rsidR="003F1CD3" w:rsidRDefault="003F1CD3">
            <w:pPr>
              <w:spacing w:line="256" w:lineRule="auto"/>
            </w:pPr>
          </w:p>
          <w:p w:rsidR="003F1CD3" w:rsidRDefault="003F1CD3">
            <w:pPr>
              <w:spacing w:line="256" w:lineRule="auto"/>
            </w:pPr>
          </w:p>
          <w:p w:rsidR="003F1CD3" w:rsidRDefault="003F1CD3">
            <w:pPr>
              <w:spacing w:line="256" w:lineRule="auto"/>
            </w:pPr>
          </w:p>
          <w:p w:rsidR="003F1CD3" w:rsidRDefault="003F1CD3">
            <w:pPr>
              <w:spacing w:line="256" w:lineRule="auto"/>
            </w:pPr>
          </w:p>
          <w:p w:rsidR="003F1CD3" w:rsidRDefault="003F1CD3">
            <w:pPr>
              <w:spacing w:line="256" w:lineRule="auto"/>
            </w:pPr>
          </w:p>
          <w:p w:rsidR="003F1CD3" w:rsidRDefault="003F1CD3">
            <w:pPr>
              <w:spacing w:line="256" w:lineRule="auto"/>
            </w:pPr>
          </w:p>
          <w:p w:rsidR="003F1CD3" w:rsidRDefault="003F1CD3">
            <w:pPr>
              <w:spacing w:line="256" w:lineRule="auto"/>
            </w:pPr>
          </w:p>
          <w:p w:rsidR="003F1CD3" w:rsidRDefault="003F1CD3">
            <w:pPr>
              <w:spacing w:line="256" w:lineRule="auto"/>
            </w:pPr>
          </w:p>
          <w:p w:rsidR="003F1CD3" w:rsidRDefault="009D3785">
            <w:pPr>
              <w:spacing w:before="58" w:line="195" w:lineRule="auto"/>
              <w:ind w:left="8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2.2.3</w:t>
            </w:r>
          </w:p>
          <w:p w:rsidR="003F1CD3" w:rsidRDefault="009D3785">
            <w:pPr>
              <w:pStyle w:val="TableText"/>
              <w:spacing w:before="79"/>
              <w:ind w:left="41"/>
            </w:pPr>
            <w:r>
              <w:rPr>
                <w:spacing w:val="-2"/>
              </w:rPr>
              <w:t>（</w:t>
            </w:r>
            <w:r>
              <w:rPr>
                <w:rFonts w:ascii="Times New Roman" w:eastAsia="Times New Roman" w:hAnsi="Times New Roman" w:cs="Times New Roman"/>
                <w:spacing w:val="-2"/>
              </w:rPr>
              <w:t>3</w:t>
            </w:r>
            <w:r>
              <w:rPr>
                <w:spacing w:val="-2"/>
              </w:rPr>
              <w:t>）</w:t>
            </w:r>
          </w:p>
        </w:tc>
        <w:tc>
          <w:tcPr>
            <w:tcW w:w="912" w:type="dxa"/>
            <w:vMerge w:val="restart"/>
            <w:tcBorders>
              <w:bottom w:val="nil"/>
            </w:tcBorders>
          </w:tcPr>
          <w:p w:rsidR="003F1CD3" w:rsidRDefault="003F1CD3">
            <w:pPr>
              <w:spacing w:line="250" w:lineRule="auto"/>
            </w:pPr>
          </w:p>
          <w:p w:rsidR="003F1CD3" w:rsidRDefault="003F1CD3">
            <w:pPr>
              <w:spacing w:line="250" w:lineRule="auto"/>
            </w:pPr>
          </w:p>
          <w:p w:rsidR="003F1CD3" w:rsidRDefault="003F1CD3">
            <w:pPr>
              <w:spacing w:line="250" w:lineRule="auto"/>
            </w:pPr>
          </w:p>
          <w:p w:rsidR="003F1CD3" w:rsidRDefault="003F1CD3">
            <w:pPr>
              <w:spacing w:line="250" w:lineRule="auto"/>
            </w:pPr>
          </w:p>
          <w:p w:rsidR="003F1CD3" w:rsidRDefault="003F1CD3">
            <w:pPr>
              <w:spacing w:line="251" w:lineRule="auto"/>
            </w:pPr>
          </w:p>
          <w:p w:rsidR="003F1CD3" w:rsidRDefault="003F1CD3">
            <w:pPr>
              <w:spacing w:line="251" w:lineRule="auto"/>
            </w:pPr>
          </w:p>
          <w:p w:rsidR="003F1CD3" w:rsidRDefault="003F1CD3">
            <w:pPr>
              <w:spacing w:line="251" w:lineRule="auto"/>
            </w:pPr>
          </w:p>
          <w:p w:rsidR="003F1CD3" w:rsidRDefault="003F1CD3">
            <w:pPr>
              <w:spacing w:line="251" w:lineRule="auto"/>
            </w:pPr>
          </w:p>
          <w:p w:rsidR="003F1CD3" w:rsidRDefault="003F1CD3">
            <w:pPr>
              <w:spacing w:line="251" w:lineRule="auto"/>
            </w:pPr>
          </w:p>
          <w:p w:rsidR="003F1CD3" w:rsidRDefault="009D3785">
            <w:pPr>
              <w:pStyle w:val="TableText"/>
              <w:spacing w:before="65" w:line="231" w:lineRule="auto"/>
              <w:ind w:left="38"/>
            </w:pPr>
            <w:r>
              <w:rPr>
                <w:spacing w:val="7"/>
              </w:rPr>
              <w:t>施工组织</w:t>
            </w:r>
          </w:p>
          <w:p w:rsidR="003F1CD3" w:rsidRDefault="009D3785">
            <w:pPr>
              <w:pStyle w:val="TableText"/>
              <w:spacing w:before="76" w:line="229" w:lineRule="auto"/>
              <w:ind w:left="253"/>
            </w:pPr>
            <w:r>
              <w:rPr>
                <w:spacing w:val="3"/>
              </w:rPr>
              <w:t>设计</w:t>
            </w:r>
          </w:p>
        </w:tc>
        <w:tc>
          <w:tcPr>
            <w:tcW w:w="1472" w:type="dxa"/>
          </w:tcPr>
          <w:p w:rsidR="003F1CD3" w:rsidRDefault="009D3785">
            <w:pPr>
              <w:pStyle w:val="TableText"/>
              <w:spacing w:before="195" w:line="301" w:lineRule="auto"/>
              <w:ind w:left="145" w:hanging="64"/>
              <w:rPr>
                <w:lang w:eastAsia="zh-CN"/>
              </w:rPr>
            </w:pPr>
            <w:r>
              <w:rPr>
                <w:spacing w:val="-3"/>
                <w:lang w:eastAsia="zh-CN"/>
              </w:rPr>
              <w:t>主要施工方法、</w:t>
            </w:r>
            <w:r>
              <w:rPr>
                <w:spacing w:val="2"/>
                <w:lang w:eastAsia="zh-CN"/>
              </w:rPr>
              <w:t>进度计划与人</w:t>
            </w:r>
          </w:p>
          <w:p w:rsidR="003F1CD3" w:rsidRDefault="009D3785">
            <w:pPr>
              <w:pStyle w:val="TableText"/>
              <w:spacing w:before="1" w:line="229" w:lineRule="auto"/>
              <w:ind w:left="471"/>
            </w:pPr>
            <w:r>
              <w:rPr>
                <w:spacing w:val="4"/>
              </w:rPr>
              <w:t>员安排</w:t>
            </w:r>
          </w:p>
        </w:tc>
        <w:tc>
          <w:tcPr>
            <w:tcW w:w="582" w:type="dxa"/>
          </w:tcPr>
          <w:p w:rsidR="003F1CD3" w:rsidRDefault="003F1CD3">
            <w:pPr>
              <w:spacing w:line="455" w:lineRule="auto"/>
            </w:pPr>
          </w:p>
          <w:p w:rsidR="003F1CD3" w:rsidRDefault="009D3785">
            <w:pPr>
              <w:pStyle w:val="TableText"/>
              <w:spacing w:before="65" w:line="228" w:lineRule="auto"/>
              <w:ind w:left="76"/>
            </w:pPr>
            <w:r>
              <w:rPr>
                <w:rFonts w:ascii="Times New Roman" w:eastAsia="Times New Roman" w:hAnsi="Times New Roman" w:cs="Times New Roman"/>
                <w:spacing w:val="-5"/>
              </w:rPr>
              <w:t>15</w:t>
            </w:r>
            <w:r>
              <w:rPr>
                <w:spacing w:val="-5"/>
              </w:rPr>
              <w:t>分</w:t>
            </w:r>
          </w:p>
        </w:tc>
        <w:tc>
          <w:tcPr>
            <w:tcW w:w="5390" w:type="dxa"/>
          </w:tcPr>
          <w:p w:rsidR="003F1CD3" w:rsidRDefault="009D3785">
            <w:pPr>
              <w:pStyle w:val="TableText"/>
              <w:spacing w:before="33" w:line="301" w:lineRule="auto"/>
              <w:ind w:left="12" w:right="4" w:firstLine="419"/>
              <w:rPr>
                <w:lang w:eastAsia="zh-CN"/>
              </w:rPr>
            </w:pPr>
            <w:r>
              <w:rPr>
                <w:spacing w:val="5"/>
                <w:lang w:eastAsia="zh-CN"/>
              </w:rPr>
              <w:t>依据各分部分项工程的主要施工方法、进度计划与</w:t>
            </w:r>
            <w:r>
              <w:rPr>
                <w:spacing w:val="7"/>
                <w:lang w:eastAsia="zh-CN"/>
              </w:rPr>
              <w:t>人员安排进行评审。优良得10（含</w:t>
            </w:r>
            <w:r>
              <w:rPr>
                <w:spacing w:val="10"/>
                <w:lang w:eastAsia="zh-CN"/>
              </w:rPr>
              <w:t>）～</w:t>
            </w:r>
            <w:r>
              <w:rPr>
                <w:spacing w:val="7"/>
                <w:lang w:eastAsia="zh-CN"/>
              </w:rPr>
              <w:t>15（含）分，</w:t>
            </w:r>
          </w:p>
          <w:p w:rsidR="003F1CD3" w:rsidRDefault="009D3785">
            <w:pPr>
              <w:pStyle w:val="TableText"/>
              <w:spacing w:line="284" w:lineRule="auto"/>
              <w:ind w:left="13" w:right="32"/>
            </w:pPr>
            <w:r>
              <w:rPr>
                <w:spacing w:val="6"/>
              </w:rPr>
              <w:t>一般得10（含</w:t>
            </w:r>
            <w:r>
              <w:rPr>
                <w:spacing w:val="9"/>
              </w:rPr>
              <w:t>）～</w:t>
            </w:r>
            <w:r>
              <w:rPr>
                <w:spacing w:val="6"/>
              </w:rPr>
              <w:t>5（不含）分，差的得0-5（不含）</w:t>
            </w:r>
            <w:r>
              <w:rPr>
                <w:spacing w:val="-1"/>
              </w:rPr>
              <w:t>分。</w:t>
            </w:r>
          </w:p>
        </w:tc>
      </w:tr>
      <w:tr w:rsidR="003F1CD3">
        <w:trPr>
          <w:trHeight w:val="1311"/>
        </w:trPr>
        <w:tc>
          <w:tcPr>
            <w:tcW w:w="576" w:type="dxa"/>
            <w:vMerge/>
            <w:tcBorders>
              <w:top w:val="nil"/>
              <w:bottom w:val="nil"/>
            </w:tcBorders>
          </w:tcPr>
          <w:p w:rsidR="003F1CD3" w:rsidRDefault="003F1CD3"/>
        </w:tc>
        <w:tc>
          <w:tcPr>
            <w:tcW w:w="912" w:type="dxa"/>
            <w:vMerge/>
            <w:tcBorders>
              <w:top w:val="nil"/>
              <w:bottom w:val="nil"/>
            </w:tcBorders>
          </w:tcPr>
          <w:p w:rsidR="003F1CD3" w:rsidRDefault="003F1CD3"/>
        </w:tc>
        <w:tc>
          <w:tcPr>
            <w:tcW w:w="1472" w:type="dxa"/>
          </w:tcPr>
          <w:p w:rsidR="003F1CD3" w:rsidRDefault="009D3785">
            <w:pPr>
              <w:pStyle w:val="TableText"/>
              <w:spacing w:before="194" w:line="228" w:lineRule="auto"/>
              <w:ind w:left="149"/>
              <w:rPr>
                <w:lang w:eastAsia="zh-CN"/>
              </w:rPr>
            </w:pPr>
            <w:r>
              <w:rPr>
                <w:spacing w:val="8"/>
                <w:lang w:eastAsia="zh-CN"/>
              </w:rPr>
              <w:t>确保工程质量</w:t>
            </w:r>
          </w:p>
          <w:p w:rsidR="003F1CD3" w:rsidRDefault="009D3785">
            <w:pPr>
              <w:pStyle w:val="TableText"/>
              <w:spacing w:before="78" w:line="228" w:lineRule="auto"/>
              <w:ind w:left="166"/>
              <w:rPr>
                <w:lang w:eastAsia="zh-CN"/>
              </w:rPr>
            </w:pPr>
            <w:r>
              <w:rPr>
                <w:spacing w:val="5"/>
                <w:lang w:eastAsia="zh-CN"/>
              </w:rPr>
              <w:t>的管理体系与</w:t>
            </w:r>
          </w:p>
          <w:p w:rsidR="003F1CD3" w:rsidRDefault="009D3785">
            <w:pPr>
              <w:pStyle w:val="TableText"/>
              <w:spacing w:before="80" w:line="228" w:lineRule="auto"/>
              <w:ind w:left="569"/>
            </w:pPr>
            <w:r>
              <w:rPr>
                <w:spacing w:val="4"/>
              </w:rPr>
              <w:t>措施</w:t>
            </w:r>
          </w:p>
        </w:tc>
        <w:tc>
          <w:tcPr>
            <w:tcW w:w="582" w:type="dxa"/>
          </w:tcPr>
          <w:p w:rsidR="003F1CD3" w:rsidRDefault="003F1CD3">
            <w:pPr>
              <w:spacing w:line="455" w:lineRule="auto"/>
            </w:pPr>
          </w:p>
          <w:p w:rsidR="003F1CD3" w:rsidRDefault="009D3785">
            <w:pPr>
              <w:pStyle w:val="TableText"/>
              <w:spacing w:before="65" w:line="228" w:lineRule="auto"/>
              <w:ind w:left="76"/>
            </w:pPr>
            <w:r>
              <w:rPr>
                <w:rFonts w:ascii="Times New Roman" w:eastAsia="Times New Roman" w:hAnsi="Times New Roman" w:cs="Times New Roman"/>
                <w:spacing w:val="-5"/>
              </w:rPr>
              <w:t>15</w:t>
            </w:r>
            <w:r>
              <w:rPr>
                <w:spacing w:val="-5"/>
              </w:rPr>
              <w:t>分</w:t>
            </w:r>
          </w:p>
        </w:tc>
        <w:tc>
          <w:tcPr>
            <w:tcW w:w="5390" w:type="dxa"/>
          </w:tcPr>
          <w:p w:rsidR="003F1CD3" w:rsidRDefault="009D3785">
            <w:pPr>
              <w:pStyle w:val="TableText"/>
              <w:spacing w:before="31" w:line="293" w:lineRule="auto"/>
              <w:ind w:left="10" w:firstLine="418"/>
              <w:jc w:val="both"/>
              <w:rPr>
                <w:lang w:eastAsia="zh-CN"/>
              </w:rPr>
            </w:pPr>
            <w:r>
              <w:rPr>
                <w:spacing w:val="1"/>
                <w:lang w:eastAsia="zh-CN"/>
              </w:rPr>
              <w:t>结合本工程特点，依据供应商提出的确保工程质量</w:t>
            </w:r>
            <w:r>
              <w:rPr>
                <w:spacing w:val="-2"/>
                <w:lang w:eastAsia="zh-CN"/>
              </w:rPr>
              <w:t>的管理体系与措施进行评审。优良得10（含</w:t>
            </w:r>
            <w:r>
              <w:rPr>
                <w:spacing w:val="-43"/>
                <w:lang w:eastAsia="zh-CN"/>
              </w:rPr>
              <w:t>）～</w:t>
            </w:r>
            <w:r>
              <w:rPr>
                <w:spacing w:val="-2"/>
                <w:lang w:eastAsia="zh-CN"/>
              </w:rPr>
              <w:t>15（</w:t>
            </w:r>
            <w:r>
              <w:rPr>
                <w:spacing w:val="-3"/>
                <w:lang w:eastAsia="zh-CN"/>
              </w:rPr>
              <w:t>含）</w:t>
            </w:r>
            <w:r>
              <w:rPr>
                <w:spacing w:val="4"/>
                <w:lang w:eastAsia="zh-CN"/>
              </w:rPr>
              <w:t>分，一般得10（含</w:t>
            </w:r>
            <w:r>
              <w:rPr>
                <w:spacing w:val="5"/>
                <w:lang w:eastAsia="zh-CN"/>
              </w:rPr>
              <w:t>）～</w:t>
            </w:r>
            <w:r>
              <w:rPr>
                <w:spacing w:val="4"/>
                <w:lang w:eastAsia="zh-CN"/>
              </w:rPr>
              <w:t>5（不含）分，差的得0-5（不</w:t>
            </w:r>
            <w:r>
              <w:rPr>
                <w:spacing w:val="2"/>
                <w:lang w:eastAsia="zh-CN"/>
              </w:rPr>
              <w:t>含）分。</w:t>
            </w:r>
          </w:p>
        </w:tc>
      </w:tr>
      <w:tr w:rsidR="003F1CD3">
        <w:trPr>
          <w:trHeight w:val="1311"/>
        </w:trPr>
        <w:tc>
          <w:tcPr>
            <w:tcW w:w="576" w:type="dxa"/>
            <w:vMerge/>
            <w:tcBorders>
              <w:top w:val="nil"/>
              <w:bottom w:val="nil"/>
            </w:tcBorders>
          </w:tcPr>
          <w:p w:rsidR="003F1CD3" w:rsidRDefault="003F1CD3">
            <w:pPr>
              <w:rPr>
                <w:lang w:eastAsia="zh-CN"/>
              </w:rPr>
            </w:pPr>
          </w:p>
        </w:tc>
        <w:tc>
          <w:tcPr>
            <w:tcW w:w="912" w:type="dxa"/>
            <w:vMerge/>
            <w:tcBorders>
              <w:top w:val="nil"/>
              <w:bottom w:val="nil"/>
            </w:tcBorders>
          </w:tcPr>
          <w:p w:rsidR="003F1CD3" w:rsidRDefault="003F1CD3">
            <w:pPr>
              <w:rPr>
                <w:lang w:eastAsia="zh-CN"/>
              </w:rPr>
            </w:pPr>
          </w:p>
        </w:tc>
        <w:tc>
          <w:tcPr>
            <w:tcW w:w="1472" w:type="dxa"/>
          </w:tcPr>
          <w:p w:rsidR="003F1CD3" w:rsidRDefault="009D3785">
            <w:pPr>
              <w:pStyle w:val="TableText"/>
              <w:spacing w:before="195" w:line="228" w:lineRule="auto"/>
              <w:ind w:left="149"/>
              <w:rPr>
                <w:lang w:eastAsia="zh-CN"/>
              </w:rPr>
            </w:pPr>
            <w:r>
              <w:rPr>
                <w:spacing w:val="8"/>
                <w:lang w:eastAsia="zh-CN"/>
              </w:rPr>
              <w:t>确保安全生产</w:t>
            </w:r>
          </w:p>
          <w:p w:rsidR="003F1CD3" w:rsidRDefault="009D3785">
            <w:pPr>
              <w:pStyle w:val="TableText"/>
              <w:spacing w:before="79" w:line="228" w:lineRule="auto"/>
              <w:ind w:left="166"/>
              <w:rPr>
                <w:lang w:eastAsia="zh-CN"/>
              </w:rPr>
            </w:pPr>
            <w:r>
              <w:rPr>
                <w:spacing w:val="5"/>
                <w:lang w:eastAsia="zh-CN"/>
              </w:rPr>
              <w:t>的管理体系与</w:t>
            </w:r>
          </w:p>
          <w:p w:rsidR="003F1CD3" w:rsidRDefault="009D3785">
            <w:pPr>
              <w:pStyle w:val="TableText"/>
              <w:spacing w:before="80" w:line="228" w:lineRule="auto"/>
              <w:ind w:left="569"/>
            </w:pPr>
            <w:r>
              <w:rPr>
                <w:spacing w:val="4"/>
              </w:rPr>
              <w:t>措施</w:t>
            </w:r>
          </w:p>
        </w:tc>
        <w:tc>
          <w:tcPr>
            <w:tcW w:w="582" w:type="dxa"/>
          </w:tcPr>
          <w:p w:rsidR="003F1CD3" w:rsidRDefault="003F1CD3">
            <w:pPr>
              <w:spacing w:line="455" w:lineRule="auto"/>
            </w:pPr>
          </w:p>
          <w:p w:rsidR="003F1CD3" w:rsidRDefault="009D3785">
            <w:pPr>
              <w:pStyle w:val="TableText"/>
              <w:spacing w:before="65" w:line="228" w:lineRule="auto"/>
              <w:ind w:left="76"/>
            </w:pPr>
            <w:r>
              <w:rPr>
                <w:rFonts w:ascii="Times New Roman" w:eastAsia="Times New Roman" w:hAnsi="Times New Roman" w:cs="Times New Roman"/>
                <w:spacing w:val="-5"/>
              </w:rPr>
              <w:t>15</w:t>
            </w:r>
            <w:r>
              <w:rPr>
                <w:spacing w:val="-5"/>
              </w:rPr>
              <w:t>分</w:t>
            </w:r>
          </w:p>
        </w:tc>
        <w:tc>
          <w:tcPr>
            <w:tcW w:w="5390" w:type="dxa"/>
          </w:tcPr>
          <w:p w:rsidR="003F1CD3" w:rsidRDefault="009D3785">
            <w:pPr>
              <w:pStyle w:val="TableText"/>
              <w:spacing w:before="31" w:line="293" w:lineRule="auto"/>
              <w:ind w:left="10" w:firstLine="418"/>
              <w:jc w:val="both"/>
              <w:rPr>
                <w:lang w:eastAsia="zh-CN"/>
              </w:rPr>
            </w:pPr>
            <w:r>
              <w:rPr>
                <w:spacing w:val="1"/>
                <w:lang w:eastAsia="zh-CN"/>
              </w:rPr>
              <w:t>结合本工程特点，依据供应商提出的确保安全生产</w:t>
            </w:r>
            <w:r>
              <w:rPr>
                <w:spacing w:val="-2"/>
                <w:lang w:eastAsia="zh-CN"/>
              </w:rPr>
              <w:t>的管理体系与措施进行评审。优良得10（含</w:t>
            </w:r>
            <w:r>
              <w:rPr>
                <w:spacing w:val="-43"/>
                <w:lang w:eastAsia="zh-CN"/>
              </w:rPr>
              <w:t>）～</w:t>
            </w:r>
            <w:r>
              <w:rPr>
                <w:spacing w:val="-2"/>
                <w:lang w:eastAsia="zh-CN"/>
              </w:rPr>
              <w:t>15（</w:t>
            </w:r>
            <w:r>
              <w:rPr>
                <w:spacing w:val="-3"/>
                <w:lang w:eastAsia="zh-CN"/>
              </w:rPr>
              <w:t>含）</w:t>
            </w:r>
            <w:r>
              <w:rPr>
                <w:spacing w:val="4"/>
                <w:lang w:eastAsia="zh-CN"/>
              </w:rPr>
              <w:t>分，一般得10（含</w:t>
            </w:r>
            <w:r>
              <w:rPr>
                <w:spacing w:val="5"/>
                <w:lang w:eastAsia="zh-CN"/>
              </w:rPr>
              <w:t>）～</w:t>
            </w:r>
            <w:r>
              <w:rPr>
                <w:spacing w:val="4"/>
                <w:lang w:eastAsia="zh-CN"/>
              </w:rPr>
              <w:t>5（不含）分，差的得0-5（不</w:t>
            </w:r>
            <w:r>
              <w:rPr>
                <w:spacing w:val="2"/>
                <w:lang w:eastAsia="zh-CN"/>
              </w:rPr>
              <w:t>含）分。</w:t>
            </w:r>
          </w:p>
        </w:tc>
      </w:tr>
      <w:tr w:rsidR="003F1CD3">
        <w:trPr>
          <w:trHeight w:val="1312"/>
        </w:trPr>
        <w:tc>
          <w:tcPr>
            <w:tcW w:w="576" w:type="dxa"/>
            <w:vMerge/>
            <w:tcBorders>
              <w:top w:val="nil"/>
            </w:tcBorders>
          </w:tcPr>
          <w:p w:rsidR="003F1CD3" w:rsidRDefault="003F1CD3">
            <w:pPr>
              <w:rPr>
                <w:lang w:eastAsia="zh-CN"/>
              </w:rPr>
            </w:pPr>
          </w:p>
        </w:tc>
        <w:tc>
          <w:tcPr>
            <w:tcW w:w="912" w:type="dxa"/>
            <w:vMerge/>
            <w:tcBorders>
              <w:top w:val="nil"/>
            </w:tcBorders>
          </w:tcPr>
          <w:p w:rsidR="003F1CD3" w:rsidRDefault="003F1CD3">
            <w:pPr>
              <w:rPr>
                <w:lang w:eastAsia="zh-CN"/>
              </w:rPr>
            </w:pPr>
          </w:p>
        </w:tc>
        <w:tc>
          <w:tcPr>
            <w:tcW w:w="1472" w:type="dxa"/>
          </w:tcPr>
          <w:p w:rsidR="003F1CD3" w:rsidRDefault="003F1CD3">
            <w:pPr>
              <w:spacing w:line="294" w:lineRule="auto"/>
              <w:rPr>
                <w:lang w:eastAsia="zh-CN"/>
              </w:rPr>
            </w:pPr>
          </w:p>
          <w:p w:rsidR="003F1CD3" w:rsidRDefault="009D3785">
            <w:pPr>
              <w:pStyle w:val="TableText"/>
              <w:spacing w:before="65" w:line="228" w:lineRule="auto"/>
              <w:ind w:left="151"/>
              <w:rPr>
                <w:lang w:eastAsia="zh-CN"/>
              </w:rPr>
            </w:pPr>
            <w:r>
              <w:rPr>
                <w:spacing w:val="7"/>
                <w:lang w:eastAsia="zh-CN"/>
              </w:rPr>
              <w:t>工程重难点及</w:t>
            </w:r>
          </w:p>
          <w:p w:rsidR="003F1CD3" w:rsidRDefault="009D3785">
            <w:pPr>
              <w:pStyle w:val="TableText"/>
              <w:spacing w:before="79" w:line="228" w:lineRule="auto"/>
              <w:ind w:left="148"/>
              <w:rPr>
                <w:lang w:eastAsia="zh-CN"/>
              </w:rPr>
            </w:pPr>
            <w:r>
              <w:rPr>
                <w:spacing w:val="8"/>
                <w:lang w:eastAsia="zh-CN"/>
              </w:rPr>
              <w:t>对应保证措施</w:t>
            </w:r>
          </w:p>
        </w:tc>
        <w:tc>
          <w:tcPr>
            <w:tcW w:w="582" w:type="dxa"/>
          </w:tcPr>
          <w:p w:rsidR="003F1CD3" w:rsidRDefault="003F1CD3">
            <w:pPr>
              <w:spacing w:line="459" w:lineRule="auto"/>
              <w:rPr>
                <w:lang w:eastAsia="zh-CN"/>
              </w:rPr>
            </w:pPr>
          </w:p>
          <w:p w:rsidR="003F1CD3" w:rsidRDefault="009D3785">
            <w:pPr>
              <w:pStyle w:val="TableText"/>
              <w:spacing w:before="65" w:line="228" w:lineRule="auto"/>
              <w:ind w:left="76"/>
            </w:pPr>
            <w:r>
              <w:rPr>
                <w:rFonts w:ascii="Times New Roman" w:eastAsia="Times New Roman" w:hAnsi="Times New Roman" w:cs="Times New Roman"/>
                <w:spacing w:val="-5"/>
              </w:rPr>
              <w:t>15</w:t>
            </w:r>
            <w:r>
              <w:rPr>
                <w:spacing w:val="-5"/>
              </w:rPr>
              <w:t>分</w:t>
            </w:r>
          </w:p>
        </w:tc>
        <w:tc>
          <w:tcPr>
            <w:tcW w:w="5390" w:type="dxa"/>
          </w:tcPr>
          <w:p w:rsidR="003F1CD3" w:rsidRDefault="009D3785">
            <w:pPr>
              <w:pStyle w:val="TableText"/>
              <w:spacing w:before="32" w:line="293" w:lineRule="auto"/>
              <w:ind w:left="9" w:firstLine="420"/>
              <w:jc w:val="both"/>
              <w:rPr>
                <w:lang w:eastAsia="zh-CN"/>
              </w:rPr>
            </w:pPr>
            <w:r>
              <w:rPr>
                <w:spacing w:val="5"/>
                <w:lang w:eastAsia="zh-CN"/>
              </w:rPr>
              <w:t>结合本工程特点，依据供应商提出的重难点分析、对应保证措施进行评审。优良得10（含</w:t>
            </w:r>
            <w:r>
              <w:rPr>
                <w:spacing w:val="3"/>
                <w:lang w:eastAsia="zh-CN"/>
              </w:rPr>
              <w:t>）～</w:t>
            </w:r>
            <w:r>
              <w:rPr>
                <w:spacing w:val="5"/>
                <w:lang w:eastAsia="zh-CN"/>
              </w:rPr>
              <w:t>15（含）分，一般得10（含</w:t>
            </w:r>
            <w:r>
              <w:rPr>
                <w:spacing w:val="4"/>
                <w:lang w:eastAsia="zh-CN"/>
              </w:rPr>
              <w:t>）～</w:t>
            </w:r>
            <w:r>
              <w:rPr>
                <w:spacing w:val="5"/>
                <w:lang w:eastAsia="zh-CN"/>
              </w:rPr>
              <w:t>5（不含）分，差的得0-5（不</w:t>
            </w:r>
            <w:r>
              <w:rPr>
                <w:spacing w:val="3"/>
                <w:lang w:eastAsia="zh-CN"/>
              </w:rPr>
              <w:t>含）分。</w:t>
            </w:r>
          </w:p>
        </w:tc>
      </w:tr>
      <w:tr w:rsidR="003F1CD3">
        <w:trPr>
          <w:trHeight w:val="5889"/>
        </w:trPr>
        <w:tc>
          <w:tcPr>
            <w:tcW w:w="576" w:type="dxa"/>
          </w:tcPr>
          <w:p w:rsidR="003F1CD3" w:rsidRDefault="003F1CD3">
            <w:pPr>
              <w:spacing w:line="261" w:lineRule="auto"/>
              <w:rPr>
                <w:lang w:eastAsia="zh-CN"/>
              </w:rPr>
            </w:pPr>
          </w:p>
          <w:p w:rsidR="003F1CD3" w:rsidRDefault="003F1CD3">
            <w:pPr>
              <w:spacing w:line="261" w:lineRule="auto"/>
              <w:rPr>
                <w:lang w:eastAsia="zh-CN"/>
              </w:rPr>
            </w:pPr>
          </w:p>
          <w:p w:rsidR="003F1CD3" w:rsidRDefault="003F1CD3">
            <w:pPr>
              <w:spacing w:line="261" w:lineRule="auto"/>
              <w:rPr>
                <w:lang w:eastAsia="zh-CN"/>
              </w:rPr>
            </w:pPr>
          </w:p>
          <w:p w:rsidR="003F1CD3" w:rsidRDefault="003F1CD3">
            <w:pPr>
              <w:spacing w:line="261" w:lineRule="auto"/>
              <w:rPr>
                <w:lang w:eastAsia="zh-CN"/>
              </w:rPr>
            </w:pPr>
          </w:p>
          <w:p w:rsidR="003F1CD3" w:rsidRDefault="003F1CD3">
            <w:pPr>
              <w:spacing w:line="261" w:lineRule="auto"/>
              <w:rPr>
                <w:lang w:eastAsia="zh-CN"/>
              </w:rPr>
            </w:pPr>
          </w:p>
          <w:p w:rsidR="003F1CD3" w:rsidRDefault="003F1CD3">
            <w:pPr>
              <w:spacing w:line="262" w:lineRule="auto"/>
              <w:rPr>
                <w:lang w:eastAsia="zh-CN"/>
              </w:rPr>
            </w:pPr>
          </w:p>
          <w:p w:rsidR="003F1CD3" w:rsidRDefault="003F1CD3">
            <w:pPr>
              <w:spacing w:line="262" w:lineRule="auto"/>
              <w:rPr>
                <w:lang w:eastAsia="zh-CN"/>
              </w:rPr>
            </w:pPr>
          </w:p>
          <w:p w:rsidR="003F1CD3" w:rsidRDefault="003F1CD3">
            <w:pPr>
              <w:spacing w:line="262" w:lineRule="auto"/>
              <w:rPr>
                <w:lang w:eastAsia="zh-CN"/>
              </w:rPr>
            </w:pPr>
          </w:p>
          <w:p w:rsidR="003F1CD3" w:rsidRDefault="003F1CD3">
            <w:pPr>
              <w:spacing w:line="262" w:lineRule="auto"/>
              <w:rPr>
                <w:lang w:eastAsia="zh-CN"/>
              </w:rPr>
            </w:pPr>
          </w:p>
          <w:p w:rsidR="003F1CD3" w:rsidRDefault="003F1CD3">
            <w:pPr>
              <w:spacing w:line="262" w:lineRule="auto"/>
              <w:rPr>
                <w:lang w:eastAsia="zh-CN"/>
              </w:rPr>
            </w:pPr>
          </w:p>
          <w:p w:rsidR="003F1CD3" w:rsidRDefault="009D3785">
            <w:pPr>
              <w:spacing w:before="58" w:line="195" w:lineRule="auto"/>
              <w:ind w:left="8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2.2.3</w:t>
            </w:r>
          </w:p>
          <w:p w:rsidR="003F1CD3" w:rsidRDefault="009D3785">
            <w:pPr>
              <w:pStyle w:val="TableText"/>
              <w:spacing w:before="79"/>
              <w:ind w:left="41"/>
            </w:pPr>
            <w:r>
              <w:rPr>
                <w:spacing w:val="-2"/>
              </w:rPr>
              <w:t>（</w:t>
            </w:r>
            <w:r>
              <w:rPr>
                <w:rFonts w:ascii="Times New Roman" w:eastAsia="Times New Roman" w:hAnsi="Times New Roman" w:cs="Times New Roman"/>
                <w:spacing w:val="-2"/>
              </w:rPr>
              <w:t>4</w:t>
            </w:r>
            <w:r>
              <w:rPr>
                <w:spacing w:val="-2"/>
              </w:rPr>
              <w:t>）</w:t>
            </w:r>
          </w:p>
        </w:tc>
        <w:tc>
          <w:tcPr>
            <w:tcW w:w="912" w:type="dxa"/>
          </w:tcPr>
          <w:p w:rsidR="003F1CD3" w:rsidRDefault="003F1CD3">
            <w:pPr>
              <w:spacing w:line="256" w:lineRule="auto"/>
            </w:pPr>
          </w:p>
          <w:p w:rsidR="003F1CD3" w:rsidRDefault="003F1CD3">
            <w:pPr>
              <w:spacing w:line="256" w:lineRule="auto"/>
            </w:pPr>
          </w:p>
          <w:p w:rsidR="003F1CD3" w:rsidRDefault="003F1CD3">
            <w:pPr>
              <w:spacing w:line="257" w:lineRule="auto"/>
            </w:pPr>
          </w:p>
          <w:p w:rsidR="003F1CD3" w:rsidRDefault="003F1CD3">
            <w:pPr>
              <w:spacing w:line="257" w:lineRule="auto"/>
            </w:pPr>
          </w:p>
          <w:p w:rsidR="003F1CD3" w:rsidRDefault="003F1CD3">
            <w:pPr>
              <w:spacing w:line="257" w:lineRule="auto"/>
            </w:pPr>
          </w:p>
          <w:p w:rsidR="003F1CD3" w:rsidRDefault="003F1CD3">
            <w:pPr>
              <w:spacing w:line="257" w:lineRule="auto"/>
            </w:pPr>
          </w:p>
          <w:p w:rsidR="003F1CD3" w:rsidRDefault="003F1CD3">
            <w:pPr>
              <w:spacing w:line="257" w:lineRule="auto"/>
            </w:pPr>
          </w:p>
          <w:p w:rsidR="003F1CD3" w:rsidRDefault="003F1CD3">
            <w:pPr>
              <w:spacing w:line="257" w:lineRule="auto"/>
            </w:pPr>
          </w:p>
          <w:p w:rsidR="003F1CD3" w:rsidRDefault="003F1CD3">
            <w:pPr>
              <w:spacing w:line="257" w:lineRule="auto"/>
            </w:pPr>
          </w:p>
          <w:p w:rsidR="003F1CD3" w:rsidRDefault="003F1CD3">
            <w:pPr>
              <w:spacing w:line="257" w:lineRule="auto"/>
            </w:pPr>
          </w:p>
          <w:p w:rsidR="003F1CD3" w:rsidRDefault="009D3785">
            <w:pPr>
              <w:pStyle w:val="TableText"/>
              <w:spacing w:before="65" w:line="226" w:lineRule="auto"/>
              <w:ind w:left="49"/>
            </w:pPr>
            <w:r>
              <w:rPr>
                <w:spacing w:val="4"/>
              </w:rPr>
              <w:t>响应报价</w:t>
            </w:r>
          </w:p>
          <w:p w:rsidR="003F1CD3" w:rsidRDefault="009D3785">
            <w:pPr>
              <w:pStyle w:val="TableText"/>
              <w:spacing w:before="81" w:line="228" w:lineRule="auto"/>
              <w:ind w:left="38"/>
            </w:pPr>
            <w:r>
              <w:rPr>
                <w:spacing w:val="7"/>
              </w:rPr>
              <w:t>评分标准</w:t>
            </w:r>
          </w:p>
        </w:tc>
        <w:tc>
          <w:tcPr>
            <w:tcW w:w="1472" w:type="dxa"/>
          </w:tcPr>
          <w:p w:rsidR="003F1CD3" w:rsidRDefault="003F1CD3">
            <w:pPr>
              <w:spacing w:line="248" w:lineRule="auto"/>
            </w:pPr>
          </w:p>
          <w:p w:rsidR="003F1CD3" w:rsidRDefault="003F1CD3">
            <w:pPr>
              <w:spacing w:line="248" w:lineRule="auto"/>
            </w:pPr>
          </w:p>
          <w:p w:rsidR="003F1CD3" w:rsidRDefault="003F1CD3">
            <w:pPr>
              <w:spacing w:line="248" w:lineRule="auto"/>
            </w:pPr>
          </w:p>
          <w:p w:rsidR="003F1CD3" w:rsidRDefault="003F1CD3">
            <w:pPr>
              <w:spacing w:line="248" w:lineRule="auto"/>
            </w:pPr>
          </w:p>
          <w:p w:rsidR="003F1CD3" w:rsidRDefault="003F1CD3">
            <w:pPr>
              <w:spacing w:line="248" w:lineRule="auto"/>
            </w:pPr>
          </w:p>
          <w:p w:rsidR="003F1CD3" w:rsidRDefault="003F1CD3">
            <w:pPr>
              <w:spacing w:line="248" w:lineRule="auto"/>
            </w:pPr>
          </w:p>
          <w:p w:rsidR="003F1CD3" w:rsidRDefault="003F1CD3">
            <w:pPr>
              <w:spacing w:line="248" w:lineRule="auto"/>
            </w:pPr>
          </w:p>
          <w:p w:rsidR="003F1CD3" w:rsidRDefault="003F1CD3">
            <w:pPr>
              <w:spacing w:line="248" w:lineRule="auto"/>
            </w:pPr>
          </w:p>
          <w:p w:rsidR="003F1CD3" w:rsidRDefault="003F1CD3">
            <w:pPr>
              <w:spacing w:line="248" w:lineRule="auto"/>
            </w:pPr>
          </w:p>
          <w:p w:rsidR="003F1CD3" w:rsidRDefault="003F1CD3">
            <w:pPr>
              <w:spacing w:line="249" w:lineRule="auto"/>
            </w:pPr>
          </w:p>
          <w:p w:rsidR="003F1CD3" w:rsidRDefault="003F1CD3">
            <w:pPr>
              <w:spacing w:line="249" w:lineRule="auto"/>
            </w:pPr>
          </w:p>
          <w:p w:rsidR="003F1CD3" w:rsidRDefault="009D3785">
            <w:pPr>
              <w:pStyle w:val="TableText"/>
              <w:spacing w:before="65" w:line="226" w:lineRule="auto"/>
              <w:ind w:left="424"/>
            </w:pPr>
            <w:r>
              <w:rPr>
                <w:spacing w:val="7"/>
              </w:rPr>
              <w:t>评审价</w:t>
            </w:r>
          </w:p>
        </w:tc>
        <w:tc>
          <w:tcPr>
            <w:tcW w:w="582" w:type="dxa"/>
          </w:tcPr>
          <w:p w:rsidR="003F1CD3" w:rsidRDefault="003F1CD3">
            <w:pPr>
              <w:spacing w:line="248" w:lineRule="auto"/>
            </w:pPr>
          </w:p>
          <w:p w:rsidR="003F1CD3" w:rsidRDefault="003F1CD3">
            <w:pPr>
              <w:spacing w:line="248" w:lineRule="auto"/>
            </w:pPr>
          </w:p>
          <w:p w:rsidR="003F1CD3" w:rsidRDefault="003F1CD3">
            <w:pPr>
              <w:spacing w:line="248" w:lineRule="auto"/>
            </w:pPr>
          </w:p>
          <w:p w:rsidR="003F1CD3" w:rsidRDefault="003F1CD3">
            <w:pPr>
              <w:spacing w:line="248" w:lineRule="auto"/>
            </w:pPr>
          </w:p>
          <w:p w:rsidR="003F1CD3" w:rsidRDefault="003F1CD3">
            <w:pPr>
              <w:spacing w:line="248" w:lineRule="auto"/>
            </w:pPr>
          </w:p>
          <w:p w:rsidR="003F1CD3" w:rsidRDefault="003F1CD3">
            <w:pPr>
              <w:spacing w:line="248" w:lineRule="auto"/>
            </w:pPr>
          </w:p>
          <w:p w:rsidR="003F1CD3" w:rsidRDefault="003F1CD3">
            <w:pPr>
              <w:spacing w:line="248" w:lineRule="auto"/>
            </w:pPr>
          </w:p>
          <w:p w:rsidR="003F1CD3" w:rsidRDefault="003F1CD3">
            <w:pPr>
              <w:spacing w:line="248" w:lineRule="auto"/>
            </w:pPr>
          </w:p>
          <w:p w:rsidR="003F1CD3" w:rsidRDefault="003F1CD3">
            <w:pPr>
              <w:spacing w:line="248" w:lineRule="auto"/>
            </w:pPr>
          </w:p>
          <w:p w:rsidR="003F1CD3" w:rsidRDefault="003F1CD3">
            <w:pPr>
              <w:spacing w:line="249" w:lineRule="auto"/>
            </w:pPr>
          </w:p>
          <w:p w:rsidR="003F1CD3" w:rsidRDefault="003F1CD3">
            <w:pPr>
              <w:spacing w:line="249" w:lineRule="auto"/>
            </w:pPr>
          </w:p>
          <w:p w:rsidR="003F1CD3" w:rsidRDefault="009D3785">
            <w:pPr>
              <w:pStyle w:val="TableText"/>
              <w:spacing w:before="65" w:line="228" w:lineRule="auto"/>
              <w:ind w:left="60"/>
            </w:pPr>
            <w:r>
              <w:rPr>
                <w:rFonts w:ascii="Times New Roman" w:eastAsia="Times New Roman" w:hAnsi="Times New Roman" w:cs="Times New Roman"/>
              </w:rPr>
              <w:t>30</w:t>
            </w:r>
            <w:r>
              <w:t>分</w:t>
            </w:r>
          </w:p>
        </w:tc>
        <w:tc>
          <w:tcPr>
            <w:tcW w:w="5390" w:type="dxa"/>
          </w:tcPr>
          <w:p w:rsidR="003F1CD3" w:rsidRDefault="009D3785">
            <w:pPr>
              <w:pStyle w:val="TableText"/>
              <w:spacing w:before="34" w:line="228" w:lineRule="auto"/>
              <w:ind w:left="434"/>
              <w:rPr>
                <w:lang w:eastAsia="zh-CN"/>
              </w:rPr>
            </w:pPr>
            <w:r>
              <w:rPr>
                <w:spacing w:val="8"/>
                <w:lang w:eastAsia="zh-CN"/>
              </w:rPr>
              <w:t>商务标评分按下列步骤计算：</w:t>
            </w:r>
          </w:p>
          <w:p w:rsidR="003F1CD3" w:rsidRDefault="009D3785">
            <w:pPr>
              <w:pStyle w:val="TableText"/>
              <w:spacing w:before="80" w:line="226" w:lineRule="auto"/>
              <w:ind w:left="433"/>
              <w:rPr>
                <w:lang w:eastAsia="zh-CN"/>
              </w:rPr>
            </w:pPr>
            <w:r>
              <w:rPr>
                <w:spacing w:val="7"/>
                <w:lang w:eastAsia="zh-CN"/>
              </w:rPr>
              <w:t>一、报价偏差率计算。</w:t>
            </w:r>
          </w:p>
          <w:p w:rsidR="003F1CD3" w:rsidRDefault="009D3785">
            <w:pPr>
              <w:pStyle w:val="TableText"/>
              <w:spacing w:before="77" w:line="304" w:lineRule="auto"/>
              <w:ind w:left="40" w:right="10" w:firstLine="390"/>
              <w:rPr>
                <w:lang w:eastAsia="zh-CN"/>
              </w:rPr>
            </w:pPr>
            <w:r>
              <w:rPr>
                <w:spacing w:val="8"/>
                <w:lang w:eastAsia="zh-CN"/>
              </w:rPr>
              <w:t>偏差率=|（响应报价-评审基准价）/评审基准价|</w:t>
            </w:r>
            <w:r>
              <w:rPr>
                <w:spacing w:val="-7"/>
                <w:lang w:eastAsia="zh-CN"/>
              </w:rPr>
              <w:t>×100%</w:t>
            </w:r>
          </w:p>
          <w:p w:rsidR="003F1CD3" w:rsidRDefault="009D3785">
            <w:pPr>
              <w:pStyle w:val="TableText"/>
              <w:spacing w:line="226" w:lineRule="auto"/>
              <w:ind w:left="433"/>
              <w:rPr>
                <w:lang w:eastAsia="zh-CN"/>
              </w:rPr>
            </w:pPr>
            <w:r>
              <w:rPr>
                <w:spacing w:val="7"/>
                <w:lang w:eastAsia="zh-CN"/>
              </w:rPr>
              <w:t>二、报价得分计算。</w:t>
            </w:r>
          </w:p>
          <w:p w:rsidR="003F1CD3" w:rsidRDefault="009D3785">
            <w:pPr>
              <w:pStyle w:val="TableText"/>
              <w:spacing w:before="81" w:line="301" w:lineRule="auto"/>
              <w:ind w:left="11" w:right="7" w:firstLine="429"/>
              <w:rPr>
                <w:lang w:eastAsia="zh-CN"/>
              </w:rPr>
            </w:pPr>
            <w:r>
              <w:rPr>
                <w:spacing w:val="4"/>
                <w:lang w:eastAsia="zh-CN"/>
              </w:rPr>
              <w:t>响应报价等于评审基准价的得满分，其余评审基准</w:t>
            </w:r>
            <w:r>
              <w:rPr>
                <w:spacing w:val="8"/>
                <w:lang w:eastAsia="zh-CN"/>
              </w:rPr>
              <w:t>价B=计算范围内有效供应商报价的算术平均值。</w:t>
            </w:r>
          </w:p>
          <w:p w:rsidR="003F1CD3" w:rsidRDefault="009D3785">
            <w:pPr>
              <w:pStyle w:val="TableText"/>
              <w:spacing w:line="226" w:lineRule="auto"/>
              <w:ind w:left="430"/>
              <w:rPr>
                <w:lang w:eastAsia="zh-CN"/>
              </w:rPr>
            </w:pPr>
            <w:r>
              <w:rPr>
                <w:spacing w:val="8"/>
                <w:lang w:eastAsia="zh-CN"/>
              </w:rPr>
              <w:t>供应商的报价得分按照下列公式计算：</w:t>
            </w:r>
          </w:p>
          <w:p w:rsidR="003F1CD3" w:rsidRDefault="009D3785">
            <w:pPr>
              <w:pStyle w:val="TableText"/>
              <w:spacing w:before="82" w:line="265" w:lineRule="auto"/>
              <w:ind w:left="11" w:right="12" w:firstLine="418"/>
              <w:rPr>
                <w:lang w:eastAsia="zh-CN"/>
              </w:rPr>
            </w:pPr>
            <w:r>
              <w:rPr>
                <w:spacing w:val="9"/>
                <w:lang w:eastAsia="zh-CN"/>
              </w:rPr>
              <w:t>①响应报价高于评审基准价的，响应报价得分=报</w:t>
            </w:r>
            <w:r>
              <w:rPr>
                <w:spacing w:val="7"/>
                <w:lang w:eastAsia="zh-CN"/>
              </w:rPr>
              <w:t>价满分值-偏差率×100×0.5</w:t>
            </w:r>
          </w:p>
          <w:p w:rsidR="003F1CD3" w:rsidRDefault="009D3785">
            <w:pPr>
              <w:pStyle w:val="TableText"/>
              <w:spacing w:before="80" w:line="264" w:lineRule="auto"/>
              <w:ind w:left="11" w:right="12" w:firstLine="417"/>
              <w:rPr>
                <w:lang w:eastAsia="zh-CN"/>
              </w:rPr>
            </w:pPr>
            <w:r>
              <w:rPr>
                <w:spacing w:val="9"/>
                <w:lang w:eastAsia="zh-CN"/>
              </w:rPr>
              <w:t>②响应报价低于评审基准价的，响应报价得分=报</w:t>
            </w:r>
            <w:r>
              <w:rPr>
                <w:spacing w:val="7"/>
                <w:lang w:eastAsia="zh-CN"/>
              </w:rPr>
              <w:t>价满分值-偏差率×100×0.3</w:t>
            </w:r>
          </w:p>
          <w:p w:rsidR="003F1CD3" w:rsidRDefault="009D3785">
            <w:pPr>
              <w:pStyle w:val="TableText"/>
              <w:spacing w:before="79" w:line="299" w:lineRule="auto"/>
              <w:ind w:left="10" w:right="14" w:firstLine="420"/>
              <w:rPr>
                <w:lang w:eastAsia="zh-CN"/>
              </w:rPr>
            </w:pPr>
            <w:r>
              <w:rPr>
                <w:spacing w:val="8"/>
                <w:lang w:eastAsia="zh-CN"/>
              </w:rPr>
              <w:t>注：1、偏差率=|（响应报价-评审基准价）/评审</w:t>
            </w:r>
            <w:r>
              <w:rPr>
                <w:spacing w:val="3"/>
                <w:lang w:eastAsia="zh-CN"/>
              </w:rPr>
              <w:t>基准价|×100%</w:t>
            </w:r>
          </w:p>
          <w:p w:rsidR="003F1CD3" w:rsidRDefault="009D3785">
            <w:pPr>
              <w:pStyle w:val="TableText"/>
              <w:spacing w:before="8" w:line="302" w:lineRule="auto"/>
              <w:ind w:left="11" w:right="14" w:firstLine="421"/>
              <w:rPr>
                <w:lang w:eastAsia="zh-CN"/>
              </w:rPr>
            </w:pPr>
            <w:r>
              <w:rPr>
                <w:spacing w:val="9"/>
                <w:lang w:eastAsia="zh-CN"/>
              </w:rPr>
              <w:t>2、计算过程中，评审基准价、偏差率、报价得分</w:t>
            </w:r>
            <w:r>
              <w:rPr>
                <w:spacing w:val="8"/>
                <w:lang w:eastAsia="zh-CN"/>
              </w:rPr>
              <w:t>均保留两位小数，小数点后第三位四舍五入。</w:t>
            </w:r>
          </w:p>
          <w:p w:rsidR="003F1CD3" w:rsidRDefault="009D3785">
            <w:pPr>
              <w:pStyle w:val="TableText"/>
              <w:spacing w:before="2" w:line="283" w:lineRule="auto"/>
              <w:ind w:left="21" w:right="14" w:firstLine="408"/>
              <w:rPr>
                <w:lang w:eastAsia="zh-CN"/>
              </w:rPr>
            </w:pPr>
            <w:r>
              <w:rPr>
                <w:spacing w:val="9"/>
                <w:lang w:eastAsia="zh-CN"/>
              </w:rPr>
              <w:t>评审基准价=通过商务文件初审及报价文件初步评</w:t>
            </w:r>
            <w:r>
              <w:rPr>
                <w:spacing w:val="8"/>
                <w:lang w:eastAsia="zh-CN"/>
              </w:rPr>
              <w:t>审的有效供应商报价的算术平均值。</w:t>
            </w:r>
          </w:p>
        </w:tc>
      </w:tr>
    </w:tbl>
    <w:p w:rsidR="003F1CD3" w:rsidRDefault="003F1CD3">
      <w:pPr>
        <w:spacing w:line="89" w:lineRule="auto"/>
        <w:rPr>
          <w:sz w:val="2"/>
          <w:lang w:eastAsia="zh-CN"/>
        </w:rPr>
      </w:pPr>
    </w:p>
    <w:tbl>
      <w:tblPr>
        <w:tblStyle w:val="TableNormal"/>
        <w:tblW w:w="8932"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932"/>
      </w:tblGrid>
      <w:tr w:rsidR="003F1CD3">
        <w:trPr>
          <w:trHeight w:val="603"/>
        </w:trPr>
        <w:tc>
          <w:tcPr>
            <w:tcW w:w="8932" w:type="dxa"/>
          </w:tcPr>
          <w:p w:rsidR="003F1CD3" w:rsidRDefault="009D3785">
            <w:pPr>
              <w:pStyle w:val="TableText"/>
              <w:spacing w:before="168" w:line="228" w:lineRule="auto"/>
              <w:ind w:left="57"/>
              <w:rPr>
                <w:lang w:eastAsia="zh-CN"/>
              </w:rPr>
            </w:pPr>
            <w:r>
              <w:rPr>
                <w:b/>
                <w:bCs/>
                <w:spacing w:val="7"/>
                <w:lang w:eastAsia="zh-CN"/>
              </w:rPr>
              <w:t>需要补充的其他内容：</w:t>
            </w:r>
            <w:r>
              <w:rPr>
                <w:spacing w:val="7"/>
                <w:lang w:eastAsia="zh-CN"/>
              </w:rPr>
              <w:t>无</w:t>
            </w:r>
          </w:p>
        </w:tc>
      </w:tr>
    </w:tbl>
    <w:p w:rsidR="003F1CD3" w:rsidRDefault="003F1CD3">
      <w:pPr>
        <w:spacing w:before="179" w:line="222" w:lineRule="auto"/>
        <w:outlineLvl w:val="1"/>
        <w:rPr>
          <w:rFonts w:ascii="Times New Roman" w:eastAsia="Times New Roman" w:hAnsi="Times New Roman" w:cs="Times New Roman"/>
          <w:spacing w:val="-4"/>
          <w:sz w:val="28"/>
          <w:szCs w:val="28"/>
          <w:lang w:eastAsia="zh-CN"/>
        </w:rPr>
        <w:sectPr w:rsidR="003F1CD3">
          <w:pgSz w:w="11910" w:h="16840"/>
          <w:pgMar w:top="1431" w:right="1442" w:bottom="534" w:left="1464" w:header="567" w:footer="372" w:gutter="0"/>
          <w:cols w:space="720"/>
          <w:docGrid w:linePitch="286"/>
        </w:sectPr>
      </w:pPr>
    </w:p>
    <w:p w:rsidR="003F1CD3" w:rsidRDefault="009D3785">
      <w:pPr>
        <w:spacing w:before="179" w:line="222" w:lineRule="auto"/>
        <w:outlineLvl w:val="1"/>
        <w:rPr>
          <w:rFonts w:ascii="黑体" w:eastAsia="黑体" w:hAnsi="黑体" w:cs="黑体"/>
          <w:sz w:val="28"/>
          <w:szCs w:val="28"/>
          <w:lang w:eastAsia="zh-CN"/>
        </w:rPr>
      </w:pPr>
      <w:r>
        <w:rPr>
          <w:rFonts w:ascii="Times New Roman" w:eastAsia="Times New Roman" w:hAnsi="Times New Roman" w:cs="Times New Roman"/>
          <w:spacing w:val="-4"/>
          <w:sz w:val="28"/>
          <w:szCs w:val="28"/>
          <w:lang w:eastAsia="zh-CN"/>
        </w:rPr>
        <w:lastRenderedPageBreak/>
        <w:t>1.</w:t>
      </w:r>
      <w:r>
        <w:rPr>
          <w:rFonts w:ascii="黑体" w:eastAsia="黑体" w:hAnsi="黑体" w:cs="黑体"/>
          <w:spacing w:val="-4"/>
          <w:sz w:val="28"/>
          <w:szCs w:val="28"/>
          <w:lang w:eastAsia="zh-CN"/>
        </w:rPr>
        <w:t>评审方法</w:t>
      </w:r>
    </w:p>
    <w:p w:rsidR="003F1CD3" w:rsidRDefault="009D3785">
      <w:pPr>
        <w:spacing w:before="126" w:line="370" w:lineRule="auto"/>
        <w:ind w:left="13" w:right="32" w:firstLine="424"/>
        <w:jc w:val="both"/>
        <w:rPr>
          <w:rFonts w:ascii="宋体" w:eastAsia="宋体" w:hAnsi="宋体" w:cs="宋体"/>
          <w:sz w:val="20"/>
          <w:szCs w:val="20"/>
          <w:lang w:eastAsia="zh-CN"/>
        </w:rPr>
      </w:pPr>
      <w:r>
        <w:rPr>
          <w:rFonts w:ascii="宋体" w:eastAsia="宋体" w:hAnsi="宋体" w:cs="宋体"/>
          <w:spacing w:val="13"/>
          <w:sz w:val="20"/>
          <w:szCs w:val="20"/>
          <w:lang w:eastAsia="zh-CN"/>
        </w:rPr>
        <w:t>本次评审采用综合评分法。评审委员会对满足磋商文件实质性要求的磋商文件，按照本章第</w:t>
      </w:r>
      <w:r>
        <w:rPr>
          <w:rFonts w:ascii="Times New Roman" w:eastAsia="Times New Roman" w:hAnsi="Times New Roman" w:cs="Times New Roman"/>
          <w:spacing w:val="10"/>
          <w:sz w:val="20"/>
          <w:szCs w:val="20"/>
          <w:lang w:eastAsia="zh-CN"/>
        </w:rPr>
        <w:t>2.2</w:t>
      </w:r>
      <w:r>
        <w:rPr>
          <w:rFonts w:ascii="宋体" w:eastAsia="宋体" w:hAnsi="宋体" w:cs="宋体"/>
          <w:spacing w:val="10"/>
          <w:sz w:val="20"/>
          <w:szCs w:val="20"/>
          <w:lang w:eastAsia="zh-CN"/>
        </w:rPr>
        <w:t>款规定的评分标准进行打分，并按得分由高到低顺序推荐成交候选人，或根据采购人授权直接</w:t>
      </w:r>
      <w:r>
        <w:rPr>
          <w:rFonts w:ascii="宋体" w:eastAsia="宋体" w:hAnsi="宋体" w:cs="宋体"/>
          <w:spacing w:val="8"/>
          <w:sz w:val="20"/>
          <w:szCs w:val="20"/>
          <w:lang w:eastAsia="zh-CN"/>
        </w:rPr>
        <w:t>确定成交人，但响应报价低于其成本或经评审被认定为异常低价的除外。综合评分相等时，以响应报价低的优先；响应报价也相等的，以技术文件与商务文件得分之和高的优先；如果技术文件与</w:t>
      </w:r>
      <w:r>
        <w:rPr>
          <w:rFonts w:ascii="黑体" w:eastAsia="黑体" w:hAnsi="黑体" w:cs="黑体"/>
          <w:spacing w:val="8"/>
          <w:sz w:val="20"/>
          <w:szCs w:val="20"/>
          <w:lang w:eastAsia="zh-CN"/>
        </w:rPr>
        <w:t>商</w:t>
      </w:r>
      <w:r>
        <w:rPr>
          <w:rFonts w:ascii="黑体" w:eastAsia="黑体" w:hAnsi="黑体" w:cs="黑体"/>
          <w:spacing w:val="9"/>
          <w:sz w:val="20"/>
          <w:szCs w:val="20"/>
          <w:lang w:eastAsia="zh-CN"/>
        </w:rPr>
        <w:t>务文件</w:t>
      </w:r>
      <w:r>
        <w:rPr>
          <w:rFonts w:ascii="宋体" w:eastAsia="宋体" w:hAnsi="宋体" w:cs="宋体"/>
          <w:spacing w:val="9"/>
          <w:sz w:val="20"/>
          <w:szCs w:val="20"/>
          <w:lang w:eastAsia="zh-CN"/>
        </w:rPr>
        <w:t>得分之和也相等，按照评审办法前附表中的规定确定成交候选人顺序。</w:t>
      </w:r>
    </w:p>
    <w:p w:rsidR="003F1CD3" w:rsidRDefault="009D3785">
      <w:pPr>
        <w:spacing w:before="32" w:line="222" w:lineRule="auto"/>
        <w:ind w:left="15"/>
        <w:outlineLvl w:val="1"/>
        <w:rPr>
          <w:rFonts w:ascii="黑体" w:eastAsia="黑体" w:hAnsi="黑体" w:cs="黑体"/>
          <w:sz w:val="28"/>
          <w:szCs w:val="28"/>
          <w:lang w:eastAsia="zh-CN"/>
        </w:rPr>
      </w:pPr>
      <w:r>
        <w:rPr>
          <w:rFonts w:ascii="Times New Roman" w:eastAsia="Times New Roman" w:hAnsi="Times New Roman" w:cs="Times New Roman"/>
          <w:spacing w:val="-1"/>
          <w:sz w:val="28"/>
          <w:szCs w:val="28"/>
          <w:lang w:eastAsia="zh-CN"/>
        </w:rPr>
        <w:t>2.</w:t>
      </w:r>
      <w:r>
        <w:rPr>
          <w:rFonts w:ascii="黑体" w:eastAsia="黑体" w:hAnsi="黑体" w:cs="黑体"/>
          <w:spacing w:val="-1"/>
          <w:sz w:val="28"/>
          <w:szCs w:val="28"/>
          <w:lang w:eastAsia="zh-CN"/>
        </w:rPr>
        <w:t>评审标准</w:t>
      </w:r>
    </w:p>
    <w:p w:rsidR="003F1CD3" w:rsidRDefault="009D3785">
      <w:pPr>
        <w:spacing w:before="139" w:line="222" w:lineRule="auto"/>
        <w:ind w:left="16"/>
        <w:outlineLvl w:val="2"/>
        <w:rPr>
          <w:rFonts w:ascii="黑体" w:eastAsia="黑体" w:hAnsi="黑体" w:cs="黑体"/>
          <w:sz w:val="24"/>
          <w:szCs w:val="24"/>
          <w:lang w:eastAsia="zh-CN"/>
        </w:rPr>
      </w:pPr>
      <w:r>
        <w:rPr>
          <w:rFonts w:ascii="黑体" w:eastAsia="黑体" w:hAnsi="黑体" w:cs="黑体"/>
          <w:spacing w:val="-1"/>
          <w:sz w:val="24"/>
          <w:szCs w:val="24"/>
          <w:lang w:eastAsia="zh-CN"/>
        </w:rPr>
        <w:t>2.1初步评审标准</w:t>
      </w:r>
    </w:p>
    <w:p w:rsidR="003F1CD3" w:rsidRDefault="009D3785">
      <w:pPr>
        <w:spacing w:before="292" w:line="227" w:lineRule="auto"/>
        <w:ind w:left="433"/>
        <w:rPr>
          <w:rFonts w:ascii="宋体" w:eastAsia="宋体" w:hAnsi="宋体" w:cs="宋体"/>
          <w:sz w:val="20"/>
          <w:szCs w:val="20"/>
          <w:lang w:eastAsia="zh-CN"/>
        </w:rPr>
      </w:pPr>
      <w:r>
        <w:rPr>
          <w:rFonts w:ascii="Times New Roman" w:eastAsia="Times New Roman" w:hAnsi="Times New Roman" w:cs="Times New Roman"/>
          <w:spacing w:val="5"/>
          <w:sz w:val="20"/>
          <w:szCs w:val="20"/>
          <w:lang w:eastAsia="zh-CN"/>
        </w:rPr>
        <w:t>2.1.1</w:t>
      </w:r>
      <w:r>
        <w:rPr>
          <w:rFonts w:ascii="宋体" w:eastAsia="宋体" w:hAnsi="宋体" w:cs="宋体"/>
          <w:spacing w:val="5"/>
          <w:sz w:val="20"/>
          <w:szCs w:val="20"/>
          <w:lang w:eastAsia="zh-CN"/>
        </w:rPr>
        <w:t>形式评审标准：见评审办法前附表。</w:t>
      </w:r>
    </w:p>
    <w:p w:rsidR="003F1CD3" w:rsidRDefault="009D3785">
      <w:pPr>
        <w:spacing w:before="164" w:line="227" w:lineRule="auto"/>
        <w:ind w:left="433"/>
        <w:rPr>
          <w:rFonts w:ascii="宋体" w:eastAsia="宋体" w:hAnsi="宋体" w:cs="宋体"/>
          <w:sz w:val="20"/>
          <w:szCs w:val="20"/>
          <w:lang w:eastAsia="zh-CN"/>
        </w:rPr>
      </w:pPr>
      <w:r>
        <w:rPr>
          <w:rFonts w:ascii="Times New Roman" w:eastAsia="Times New Roman" w:hAnsi="Times New Roman" w:cs="Times New Roman"/>
          <w:spacing w:val="6"/>
          <w:sz w:val="20"/>
          <w:szCs w:val="20"/>
          <w:lang w:eastAsia="zh-CN"/>
        </w:rPr>
        <w:t>2.1.2</w:t>
      </w:r>
      <w:r>
        <w:rPr>
          <w:rFonts w:ascii="宋体" w:eastAsia="宋体" w:hAnsi="宋体" w:cs="宋体"/>
          <w:spacing w:val="6"/>
          <w:sz w:val="20"/>
          <w:szCs w:val="20"/>
          <w:lang w:eastAsia="zh-CN"/>
        </w:rPr>
        <w:t>资格评审标准：见评审办法前附表。</w:t>
      </w:r>
    </w:p>
    <w:p w:rsidR="003F1CD3" w:rsidRDefault="009D3785">
      <w:pPr>
        <w:spacing w:before="163" w:line="227" w:lineRule="auto"/>
        <w:ind w:left="433"/>
        <w:rPr>
          <w:rFonts w:ascii="宋体" w:eastAsia="宋体" w:hAnsi="宋体" w:cs="宋体"/>
          <w:sz w:val="20"/>
          <w:szCs w:val="20"/>
          <w:lang w:eastAsia="zh-CN"/>
        </w:rPr>
      </w:pPr>
      <w:r>
        <w:rPr>
          <w:rFonts w:ascii="Times New Roman" w:eastAsia="Times New Roman" w:hAnsi="Times New Roman" w:cs="Times New Roman"/>
          <w:spacing w:val="6"/>
          <w:sz w:val="20"/>
          <w:szCs w:val="20"/>
          <w:lang w:eastAsia="zh-CN"/>
        </w:rPr>
        <w:t>2.1.3</w:t>
      </w:r>
      <w:r>
        <w:rPr>
          <w:rFonts w:ascii="宋体" w:eastAsia="宋体" w:hAnsi="宋体" w:cs="宋体"/>
          <w:spacing w:val="6"/>
          <w:sz w:val="20"/>
          <w:szCs w:val="20"/>
          <w:lang w:eastAsia="zh-CN"/>
        </w:rPr>
        <w:t>响应性评审标准：见评审办法前附表。</w:t>
      </w:r>
    </w:p>
    <w:p w:rsidR="003F1CD3" w:rsidRDefault="009D3785">
      <w:pPr>
        <w:spacing w:before="286" w:line="222" w:lineRule="auto"/>
        <w:ind w:left="16"/>
        <w:outlineLvl w:val="2"/>
        <w:rPr>
          <w:rFonts w:ascii="黑体" w:eastAsia="黑体" w:hAnsi="黑体" w:cs="黑体"/>
          <w:sz w:val="24"/>
          <w:szCs w:val="24"/>
          <w:lang w:eastAsia="zh-CN"/>
        </w:rPr>
      </w:pPr>
      <w:r>
        <w:rPr>
          <w:rFonts w:ascii="黑体" w:eastAsia="黑体" w:hAnsi="黑体" w:cs="黑体"/>
          <w:spacing w:val="-1"/>
          <w:sz w:val="24"/>
          <w:szCs w:val="24"/>
          <w:lang w:eastAsia="zh-CN"/>
        </w:rPr>
        <w:t>2.2分值构成与评审标准</w:t>
      </w:r>
    </w:p>
    <w:p w:rsidR="003F1CD3" w:rsidRDefault="009D3785">
      <w:pPr>
        <w:spacing w:before="295" w:line="227" w:lineRule="auto"/>
        <w:ind w:left="433"/>
        <w:rPr>
          <w:rFonts w:ascii="宋体" w:eastAsia="宋体" w:hAnsi="宋体" w:cs="宋体"/>
          <w:sz w:val="20"/>
          <w:szCs w:val="20"/>
          <w:lang w:eastAsia="zh-CN"/>
        </w:rPr>
      </w:pPr>
      <w:r>
        <w:rPr>
          <w:rFonts w:ascii="Times New Roman" w:eastAsia="Times New Roman" w:hAnsi="Times New Roman" w:cs="Times New Roman"/>
          <w:spacing w:val="6"/>
          <w:sz w:val="20"/>
          <w:szCs w:val="20"/>
          <w:lang w:eastAsia="zh-CN"/>
        </w:rPr>
        <w:t>2.2.1</w:t>
      </w:r>
      <w:r>
        <w:rPr>
          <w:rFonts w:ascii="宋体" w:eastAsia="宋体" w:hAnsi="宋体" w:cs="宋体"/>
          <w:spacing w:val="6"/>
          <w:sz w:val="20"/>
          <w:szCs w:val="20"/>
          <w:lang w:eastAsia="zh-CN"/>
        </w:rPr>
        <w:t>分值构成：见评审办法前附</w:t>
      </w:r>
      <w:r>
        <w:rPr>
          <w:rFonts w:ascii="宋体" w:eastAsia="宋体" w:hAnsi="宋体" w:cs="宋体"/>
          <w:spacing w:val="5"/>
          <w:sz w:val="20"/>
          <w:szCs w:val="20"/>
          <w:lang w:eastAsia="zh-CN"/>
        </w:rPr>
        <w:t>表。</w:t>
      </w:r>
    </w:p>
    <w:p w:rsidR="003F1CD3" w:rsidRDefault="009D3785">
      <w:pPr>
        <w:spacing w:before="162" w:line="226" w:lineRule="auto"/>
        <w:ind w:left="433"/>
        <w:rPr>
          <w:rFonts w:ascii="宋体" w:eastAsia="宋体" w:hAnsi="宋体" w:cs="宋体"/>
          <w:sz w:val="20"/>
          <w:szCs w:val="20"/>
          <w:lang w:eastAsia="zh-CN"/>
        </w:rPr>
      </w:pPr>
      <w:r>
        <w:rPr>
          <w:rFonts w:ascii="Times New Roman" w:eastAsia="Times New Roman" w:hAnsi="Times New Roman" w:cs="Times New Roman"/>
          <w:spacing w:val="6"/>
          <w:sz w:val="20"/>
          <w:szCs w:val="20"/>
          <w:lang w:eastAsia="zh-CN"/>
        </w:rPr>
        <w:t>2.2.2</w:t>
      </w:r>
      <w:r>
        <w:rPr>
          <w:rFonts w:ascii="宋体" w:eastAsia="宋体" w:hAnsi="宋体" w:cs="宋体"/>
          <w:spacing w:val="6"/>
          <w:sz w:val="20"/>
          <w:szCs w:val="20"/>
          <w:lang w:eastAsia="zh-CN"/>
        </w:rPr>
        <w:t>评审基准价计算</w:t>
      </w:r>
    </w:p>
    <w:p w:rsidR="003F1CD3" w:rsidRDefault="009D3785">
      <w:pPr>
        <w:spacing w:before="164" w:line="226" w:lineRule="auto"/>
        <w:ind w:left="436"/>
        <w:rPr>
          <w:rFonts w:ascii="宋体" w:eastAsia="宋体" w:hAnsi="宋体" w:cs="宋体"/>
          <w:sz w:val="20"/>
          <w:szCs w:val="20"/>
          <w:lang w:eastAsia="zh-CN"/>
        </w:rPr>
      </w:pPr>
      <w:r>
        <w:rPr>
          <w:rFonts w:ascii="宋体" w:eastAsia="宋体" w:hAnsi="宋体" w:cs="宋体"/>
          <w:spacing w:val="9"/>
          <w:sz w:val="20"/>
          <w:szCs w:val="20"/>
          <w:lang w:eastAsia="zh-CN"/>
        </w:rPr>
        <w:t>评审基准价计算方法：见评审办法前附表。</w:t>
      </w:r>
    </w:p>
    <w:p w:rsidR="003F1CD3" w:rsidRDefault="009D3785">
      <w:pPr>
        <w:spacing w:before="163" w:line="228" w:lineRule="auto"/>
        <w:ind w:left="433"/>
        <w:rPr>
          <w:rFonts w:ascii="宋体" w:eastAsia="宋体" w:hAnsi="宋体" w:cs="宋体"/>
          <w:sz w:val="20"/>
          <w:szCs w:val="20"/>
          <w:lang w:eastAsia="zh-CN"/>
        </w:rPr>
      </w:pPr>
      <w:r>
        <w:rPr>
          <w:rFonts w:ascii="Times New Roman" w:eastAsia="Times New Roman" w:hAnsi="Times New Roman" w:cs="Times New Roman"/>
          <w:spacing w:val="4"/>
          <w:sz w:val="20"/>
          <w:szCs w:val="20"/>
          <w:lang w:eastAsia="zh-CN"/>
        </w:rPr>
        <w:t>2.2.3</w:t>
      </w:r>
      <w:r>
        <w:rPr>
          <w:rFonts w:ascii="宋体" w:eastAsia="宋体" w:hAnsi="宋体" w:cs="宋体"/>
          <w:spacing w:val="4"/>
          <w:sz w:val="20"/>
          <w:szCs w:val="20"/>
          <w:lang w:eastAsia="zh-CN"/>
        </w:rPr>
        <w:t>评分标准：</w:t>
      </w:r>
    </w:p>
    <w:p w:rsidR="003F1CD3" w:rsidRDefault="009D3785">
      <w:pPr>
        <w:spacing w:before="163" w:line="227" w:lineRule="auto"/>
        <w:ind w:left="440"/>
        <w:rPr>
          <w:rFonts w:ascii="宋体" w:eastAsia="宋体" w:hAnsi="宋体" w:cs="宋体"/>
          <w:sz w:val="20"/>
          <w:szCs w:val="20"/>
          <w:lang w:eastAsia="zh-CN"/>
        </w:rPr>
      </w:pPr>
      <w:r>
        <w:rPr>
          <w:rFonts w:ascii="宋体" w:eastAsia="宋体" w:hAnsi="宋体" w:cs="宋体"/>
          <w:spacing w:val="7"/>
          <w:sz w:val="20"/>
          <w:szCs w:val="20"/>
          <w:lang w:eastAsia="zh-CN"/>
        </w:rPr>
        <w:t>见评审办法前附表。</w:t>
      </w:r>
    </w:p>
    <w:p w:rsidR="003F1CD3" w:rsidRDefault="009D3785">
      <w:pPr>
        <w:spacing w:before="309" w:line="222" w:lineRule="auto"/>
        <w:ind w:left="20"/>
        <w:outlineLvl w:val="1"/>
        <w:rPr>
          <w:rFonts w:ascii="黑体" w:eastAsia="黑体" w:hAnsi="黑体" w:cs="黑体"/>
          <w:sz w:val="28"/>
          <w:szCs w:val="28"/>
          <w:lang w:eastAsia="zh-CN"/>
        </w:rPr>
      </w:pPr>
      <w:r>
        <w:rPr>
          <w:rFonts w:ascii="Times New Roman" w:eastAsia="Times New Roman" w:hAnsi="Times New Roman" w:cs="Times New Roman"/>
          <w:spacing w:val="-2"/>
          <w:sz w:val="28"/>
          <w:szCs w:val="28"/>
          <w:lang w:eastAsia="zh-CN"/>
        </w:rPr>
        <w:t>3.</w:t>
      </w:r>
      <w:r>
        <w:rPr>
          <w:rFonts w:ascii="黑体" w:eastAsia="黑体" w:hAnsi="黑体" w:cs="黑体"/>
          <w:spacing w:val="-2"/>
          <w:sz w:val="28"/>
          <w:szCs w:val="28"/>
          <w:lang w:eastAsia="zh-CN"/>
        </w:rPr>
        <w:t>评审程序</w:t>
      </w:r>
    </w:p>
    <w:p w:rsidR="003F1CD3" w:rsidRDefault="009D3785">
      <w:pPr>
        <w:spacing w:before="140" w:line="221" w:lineRule="auto"/>
        <w:ind w:left="18"/>
        <w:outlineLvl w:val="2"/>
        <w:rPr>
          <w:rFonts w:ascii="黑体" w:eastAsia="黑体" w:hAnsi="黑体" w:cs="黑体"/>
          <w:sz w:val="24"/>
          <w:szCs w:val="24"/>
          <w:lang w:eastAsia="zh-CN"/>
        </w:rPr>
      </w:pPr>
      <w:r>
        <w:rPr>
          <w:rFonts w:ascii="黑体" w:eastAsia="黑体" w:hAnsi="黑体" w:cs="黑体"/>
          <w:spacing w:val="-1"/>
          <w:sz w:val="24"/>
          <w:szCs w:val="24"/>
          <w:lang w:eastAsia="zh-CN"/>
        </w:rPr>
        <w:t>3.1商务文件初步评审</w:t>
      </w:r>
    </w:p>
    <w:p w:rsidR="003F1CD3" w:rsidRDefault="003F1CD3">
      <w:pPr>
        <w:pStyle w:val="a4"/>
        <w:spacing w:line="337" w:lineRule="auto"/>
        <w:rPr>
          <w:lang w:eastAsia="zh-CN"/>
        </w:rPr>
      </w:pPr>
    </w:p>
    <w:p w:rsidR="003F1CD3" w:rsidRDefault="009D3785">
      <w:pPr>
        <w:spacing w:before="65" w:line="371" w:lineRule="auto"/>
        <w:ind w:left="20" w:right="32" w:firstLine="415"/>
        <w:rPr>
          <w:rFonts w:ascii="宋体" w:eastAsia="宋体" w:hAnsi="宋体" w:cs="宋体"/>
          <w:sz w:val="20"/>
          <w:szCs w:val="20"/>
          <w:lang w:eastAsia="zh-CN"/>
        </w:rPr>
      </w:pPr>
      <w:r>
        <w:rPr>
          <w:rFonts w:ascii="宋体" w:eastAsia="宋体" w:hAnsi="宋体" w:cs="宋体"/>
          <w:spacing w:val="6"/>
          <w:sz w:val="20"/>
          <w:szCs w:val="20"/>
          <w:lang w:eastAsia="zh-CN"/>
        </w:rPr>
        <w:t>评审委员会依据本章第</w:t>
      </w:r>
      <w:r>
        <w:rPr>
          <w:rFonts w:ascii="Times New Roman" w:eastAsia="Times New Roman" w:hAnsi="Times New Roman" w:cs="Times New Roman"/>
          <w:spacing w:val="6"/>
          <w:sz w:val="20"/>
          <w:szCs w:val="20"/>
          <w:lang w:eastAsia="zh-CN"/>
        </w:rPr>
        <w:t>2.1.1</w:t>
      </w:r>
      <w:r>
        <w:rPr>
          <w:rFonts w:ascii="宋体" w:eastAsia="宋体" w:hAnsi="宋体" w:cs="宋体"/>
          <w:spacing w:val="6"/>
          <w:sz w:val="20"/>
          <w:szCs w:val="20"/>
          <w:lang w:eastAsia="zh-CN"/>
        </w:rPr>
        <w:t>项、第</w:t>
      </w:r>
      <w:r>
        <w:rPr>
          <w:rFonts w:ascii="Times New Roman" w:eastAsia="Times New Roman" w:hAnsi="Times New Roman" w:cs="Times New Roman"/>
          <w:spacing w:val="6"/>
          <w:sz w:val="20"/>
          <w:szCs w:val="20"/>
          <w:lang w:eastAsia="zh-CN"/>
        </w:rPr>
        <w:t>2.1.2</w:t>
      </w:r>
      <w:r>
        <w:rPr>
          <w:rFonts w:ascii="宋体" w:eastAsia="宋体" w:hAnsi="宋体" w:cs="宋体"/>
          <w:spacing w:val="6"/>
          <w:sz w:val="20"/>
          <w:szCs w:val="20"/>
          <w:lang w:eastAsia="zh-CN"/>
        </w:rPr>
        <w:t>项、第</w:t>
      </w:r>
      <w:r>
        <w:rPr>
          <w:rFonts w:ascii="Times New Roman" w:eastAsia="Times New Roman" w:hAnsi="Times New Roman" w:cs="Times New Roman"/>
          <w:spacing w:val="6"/>
          <w:sz w:val="20"/>
          <w:szCs w:val="20"/>
          <w:lang w:eastAsia="zh-CN"/>
        </w:rPr>
        <w:t>2.1.3</w:t>
      </w:r>
      <w:r>
        <w:rPr>
          <w:rFonts w:ascii="宋体" w:eastAsia="宋体" w:hAnsi="宋体" w:cs="宋体"/>
          <w:spacing w:val="6"/>
          <w:sz w:val="20"/>
          <w:szCs w:val="20"/>
          <w:lang w:eastAsia="zh-CN"/>
        </w:rPr>
        <w:t>项规定的标准对商务</w:t>
      </w:r>
      <w:r>
        <w:rPr>
          <w:rFonts w:ascii="宋体" w:eastAsia="宋体" w:hAnsi="宋体" w:cs="宋体"/>
          <w:spacing w:val="5"/>
          <w:sz w:val="20"/>
          <w:szCs w:val="20"/>
          <w:lang w:eastAsia="zh-CN"/>
        </w:rPr>
        <w:t>文件进行评审。有</w:t>
      </w:r>
      <w:r>
        <w:rPr>
          <w:rFonts w:ascii="宋体" w:eastAsia="宋体" w:hAnsi="宋体" w:cs="宋体"/>
          <w:spacing w:val="9"/>
          <w:sz w:val="20"/>
          <w:szCs w:val="20"/>
          <w:lang w:eastAsia="zh-CN"/>
        </w:rPr>
        <w:t>一项不符合评审标准的，评审委员会应否决其响</w:t>
      </w:r>
      <w:r>
        <w:rPr>
          <w:rFonts w:ascii="宋体" w:eastAsia="宋体" w:hAnsi="宋体" w:cs="宋体"/>
          <w:spacing w:val="8"/>
          <w:sz w:val="20"/>
          <w:szCs w:val="20"/>
          <w:lang w:eastAsia="zh-CN"/>
        </w:rPr>
        <w:t>应。</w:t>
      </w:r>
    </w:p>
    <w:p w:rsidR="003F1CD3" w:rsidRDefault="009D3785">
      <w:pPr>
        <w:spacing w:before="12" w:line="221" w:lineRule="auto"/>
        <w:ind w:left="18"/>
        <w:outlineLvl w:val="2"/>
        <w:rPr>
          <w:rFonts w:ascii="黑体" w:eastAsia="黑体" w:hAnsi="黑体" w:cs="黑体"/>
          <w:sz w:val="24"/>
          <w:szCs w:val="24"/>
          <w:lang w:eastAsia="zh-CN"/>
        </w:rPr>
      </w:pPr>
      <w:r>
        <w:rPr>
          <w:rFonts w:ascii="黑体" w:eastAsia="黑体" w:hAnsi="黑体" w:cs="黑体"/>
          <w:spacing w:val="-1"/>
          <w:sz w:val="24"/>
          <w:szCs w:val="24"/>
          <w:lang w:eastAsia="zh-CN"/>
        </w:rPr>
        <w:t>3.2商务及技术文件详细评审</w:t>
      </w:r>
    </w:p>
    <w:p w:rsidR="003F1CD3" w:rsidRDefault="009D3785">
      <w:pPr>
        <w:spacing w:before="300" w:line="306" w:lineRule="auto"/>
        <w:ind w:left="16" w:right="32" w:firstLine="500"/>
        <w:rPr>
          <w:rFonts w:ascii="宋体" w:eastAsia="宋体" w:hAnsi="宋体" w:cs="宋体"/>
          <w:sz w:val="20"/>
          <w:szCs w:val="20"/>
          <w:lang w:eastAsia="zh-CN"/>
        </w:rPr>
      </w:pPr>
      <w:r>
        <w:rPr>
          <w:rFonts w:ascii="Times New Roman" w:eastAsia="Times New Roman" w:hAnsi="Times New Roman" w:cs="Times New Roman"/>
          <w:spacing w:val="7"/>
          <w:sz w:val="22"/>
          <w:szCs w:val="22"/>
          <w:lang w:eastAsia="zh-CN"/>
        </w:rPr>
        <w:t>3.2.1</w:t>
      </w:r>
      <w:r>
        <w:rPr>
          <w:rFonts w:ascii="宋体" w:eastAsia="宋体" w:hAnsi="宋体" w:cs="宋体"/>
          <w:spacing w:val="7"/>
          <w:sz w:val="20"/>
          <w:szCs w:val="20"/>
          <w:lang w:eastAsia="zh-CN"/>
        </w:rPr>
        <w:t>评审委员会按本章第</w:t>
      </w:r>
      <w:r>
        <w:rPr>
          <w:rFonts w:ascii="Times New Roman" w:eastAsia="Times New Roman" w:hAnsi="Times New Roman" w:cs="Times New Roman"/>
          <w:spacing w:val="7"/>
          <w:sz w:val="20"/>
          <w:szCs w:val="20"/>
          <w:lang w:eastAsia="zh-CN"/>
        </w:rPr>
        <w:t>2.2</w:t>
      </w:r>
      <w:r>
        <w:rPr>
          <w:rFonts w:ascii="宋体" w:eastAsia="宋体" w:hAnsi="宋体" w:cs="宋体"/>
          <w:spacing w:val="7"/>
          <w:sz w:val="20"/>
          <w:szCs w:val="20"/>
          <w:lang w:eastAsia="zh-CN"/>
        </w:rPr>
        <w:t>款规定的量化因素和分值进行打分，并计算出各供应商的商务</w:t>
      </w:r>
      <w:r>
        <w:rPr>
          <w:rFonts w:ascii="宋体" w:eastAsia="宋体" w:hAnsi="宋体" w:cs="宋体"/>
          <w:spacing w:val="9"/>
          <w:sz w:val="20"/>
          <w:szCs w:val="20"/>
          <w:lang w:eastAsia="zh-CN"/>
        </w:rPr>
        <w:t>及技术得分。以评审委员会成员的打分平均值确定。</w:t>
      </w:r>
    </w:p>
    <w:p w:rsidR="003F1CD3" w:rsidRDefault="009D3785">
      <w:pPr>
        <w:spacing w:before="175" w:line="224" w:lineRule="auto"/>
        <w:ind w:left="517"/>
        <w:rPr>
          <w:rFonts w:ascii="宋体" w:eastAsia="宋体" w:hAnsi="宋体" w:cs="宋体"/>
          <w:sz w:val="20"/>
          <w:szCs w:val="20"/>
          <w:lang w:eastAsia="zh-CN"/>
        </w:rPr>
      </w:pPr>
      <w:r>
        <w:rPr>
          <w:rFonts w:ascii="Times New Roman" w:eastAsia="Times New Roman" w:hAnsi="Times New Roman" w:cs="Times New Roman"/>
          <w:spacing w:val="7"/>
          <w:sz w:val="22"/>
          <w:szCs w:val="22"/>
          <w:lang w:eastAsia="zh-CN"/>
        </w:rPr>
        <w:t>3.2.2</w:t>
      </w:r>
      <w:r>
        <w:rPr>
          <w:rFonts w:ascii="宋体" w:eastAsia="宋体" w:hAnsi="宋体" w:cs="宋体"/>
          <w:spacing w:val="7"/>
          <w:sz w:val="20"/>
          <w:szCs w:val="20"/>
          <w:lang w:eastAsia="zh-CN"/>
        </w:rPr>
        <w:t>打分平均值保留小数点后两位，小数点后第三位</w:t>
      </w:r>
      <w:r>
        <w:rPr>
          <w:rFonts w:ascii="Times New Roman" w:eastAsia="Times New Roman" w:hAnsi="Times New Roman" w:cs="Times New Roman"/>
          <w:spacing w:val="7"/>
          <w:sz w:val="20"/>
          <w:szCs w:val="20"/>
          <w:lang w:eastAsia="zh-CN"/>
        </w:rPr>
        <w:t>“</w:t>
      </w:r>
      <w:r>
        <w:rPr>
          <w:rFonts w:ascii="宋体" w:eastAsia="宋体" w:hAnsi="宋体" w:cs="宋体"/>
          <w:spacing w:val="7"/>
          <w:sz w:val="20"/>
          <w:szCs w:val="20"/>
          <w:lang w:eastAsia="zh-CN"/>
        </w:rPr>
        <w:t>四舍五入</w:t>
      </w:r>
      <w:r>
        <w:rPr>
          <w:rFonts w:ascii="Times New Roman" w:eastAsia="Times New Roman" w:hAnsi="Times New Roman" w:cs="Times New Roman"/>
          <w:spacing w:val="7"/>
          <w:sz w:val="20"/>
          <w:szCs w:val="20"/>
          <w:lang w:eastAsia="zh-CN"/>
        </w:rPr>
        <w:t>”</w:t>
      </w:r>
      <w:r>
        <w:rPr>
          <w:rFonts w:ascii="宋体" w:eastAsia="宋体" w:hAnsi="宋体" w:cs="宋体"/>
          <w:spacing w:val="7"/>
          <w:sz w:val="20"/>
          <w:szCs w:val="20"/>
          <w:lang w:eastAsia="zh-CN"/>
        </w:rPr>
        <w:t>。</w:t>
      </w:r>
    </w:p>
    <w:p w:rsidR="003F1CD3" w:rsidRDefault="009D3785">
      <w:pPr>
        <w:spacing w:before="170" w:line="222" w:lineRule="auto"/>
        <w:ind w:left="18"/>
        <w:outlineLvl w:val="2"/>
        <w:rPr>
          <w:rFonts w:ascii="黑体" w:eastAsia="黑体" w:hAnsi="黑体" w:cs="黑体"/>
          <w:sz w:val="24"/>
          <w:szCs w:val="24"/>
          <w:lang w:eastAsia="zh-CN"/>
        </w:rPr>
      </w:pPr>
      <w:r>
        <w:rPr>
          <w:rFonts w:ascii="黑体" w:eastAsia="黑体" w:hAnsi="黑体" w:cs="黑体"/>
          <w:spacing w:val="-1"/>
          <w:sz w:val="24"/>
          <w:szCs w:val="24"/>
          <w:lang w:eastAsia="zh-CN"/>
        </w:rPr>
        <w:t>3.3报价文件初步评审</w:t>
      </w:r>
    </w:p>
    <w:p w:rsidR="003F1CD3" w:rsidRDefault="009D3785">
      <w:pPr>
        <w:spacing w:before="295" w:line="303" w:lineRule="auto"/>
        <w:ind w:left="18" w:firstLine="423"/>
        <w:rPr>
          <w:rFonts w:ascii="宋体" w:eastAsia="宋体" w:hAnsi="宋体" w:cs="宋体"/>
          <w:sz w:val="20"/>
          <w:szCs w:val="20"/>
          <w:lang w:eastAsia="zh-CN"/>
        </w:rPr>
      </w:pPr>
      <w:r>
        <w:rPr>
          <w:rFonts w:ascii="宋体" w:eastAsia="宋体" w:hAnsi="宋体" w:cs="宋体"/>
          <w:spacing w:val="5"/>
          <w:sz w:val="20"/>
          <w:szCs w:val="20"/>
          <w:lang w:eastAsia="zh-CN"/>
        </w:rPr>
        <w:t>3.3.1评审委员会依据本章第</w:t>
      </w:r>
      <w:r>
        <w:rPr>
          <w:rFonts w:ascii="Times New Roman" w:eastAsia="Times New Roman" w:hAnsi="Times New Roman" w:cs="Times New Roman"/>
          <w:spacing w:val="5"/>
          <w:sz w:val="20"/>
          <w:szCs w:val="20"/>
          <w:lang w:eastAsia="zh-CN"/>
        </w:rPr>
        <w:t>2.1.1</w:t>
      </w:r>
      <w:r>
        <w:rPr>
          <w:rFonts w:ascii="宋体" w:eastAsia="宋体" w:hAnsi="宋体" w:cs="宋体"/>
          <w:spacing w:val="5"/>
          <w:sz w:val="20"/>
          <w:szCs w:val="20"/>
          <w:lang w:eastAsia="zh-CN"/>
        </w:rPr>
        <w:t>项、第</w:t>
      </w:r>
      <w:r>
        <w:rPr>
          <w:rFonts w:ascii="Times New Roman" w:eastAsia="Times New Roman" w:hAnsi="Times New Roman" w:cs="Times New Roman"/>
          <w:spacing w:val="5"/>
          <w:sz w:val="20"/>
          <w:szCs w:val="20"/>
          <w:lang w:eastAsia="zh-CN"/>
        </w:rPr>
        <w:t>2.1.3</w:t>
      </w:r>
      <w:r>
        <w:rPr>
          <w:rFonts w:ascii="宋体" w:eastAsia="宋体" w:hAnsi="宋体" w:cs="宋体"/>
          <w:spacing w:val="5"/>
          <w:sz w:val="20"/>
          <w:szCs w:val="20"/>
          <w:lang w:eastAsia="zh-CN"/>
        </w:rPr>
        <w:t>项规定的评审标准对报价文件进行初步评审。</w:t>
      </w:r>
      <w:r>
        <w:rPr>
          <w:rFonts w:ascii="宋体" w:eastAsia="宋体" w:hAnsi="宋体" w:cs="宋体"/>
          <w:spacing w:val="9"/>
          <w:sz w:val="20"/>
          <w:szCs w:val="20"/>
          <w:lang w:eastAsia="zh-CN"/>
        </w:rPr>
        <w:t>有一项不符合评审标准的，评审委员会应否决其响应。</w:t>
      </w:r>
    </w:p>
    <w:p w:rsidR="003F1CD3" w:rsidRDefault="009D3785">
      <w:pPr>
        <w:spacing w:before="163" w:line="226" w:lineRule="auto"/>
        <w:ind w:right="32"/>
        <w:jc w:val="right"/>
        <w:rPr>
          <w:rFonts w:ascii="宋体" w:eastAsia="宋体" w:hAnsi="宋体" w:cs="宋体"/>
          <w:sz w:val="20"/>
          <w:szCs w:val="20"/>
          <w:lang w:eastAsia="zh-CN"/>
        </w:rPr>
      </w:pPr>
      <w:r>
        <w:rPr>
          <w:rFonts w:ascii="宋体" w:eastAsia="宋体" w:hAnsi="宋体" w:cs="宋体"/>
          <w:spacing w:val="8"/>
          <w:sz w:val="20"/>
          <w:szCs w:val="20"/>
          <w:lang w:eastAsia="zh-CN"/>
        </w:rPr>
        <w:t>3.3.2初步评审时，评审委员会应对报价文件进行</w:t>
      </w:r>
      <w:r>
        <w:rPr>
          <w:rFonts w:ascii="宋体" w:eastAsia="宋体" w:hAnsi="宋体" w:cs="宋体"/>
          <w:spacing w:val="7"/>
          <w:sz w:val="20"/>
          <w:szCs w:val="20"/>
          <w:lang w:eastAsia="zh-CN"/>
        </w:rPr>
        <w:t>分析和整理工作（简称“清标”</w:t>
      </w:r>
      <w:r>
        <w:rPr>
          <w:rFonts w:ascii="宋体" w:eastAsia="宋体" w:hAnsi="宋体" w:cs="宋体"/>
          <w:spacing w:val="-11"/>
          <w:sz w:val="20"/>
          <w:szCs w:val="20"/>
          <w:lang w:eastAsia="zh-CN"/>
        </w:rPr>
        <w:t>），</w:t>
      </w:r>
      <w:r>
        <w:rPr>
          <w:rFonts w:ascii="宋体" w:eastAsia="宋体" w:hAnsi="宋体" w:cs="宋体"/>
          <w:spacing w:val="7"/>
          <w:sz w:val="20"/>
          <w:szCs w:val="20"/>
          <w:lang w:eastAsia="zh-CN"/>
        </w:rPr>
        <w:t>从而发</w:t>
      </w:r>
    </w:p>
    <w:p w:rsidR="003F1CD3" w:rsidRDefault="003F1CD3">
      <w:pPr>
        <w:spacing w:line="226" w:lineRule="auto"/>
        <w:rPr>
          <w:rFonts w:ascii="宋体" w:eastAsia="宋体" w:hAnsi="宋体" w:cs="宋体"/>
          <w:sz w:val="20"/>
          <w:szCs w:val="20"/>
          <w:lang w:eastAsia="zh-CN"/>
        </w:rPr>
        <w:sectPr w:rsidR="003F1CD3">
          <w:type w:val="continuous"/>
          <w:pgSz w:w="11910" w:h="16840"/>
          <w:pgMar w:top="1431" w:right="1442" w:bottom="534" w:left="1464" w:header="567" w:footer="372" w:gutter="0"/>
          <w:cols w:space="720"/>
          <w:docGrid w:linePitch="286"/>
        </w:sectPr>
      </w:pPr>
    </w:p>
    <w:p w:rsidR="003F1CD3" w:rsidRDefault="009D3785">
      <w:pPr>
        <w:spacing w:before="42" w:line="377" w:lineRule="auto"/>
        <w:ind w:left="1" w:right="18"/>
        <w:jc w:val="both"/>
        <w:rPr>
          <w:rFonts w:ascii="宋体" w:eastAsia="宋体" w:hAnsi="宋体" w:cs="宋体"/>
          <w:sz w:val="20"/>
          <w:szCs w:val="20"/>
          <w:lang w:eastAsia="zh-CN"/>
        </w:rPr>
      </w:pPr>
      <w:proofErr w:type="gramStart"/>
      <w:r>
        <w:rPr>
          <w:rFonts w:ascii="宋体" w:eastAsia="宋体" w:hAnsi="宋体" w:cs="宋体"/>
          <w:spacing w:val="8"/>
          <w:sz w:val="20"/>
          <w:szCs w:val="20"/>
          <w:lang w:eastAsia="zh-CN"/>
        </w:rPr>
        <w:lastRenderedPageBreak/>
        <w:t>现并提取</w:t>
      </w:r>
      <w:proofErr w:type="gramEnd"/>
      <w:r>
        <w:rPr>
          <w:rFonts w:ascii="宋体" w:eastAsia="宋体" w:hAnsi="宋体" w:cs="宋体"/>
          <w:spacing w:val="8"/>
          <w:sz w:val="20"/>
          <w:szCs w:val="20"/>
          <w:lang w:eastAsia="zh-CN"/>
        </w:rPr>
        <w:t>其中可能存在的对磋商范围理解的偏差、响应报价的算术性错误、缺漏项、响应报价构成不合理、不平衡报价等存在明显异常的问题，并就这些问题整理形成清标成果。评审委员会对清</w:t>
      </w:r>
      <w:proofErr w:type="gramStart"/>
      <w:r>
        <w:rPr>
          <w:rFonts w:ascii="宋体" w:eastAsia="宋体" w:hAnsi="宋体" w:cs="宋体"/>
          <w:spacing w:val="8"/>
          <w:sz w:val="20"/>
          <w:szCs w:val="20"/>
          <w:lang w:eastAsia="zh-CN"/>
        </w:rPr>
        <w:t>标成果</w:t>
      </w:r>
      <w:proofErr w:type="gramEnd"/>
      <w:r>
        <w:rPr>
          <w:rFonts w:ascii="宋体" w:eastAsia="宋体" w:hAnsi="宋体" w:cs="宋体"/>
          <w:spacing w:val="8"/>
          <w:sz w:val="20"/>
          <w:szCs w:val="20"/>
          <w:lang w:eastAsia="zh-CN"/>
        </w:rPr>
        <w:t>审议后，决定需要供应商进行书面澄清、说明的问题，向供应商发出问题澄清通知。清标工作</w:t>
      </w:r>
      <w:r>
        <w:rPr>
          <w:rFonts w:ascii="宋体" w:eastAsia="宋体" w:hAnsi="宋体" w:cs="宋体"/>
          <w:spacing w:val="9"/>
          <w:sz w:val="20"/>
          <w:szCs w:val="20"/>
          <w:lang w:eastAsia="zh-CN"/>
        </w:rPr>
        <w:t>可以使用计算机评审系统辅助评审委员会完成。</w:t>
      </w:r>
    </w:p>
    <w:p w:rsidR="003F1CD3" w:rsidRDefault="009D3785">
      <w:pPr>
        <w:spacing w:line="227" w:lineRule="auto"/>
        <w:ind w:left="420"/>
        <w:rPr>
          <w:rFonts w:ascii="宋体" w:eastAsia="宋体" w:hAnsi="宋体" w:cs="宋体"/>
          <w:sz w:val="20"/>
          <w:szCs w:val="20"/>
          <w:lang w:eastAsia="zh-CN"/>
        </w:rPr>
      </w:pPr>
      <w:r>
        <w:rPr>
          <w:rFonts w:ascii="Times New Roman" w:eastAsia="Times New Roman" w:hAnsi="Times New Roman" w:cs="Times New Roman"/>
          <w:spacing w:val="5"/>
          <w:sz w:val="20"/>
          <w:szCs w:val="20"/>
          <w:lang w:eastAsia="zh-CN"/>
        </w:rPr>
        <w:t>3.3.3</w:t>
      </w:r>
      <w:r>
        <w:rPr>
          <w:rFonts w:ascii="宋体" w:eastAsia="宋体" w:hAnsi="宋体" w:cs="宋体"/>
          <w:spacing w:val="5"/>
          <w:sz w:val="20"/>
          <w:szCs w:val="20"/>
          <w:lang w:eastAsia="zh-CN"/>
        </w:rPr>
        <w:t>清标的内容和步骤：</w:t>
      </w:r>
    </w:p>
    <w:p w:rsidR="003F1CD3" w:rsidRDefault="009D3785">
      <w:pPr>
        <w:spacing w:before="161" w:line="228" w:lineRule="auto"/>
        <w:ind w:left="430"/>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Times New Roman" w:eastAsia="Times New Roman" w:hAnsi="Times New Roman" w:cs="Times New Roman"/>
          <w:spacing w:val="8"/>
          <w:sz w:val="20"/>
          <w:szCs w:val="20"/>
          <w:lang w:eastAsia="zh-CN"/>
        </w:rPr>
        <w:t>1</w:t>
      </w:r>
      <w:r>
        <w:rPr>
          <w:rFonts w:ascii="宋体" w:eastAsia="宋体" w:hAnsi="宋体" w:cs="宋体"/>
          <w:spacing w:val="8"/>
          <w:sz w:val="20"/>
          <w:szCs w:val="20"/>
          <w:lang w:eastAsia="zh-CN"/>
        </w:rPr>
        <w:t>）磋商文件在符合性、响应性等方面存在的偏差；</w:t>
      </w:r>
    </w:p>
    <w:p w:rsidR="003F1CD3" w:rsidRDefault="009D3785">
      <w:pPr>
        <w:spacing w:before="163" w:line="228" w:lineRule="auto"/>
        <w:ind w:left="430"/>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Times New Roman" w:eastAsia="Times New Roman" w:hAnsi="Times New Roman" w:cs="Times New Roman"/>
          <w:spacing w:val="8"/>
          <w:sz w:val="20"/>
          <w:szCs w:val="20"/>
          <w:lang w:eastAsia="zh-CN"/>
        </w:rPr>
        <w:t>2</w:t>
      </w:r>
      <w:r>
        <w:rPr>
          <w:rFonts w:ascii="宋体" w:eastAsia="宋体" w:hAnsi="宋体" w:cs="宋体"/>
          <w:spacing w:val="8"/>
          <w:sz w:val="20"/>
          <w:szCs w:val="20"/>
          <w:lang w:eastAsia="zh-CN"/>
        </w:rPr>
        <w:t>）磋商文件存在的算术计算错误和修正结果；</w:t>
      </w:r>
    </w:p>
    <w:p w:rsidR="003F1CD3" w:rsidRDefault="009D3785">
      <w:pPr>
        <w:spacing w:before="161" w:line="302" w:lineRule="auto"/>
        <w:ind w:right="16" w:firstLine="430"/>
        <w:rPr>
          <w:rFonts w:ascii="宋体" w:eastAsia="宋体" w:hAnsi="宋体" w:cs="宋体"/>
          <w:sz w:val="20"/>
          <w:szCs w:val="20"/>
          <w:lang w:eastAsia="zh-CN"/>
        </w:rPr>
      </w:pPr>
      <w:r>
        <w:rPr>
          <w:rFonts w:ascii="宋体" w:eastAsia="宋体" w:hAnsi="宋体" w:cs="宋体"/>
          <w:spacing w:val="10"/>
          <w:sz w:val="20"/>
          <w:szCs w:val="20"/>
          <w:lang w:eastAsia="zh-CN"/>
        </w:rPr>
        <w:t>（</w:t>
      </w:r>
      <w:r>
        <w:rPr>
          <w:rFonts w:ascii="Times New Roman" w:eastAsia="Times New Roman" w:hAnsi="Times New Roman" w:cs="Times New Roman"/>
          <w:spacing w:val="10"/>
          <w:sz w:val="20"/>
          <w:szCs w:val="20"/>
          <w:lang w:eastAsia="zh-CN"/>
        </w:rPr>
        <w:t>3</w:t>
      </w:r>
      <w:r>
        <w:rPr>
          <w:rFonts w:ascii="宋体" w:eastAsia="宋体" w:hAnsi="宋体" w:cs="宋体"/>
          <w:spacing w:val="10"/>
          <w:sz w:val="20"/>
          <w:szCs w:val="20"/>
          <w:lang w:eastAsia="zh-CN"/>
        </w:rPr>
        <w:t>）在列出的所有偏差中，属于重大偏差的情形和相关依据；在列出的所有偏差中，属于细</w:t>
      </w:r>
      <w:r>
        <w:rPr>
          <w:rFonts w:ascii="宋体" w:eastAsia="宋体" w:hAnsi="宋体" w:cs="宋体"/>
          <w:spacing w:val="7"/>
          <w:sz w:val="20"/>
          <w:szCs w:val="20"/>
          <w:lang w:eastAsia="zh-CN"/>
        </w:rPr>
        <w:t>微偏差的情形；</w:t>
      </w:r>
    </w:p>
    <w:p w:rsidR="003F1CD3" w:rsidRDefault="009D3785">
      <w:pPr>
        <w:spacing w:before="161" w:line="227" w:lineRule="auto"/>
        <w:ind w:left="430"/>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Times New Roman" w:eastAsia="Times New Roman" w:hAnsi="Times New Roman" w:cs="Times New Roman"/>
          <w:spacing w:val="8"/>
          <w:sz w:val="20"/>
          <w:szCs w:val="20"/>
          <w:lang w:eastAsia="zh-CN"/>
        </w:rPr>
        <w:t>4</w:t>
      </w:r>
      <w:r>
        <w:rPr>
          <w:rFonts w:ascii="宋体" w:eastAsia="宋体" w:hAnsi="宋体" w:cs="宋体"/>
          <w:spacing w:val="8"/>
          <w:sz w:val="20"/>
          <w:szCs w:val="20"/>
          <w:lang w:eastAsia="zh-CN"/>
        </w:rPr>
        <w:t>）评审委员会审核确认清标结果。</w:t>
      </w:r>
    </w:p>
    <w:p w:rsidR="003F1CD3" w:rsidRDefault="009D3785">
      <w:pPr>
        <w:spacing w:before="164" w:line="377" w:lineRule="auto"/>
        <w:ind w:right="16" w:firstLine="424"/>
        <w:rPr>
          <w:rFonts w:ascii="宋体" w:eastAsia="宋体" w:hAnsi="宋体" w:cs="宋体"/>
          <w:sz w:val="20"/>
          <w:szCs w:val="20"/>
          <w:lang w:eastAsia="zh-CN"/>
        </w:rPr>
      </w:pPr>
      <w:r>
        <w:rPr>
          <w:rFonts w:ascii="宋体" w:eastAsia="宋体" w:hAnsi="宋体" w:cs="宋体"/>
          <w:spacing w:val="3"/>
          <w:sz w:val="20"/>
          <w:szCs w:val="20"/>
          <w:lang w:eastAsia="zh-CN"/>
        </w:rPr>
        <w:t>3.3.4除按照第二章“供应商须知”第</w:t>
      </w:r>
      <w:r>
        <w:rPr>
          <w:rFonts w:ascii="Times New Roman" w:eastAsia="Times New Roman" w:hAnsi="Times New Roman" w:cs="Times New Roman"/>
          <w:spacing w:val="3"/>
          <w:sz w:val="20"/>
          <w:szCs w:val="20"/>
          <w:lang w:eastAsia="zh-CN"/>
        </w:rPr>
        <w:t>1.12.3</w:t>
      </w:r>
      <w:r>
        <w:rPr>
          <w:rFonts w:ascii="宋体" w:eastAsia="宋体" w:hAnsi="宋体" w:cs="宋体"/>
          <w:spacing w:val="3"/>
          <w:sz w:val="20"/>
          <w:szCs w:val="20"/>
          <w:lang w:eastAsia="zh-CN"/>
        </w:rPr>
        <w:t>项、第</w:t>
      </w:r>
      <w:r>
        <w:rPr>
          <w:rFonts w:ascii="Times New Roman" w:eastAsia="Times New Roman" w:hAnsi="Times New Roman" w:cs="Times New Roman"/>
          <w:spacing w:val="3"/>
          <w:sz w:val="20"/>
          <w:szCs w:val="20"/>
          <w:lang w:eastAsia="zh-CN"/>
        </w:rPr>
        <w:t>1.12.4</w:t>
      </w:r>
      <w:r>
        <w:rPr>
          <w:rFonts w:ascii="宋体" w:eastAsia="宋体" w:hAnsi="宋体" w:cs="宋体"/>
          <w:spacing w:val="3"/>
          <w:sz w:val="20"/>
          <w:szCs w:val="20"/>
          <w:lang w:eastAsia="zh-CN"/>
        </w:rPr>
        <w:t>项对细微偏差进行处理外，对于其</w:t>
      </w:r>
      <w:r>
        <w:rPr>
          <w:rFonts w:ascii="宋体" w:eastAsia="宋体" w:hAnsi="宋体" w:cs="宋体"/>
          <w:spacing w:val="8"/>
          <w:sz w:val="20"/>
          <w:szCs w:val="20"/>
          <w:lang w:eastAsia="zh-CN"/>
        </w:rPr>
        <w:t>他细微偏差按以下规定处理：</w:t>
      </w:r>
    </w:p>
    <w:p w:rsidR="003F1CD3" w:rsidRDefault="009D3785">
      <w:pPr>
        <w:spacing w:line="226" w:lineRule="auto"/>
        <w:ind w:left="430"/>
        <w:rPr>
          <w:rFonts w:ascii="宋体" w:eastAsia="宋体" w:hAnsi="宋体" w:cs="宋体"/>
          <w:sz w:val="20"/>
          <w:szCs w:val="20"/>
          <w:lang w:eastAsia="zh-CN"/>
        </w:rPr>
      </w:pPr>
      <w:r>
        <w:rPr>
          <w:rFonts w:ascii="宋体" w:eastAsia="宋体" w:hAnsi="宋体" w:cs="宋体"/>
          <w:spacing w:val="9"/>
          <w:sz w:val="20"/>
          <w:szCs w:val="20"/>
          <w:lang w:eastAsia="zh-CN"/>
        </w:rPr>
        <w:t>（1）磋商文件中填报的响应报价前后不一致时，以磋商申请函填报的为</w:t>
      </w:r>
      <w:r>
        <w:rPr>
          <w:rFonts w:ascii="宋体" w:eastAsia="宋体" w:hAnsi="宋体" w:cs="宋体"/>
          <w:spacing w:val="8"/>
          <w:sz w:val="20"/>
          <w:szCs w:val="20"/>
          <w:lang w:eastAsia="zh-CN"/>
        </w:rPr>
        <w:t>准；</w:t>
      </w:r>
    </w:p>
    <w:p w:rsidR="003F1CD3" w:rsidRDefault="009D3785">
      <w:pPr>
        <w:spacing w:before="163" w:line="226" w:lineRule="auto"/>
        <w:ind w:left="430"/>
        <w:rPr>
          <w:rFonts w:ascii="宋体" w:eastAsia="宋体" w:hAnsi="宋体" w:cs="宋体"/>
          <w:sz w:val="20"/>
          <w:szCs w:val="20"/>
          <w:lang w:eastAsia="zh-CN"/>
        </w:rPr>
      </w:pPr>
      <w:r>
        <w:rPr>
          <w:rFonts w:ascii="宋体" w:eastAsia="宋体" w:hAnsi="宋体" w:cs="宋体"/>
          <w:spacing w:val="7"/>
          <w:sz w:val="20"/>
          <w:szCs w:val="20"/>
          <w:lang w:eastAsia="zh-CN"/>
        </w:rPr>
        <w:t>（2）响应报价计算错误的修正：</w:t>
      </w:r>
    </w:p>
    <w:p w:rsidR="003F1CD3" w:rsidRDefault="009D3785">
      <w:pPr>
        <w:spacing w:before="164" w:line="225" w:lineRule="auto"/>
        <w:ind w:left="419"/>
        <w:rPr>
          <w:rFonts w:ascii="宋体" w:eastAsia="宋体" w:hAnsi="宋体" w:cs="宋体"/>
          <w:sz w:val="20"/>
          <w:szCs w:val="20"/>
          <w:lang w:eastAsia="zh-CN"/>
        </w:rPr>
      </w:pPr>
      <w:r>
        <w:rPr>
          <w:rFonts w:ascii="宋体" w:eastAsia="宋体" w:hAnsi="宋体" w:cs="宋体"/>
          <w:spacing w:val="8"/>
          <w:sz w:val="20"/>
          <w:szCs w:val="20"/>
          <w:lang w:eastAsia="zh-CN"/>
        </w:rPr>
        <w:t>①磋商文件中的大写金额与小写金额不一致的，以大写金额为准；</w:t>
      </w:r>
    </w:p>
    <w:p w:rsidR="003F1CD3" w:rsidRDefault="009D3785">
      <w:pPr>
        <w:spacing w:before="164" w:line="303" w:lineRule="auto"/>
        <w:ind w:right="18" w:firstLine="417"/>
        <w:rPr>
          <w:rFonts w:ascii="宋体" w:eastAsia="宋体" w:hAnsi="宋体" w:cs="宋体"/>
          <w:sz w:val="20"/>
          <w:szCs w:val="20"/>
          <w:lang w:eastAsia="zh-CN"/>
        </w:rPr>
      </w:pPr>
      <w:r>
        <w:rPr>
          <w:rFonts w:ascii="宋体" w:eastAsia="宋体" w:hAnsi="宋体" w:cs="宋体"/>
          <w:spacing w:val="8"/>
          <w:sz w:val="20"/>
          <w:szCs w:val="20"/>
          <w:lang w:eastAsia="zh-CN"/>
        </w:rPr>
        <w:t>②总价金额与依据单价计算出的结果不一致的，以单价金额为准修正总价，但单价金额小数点</w:t>
      </w:r>
      <w:r>
        <w:rPr>
          <w:rFonts w:ascii="宋体" w:eastAsia="宋体" w:hAnsi="宋体" w:cs="宋体"/>
          <w:spacing w:val="7"/>
          <w:sz w:val="20"/>
          <w:szCs w:val="20"/>
          <w:lang w:eastAsia="zh-CN"/>
        </w:rPr>
        <w:t>有明显错误的除外；</w:t>
      </w:r>
    </w:p>
    <w:p w:rsidR="003F1CD3" w:rsidRDefault="009D3785">
      <w:pPr>
        <w:spacing w:before="162" w:line="301" w:lineRule="auto"/>
        <w:ind w:left="23" w:right="16" w:firstLine="394"/>
        <w:rPr>
          <w:rFonts w:ascii="宋体" w:eastAsia="宋体" w:hAnsi="宋体" w:cs="宋体"/>
          <w:sz w:val="20"/>
          <w:szCs w:val="20"/>
          <w:lang w:eastAsia="zh-CN"/>
        </w:rPr>
      </w:pPr>
      <w:r>
        <w:rPr>
          <w:rFonts w:ascii="宋体" w:eastAsia="宋体" w:hAnsi="宋体" w:cs="宋体"/>
          <w:spacing w:val="8"/>
          <w:sz w:val="20"/>
          <w:szCs w:val="20"/>
          <w:lang w:eastAsia="zh-CN"/>
        </w:rPr>
        <w:t>③当单价与数量相乘不等于合价时，以单价计算为准，如果单价有明显的小数点位置差错，应</w:t>
      </w:r>
      <w:r>
        <w:rPr>
          <w:rFonts w:ascii="宋体" w:eastAsia="宋体" w:hAnsi="宋体" w:cs="宋体"/>
          <w:spacing w:val="7"/>
          <w:sz w:val="20"/>
          <w:szCs w:val="20"/>
          <w:lang w:eastAsia="zh-CN"/>
        </w:rPr>
        <w:t>以标出的合价为准，同时对单价予以修正；</w:t>
      </w:r>
    </w:p>
    <w:p w:rsidR="003F1CD3" w:rsidRDefault="009D3785">
      <w:pPr>
        <w:spacing w:before="164" w:line="225" w:lineRule="auto"/>
        <w:ind w:left="418"/>
        <w:rPr>
          <w:rFonts w:ascii="宋体" w:eastAsia="宋体" w:hAnsi="宋体" w:cs="宋体"/>
          <w:sz w:val="20"/>
          <w:szCs w:val="20"/>
          <w:lang w:eastAsia="zh-CN"/>
        </w:rPr>
      </w:pPr>
      <w:r>
        <w:rPr>
          <w:rFonts w:ascii="宋体" w:eastAsia="宋体" w:hAnsi="宋体" w:cs="宋体"/>
          <w:spacing w:val="9"/>
          <w:sz w:val="20"/>
          <w:szCs w:val="20"/>
          <w:lang w:eastAsia="zh-CN"/>
        </w:rPr>
        <w:t>④当各子目的合价累计不等于总价时，应以各子目合价累计数为准，修正总价；</w:t>
      </w:r>
    </w:p>
    <w:p w:rsidR="003F1CD3" w:rsidRDefault="009D3785">
      <w:pPr>
        <w:spacing w:before="167" w:line="301" w:lineRule="auto"/>
        <w:ind w:left="23" w:firstLine="394"/>
        <w:rPr>
          <w:rFonts w:ascii="宋体" w:eastAsia="宋体" w:hAnsi="宋体" w:cs="宋体"/>
          <w:sz w:val="20"/>
          <w:szCs w:val="20"/>
          <w:lang w:eastAsia="zh-CN"/>
        </w:rPr>
      </w:pPr>
      <w:r>
        <w:rPr>
          <w:rFonts w:ascii="宋体" w:eastAsia="宋体" w:hAnsi="宋体" w:cs="宋体"/>
          <w:spacing w:val="9"/>
          <w:sz w:val="20"/>
          <w:szCs w:val="20"/>
          <w:lang w:eastAsia="zh-CN"/>
        </w:rPr>
        <w:t>⑤工程量清单报价表中综合单价与工程量清单项目</w:t>
      </w:r>
      <w:r>
        <w:rPr>
          <w:rFonts w:ascii="宋体" w:eastAsia="宋体" w:hAnsi="宋体" w:cs="宋体"/>
          <w:spacing w:val="8"/>
          <w:sz w:val="20"/>
          <w:szCs w:val="20"/>
          <w:lang w:eastAsia="zh-CN"/>
        </w:rPr>
        <w:t>综合单价分析表相对应综合单价不一致时，以工程量清单项目综合单价分析</w:t>
      </w:r>
      <w:proofErr w:type="gramStart"/>
      <w:r>
        <w:rPr>
          <w:rFonts w:ascii="宋体" w:eastAsia="宋体" w:hAnsi="宋体" w:cs="宋体"/>
          <w:spacing w:val="8"/>
          <w:sz w:val="20"/>
          <w:szCs w:val="20"/>
          <w:lang w:eastAsia="zh-CN"/>
        </w:rPr>
        <w:t>表成交出</w:t>
      </w:r>
      <w:proofErr w:type="gramEnd"/>
      <w:r>
        <w:rPr>
          <w:rFonts w:ascii="宋体" w:eastAsia="宋体" w:hAnsi="宋体" w:cs="宋体"/>
          <w:spacing w:val="8"/>
          <w:sz w:val="20"/>
          <w:szCs w:val="20"/>
          <w:lang w:eastAsia="zh-CN"/>
        </w:rPr>
        <w:t>的综合单价为准。</w:t>
      </w:r>
    </w:p>
    <w:p w:rsidR="003F1CD3" w:rsidRDefault="009D3785">
      <w:pPr>
        <w:spacing w:before="162" w:line="302" w:lineRule="auto"/>
        <w:ind w:left="4" w:right="16" w:firstLine="425"/>
        <w:rPr>
          <w:rFonts w:ascii="宋体" w:eastAsia="宋体" w:hAnsi="宋体" w:cs="宋体"/>
          <w:sz w:val="20"/>
          <w:szCs w:val="20"/>
          <w:lang w:eastAsia="zh-CN"/>
        </w:rPr>
      </w:pPr>
      <w:r>
        <w:rPr>
          <w:rFonts w:ascii="宋体" w:eastAsia="宋体" w:hAnsi="宋体" w:cs="宋体"/>
          <w:spacing w:val="10"/>
          <w:sz w:val="20"/>
          <w:szCs w:val="20"/>
          <w:lang w:eastAsia="zh-CN"/>
        </w:rPr>
        <w:t>（</w:t>
      </w:r>
      <w:r>
        <w:rPr>
          <w:rFonts w:ascii="Times New Roman" w:eastAsia="Times New Roman" w:hAnsi="Times New Roman" w:cs="Times New Roman"/>
          <w:spacing w:val="10"/>
          <w:sz w:val="20"/>
          <w:szCs w:val="20"/>
          <w:lang w:eastAsia="zh-CN"/>
        </w:rPr>
        <w:t>3</w:t>
      </w:r>
      <w:r>
        <w:rPr>
          <w:rFonts w:ascii="宋体" w:eastAsia="宋体" w:hAnsi="宋体" w:cs="宋体"/>
          <w:spacing w:val="10"/>
          <w:sz w:val="20"/>
          <w:szCs w:val="20"/>
          <w:lang w:eastAsia="zh-CN"/>
        </w:rPr>
        <w:t>）响应报价存在细微偏差的，评审委员会按以上原则对响应报价进行处理，并要求供应商</w:t>
      </w:r>
      <w:r>
        <w:rPr>
          <w:rFonts w:ascii="宋体" w:eastAsia="宋体" w:hAnsi="宋体" w:cs="宋体"/>
          <w:spacing w:val="9"/>
          <w:sz w:val="20"/>
          <w:szCs w:val="20"/>
          <w:lang w:eastAsia="zh-CN"/>
        </w:rPr>
        <w:t>书面澄清确认，供应商拒不澄清确认的，评审委员会应当否决其响应。</w:t>
      </w:r>
    </w:p>
    <w:p w:rsidR="003F1CD3" w:rsidRDefault="009D3785">
      <w:pPr>
        <w:spacing w:before="286" w:line="222" w:lineRule="auto"/>
        <w:ind w:left="1"/>
        <w:outlineLvl w:val="2"/>
        <w:rPr>
          <w:rFonts w:ascii="黑体" w:eastAsia="黑体" w:hAnsi="黑体" w:cs="黑体"/>
          <w:sz w:val="24"/>
          <w:szCs w:val="24"/>
          <w:lang w:eastAsia="zh-CN"/>
        </w:rPr>
      </w:pPr>
      <w:r>
        <w:rPr>
          <w:rFonts w:ascii="黑体" w:eastAsia="黑体" w:hAnsi="黑体" w:cs="黑体"/>
          <w:spacing w:val="-1"/>
          <w:sz w:val="24"/>
          <w:szCs w:val="24"/>
          <w:lang w:eastAsia="zh-CN"/>
        </w:rPr>
        <w:t>3.4报价文件详细评审</w:t>
      </w:r>
    </w:p>
    <w:p w:rsidR="003F1CD3" w:rsidRDefault="009D3785">
      <w:pPr>
        <w:spacing w:before="297" w:line="301" w:lineRule="auto"/>
        <w:ind w:left="17" w:right="16" w:firstLine="406"/>
        <w:rPr>
          <w:rFonts w:ascii="宋体" w:eastAsia="宋体" w:hAnsi="宋体" w:cs="宋体"/>
          <w:sz w:val="20"/>
          <w:szCs w:val="20"/>
          <w:lang w:eastAsia="zh-CN"/>
        </w:rPr>
      </w:pPr>
      <w:r>
        <w:rPr>
          <w:rFonts w:ascii="宋体" w:eastAsia="宋体" w:hAnsi="宋体" w:cs="宋体"/>
          <w:spacing w:val="9"/>
          <w:sz w:val="20"/>
          <w:szCs w:val="20"/>
          <w:lang w:eastAsia="zh-CN"/>
        </w:rPr>
        <w:t>3.4.1评审委员会按照本章第2.2.3（4）目规定的评</w:t>
      </w:r>
      <w:r>
        <w:rPr>
          <w:rFonts w:ascii="宋体" w:eastAsia="宋体" w:hAnsi="宋体" w:cs="宋体"/>
          <w:spacing w:val="8"/>
          <w:sz w:val="20"/>
          <w:szCs w:val="20"/>
          <w:lang w:eastAsia="zh-CN"/>
        </w:rPr>
        <w:t>审标准对报价文件进行详细评审，计算</w:t>
      </w:r>
      <w:r>
        <w:rPr>
          <w:rFonts w:ascii="宋体" w:eastAsia="宋体" w:hAnsi="宋体" w:cs="宋体"/>
          <w:spacing w:val="4"/>
          <w:sz w:val="20"/>
          <w:szCs w:val="20"/>
          <w:lang w:eastAsia="zh-CN"/>
        </w:rPr>
        <w:t>出响应报价得分H。</w:t>
      </w:r>
    </w:p>
    <w:p w:rsidR="003F1CD3" w:rsidRDefault="009D3785">
      <w:pPr>
        <w:spacing w:before="163" w:line="327" w:lineRule="auto"/>
        <w:ind w:right="16" w:firstLine="424"/>
        <w:rPr>
          <w:rFonts w:ascii="宋体" w:eastAsia="宋体" w:hAnsi="宋体" w:cs="宋体"/>
          <w:sz w:val="20"/>
          <w:szCs w:val="20"/>
          <w:lang w:eastAsia="zh-CN"/>
        </w:rPr>
      </w:pPr>
      <w:r>
        <w:rPr>
          <w:rFonts w:ascii="宋体" w:eastAsia="宋体" w:hAnsi="宋体" w:cs="宋体"/>
          <w:spacing w:val="8"/>
          <w:sz w:val="20"/>
          <w:szCs w:val="20"/>
          <w:lang w:eastAsia="zh-CN"/>
        </w:rPr>
        <w:t>3.4.2评审委员会发现供应商的报价明</w:t>
      </w:r>
      <w:r>
        <w:rPr>
          <w:rFonts w:ascii="宋体" w:eastAsia="宋体" w:hAnsi="宋体" w:cs="宋体"/>
          <w:spacing w:val="7"/>
          <w:sz w:val="20"/>
          <w:szCs w:val="20"/>
          <w:lang w:eastAsia="zh-CN"/>
        </w:rPr>
        <w:t>显低于其他响应报价，使得其响应报价可能低于其成本</w:t>
      </w:r>
      <w:r>
        <w:rPr>
          <w:rFonts w:ascii="宋体" w:eastAsia="宋体" w:hAnsi="宋体" w:cs="宋体"/>
          <w:spacing w:val="8"/>
          <w:sz w:val="20"/>
          <w:szCs w:val="20"/>
          <w:lang w:eastAsia="zh-CN"/>
        </w:rPr>
        <w:t>的，应当要求该供应商</w:t>
      </w:r>
      <w:proofErr w:type="gramStart"/>
      <w:r>
        <w:rPr>
          <w:rFonts w:ascii="宋体" w:eastAsia="宋体" w:hAnsi="宋体" w:cs="宋体"/>
          <w:spacing w:val="8"/>
          <w:sz w:val="20"/>
          <w:szCs w:val="20"/>
          <w:lang w:eastAsia="zh-CN"/>
        </w:rPr>
        <w:t>作出</w:t>
      </w:r>
      <w:proofErr w:type="gramEnd"/>
      <w:r>
        <w:rPr>
          <w:rFonts w:ascii="宋体" w:eastAsia="宋体" w:hAnsi="宋体" w:cs="宋体"/>
          <w:spacing w:val="8"/>
          <w:sz w:val="20"/>
          <w:szCs w:val="20"/>
          <w:lang w:eastAsia="zh-CN"/>
        </w:rPr>
        <w:t>书面说明并提供相应的证明材料。供应商不能合理说明或者不能提供相</w:t>
      </w:r>
      <w:r>
        <w:rPr>
          <w:rFonts w:ascii="宋体" w:eastAsia="宋体" w:hAnsi="宋体" w:cs="宋体"/>
          <w:spacing w:val="9"/>
          <w:sz w:val="20"/>
          <w:szCs w:val="20"/>
          <w:lang w:eastAsia="zh-CN"/>
        </w:rPr>
        <w:t>应证明材料的，评审委员会应当认定该供应商以低于成本报价竞标，否决其响应。</w:t>
      </w:r>
    </w:p>
    <w:p w:rsidR="003F1CD3" w:rsidRDefault="009D3785">
      <w:pPr>
        <w:spacing w:before="288" w:line="222" w:lineRule="auto"/>
        <w:ind w:left="1"/>
        <w:outlineLvl w:val="2"/>
        <w:rPr>
          <w:rFonts w:ascii="黑体" w:eastAsia="黑体" w:hAnsi="黑体" w:cs="黑体"/>
          <w:sz w:val="24"/>
          <w:szCs w:val="24"/>
          <w:lang w:eastAsia="zh-CN"/>
        </w:rPr>
      </w:pPr>
      <w:r>
        <w:rPr>
          <w:rFonts w:ascii="黑体" w:eastAsia="黑体" w:hAnsi="黑体" w:cs="黑体"/>
          <w:spacing w:val="-1"/>
          <w:sz w:val="24"/>
          <w:szCs w:val="24"/>
          <w:lang w:eastAsia="zh-CN"/>
        </w:rPr>
        <w:t>3.5否决响应的其他情形</w:t>
      </w:r>
    </w:p>
    <w:p w:rsidR="003F1CD3" w:rsidRDefault="009D3785">
      <w:pPr>
        <w:spacing w:before="292" w:line="380" w:lineRule="auto"/>
        <w:ind w:left="18" w:right="16" w:firstLine="334"/>
        <w:rPr>
          <w:rFonts w:ascii="宋体" w:eastAsia="宋体" w:hAnsi="宋体" w:cs="宋体"/>
          <w:sz w:val="20"/>
          <w:szCs w:val="20"/>
          <w:lang w:eastAsia="zh-CN"/>
        </w:rPr>
      </w:pPr>
      <w:r>
        <w:rPr>
          <w:rFonts w:ascii="Times New Roman" w:eastAsia="Times New Roman" w:hAnsi="Times New Roman" w:cs="Times New Roman"/>
          <w:spacing w:val="11"/>
          <w:sz w:val="20"/>
          <w:szCs w:val="20"/>
          <w:lang w:eastAsia="zh-CN"/>
        </w:rPr>
        <w:t>3.5.1</w:t>
      </w:r>
      <w:r>
        <w:rPr>
          <w:rFonts w:ascii="宋体" w:eastAsia="宋体" w:hAnsi="宋体" w:cs="宋体"/>
          <w:spacing w:val="11"/>
          <w:sz w:val="20"/>
          <w:szCs w:val="20"/>
          <w:lang w:eastAsia="zh-CN"/>
        </w:rPr>
        <w:t>评审委员会应对在评审过程中发现的供</w:t>
      </w:r>
      <w:r>
        <w:rPr>
          <w:rFonts w:ascii="宋体" w:eastAsia="宋体" w:hAnsi="宋体" w:cs="宋体"/>
          <w:spacing w:val="10"/>
          <w:sz w:val="20"/>
          <w:szCs w:val="20"/>
          <w:lang w:eastAsia="zh-CN"/>
        </w:rPr>
        <w:t>应商与供应商之间、供应商与采购人之间存在的</w:t>
      </w:r>
      <w:r>
        <w:rPr>
          <w:rFonts w:ascii="宋体" w:eastAsia="宋体" w:hAnsi="宋体" w:cs="宋体"/>
          <w:spacing w:val="8"/>
          <w:sz w:val="20"/>
          <w:szCs w:val="20"/>
          <w:lang w:eastAsia="zh-CN"/>
        </w:rPr>
        <w:t>串通投的情形进行评审和认定。供应</w:t>
      </w:r>
      <w:proofErr w:type="gramStart"/>
      <w:r>
        <w:rPr>
          <w:rFonts w:ascii="宋体" w:eastAsia="宋体" w:hAnsi="宋体" w:cs="宋体"/>
          <w:spacing w:val="8"/>
          <w:sz w:val="20"/>
          <w:szCs w:val="20"/>
          <w:lang w:eastAsia="zh-CN"/>
        </w:rPr>
        <w:t>商存在</w:t>
      </w:r>
      <w:proofErr w:type="gramEnd"/>
      <w:r>
        <w:rPr>
          <w:rFonts w:ascii="宋体" w:eastAsia="宋体" w:hAnsi="宋体" w:cs="宋体"/>
          <w:spacing w:val="8"/>
          <w:sz w:val="20"/>
          <w:szCs w:val="20"/>
          <w:lang w:eastAsia="zh-CN"/>
        </w:rPr>
        <w:t>串通响应、弄虚作假、行贿等</w:t>
      </w:r>
      <w:r>
        <w:rPr>
          <w:rFonts w:ascii="宋体" w:eastAsia="宋体" w:hAnsi="宋体" w:cs="宋体"/>
          <w:spacing w:val="7"/>
          <w:sz w:val="20"/>
          <w:szCs w:val="20"/>
          <w:lang w:eastAsia="zh-CN"/>
        </w:rPr>
        <w:t>违法行为的，评审委员会</w:t>
      </w:r>
    </w:p>
    <w:p w:rsidR="003F1CD3" w:rsidRDefault="003F1CD3">
      <w:pPr>
        <w:spacing w:line="380" w:lineRule="auto"/>
        <w:rPr>
          <w:rFonts w:ascii="宋体" w:eastAsia="宋体" w:hAnsi="宋体" w:cs="宋体"/>
          <w:sz w:val="20"/>
          <w:szCs w:val="20"/>
          <w:lang w:eastAsia="zh-CN"/>
        </w:rPr>
        <w:sectPr w:rsidR="003F1CD3">
          <w:pgSz w:w="11910" w:h="16840"/>
          <w:pgMar w:top="1428" w:right="1458" w:bottom="534" w:left="1481" w:header="567" w:footer="372" w:gutter="0"/>
          <w:cols w:space="720"/>
          <w:docGrid w:linePitch="286"/>
        </w:sectPr>
      </w:pPr>
    </w:p>
    <w:p w:rsidR="003F1CD3" w:rsidRDefault="009D3785">
      <w:pPr>
        <w:spacing w:before="41" w:line="228" w:lineRule="auto"/>
        <w:rPr>
          <w:rFonts w:ascii="宋体" w:eastAsia="宋体" w:hAnsi="宋体" w:cs="宋体"/>
          <w:sz w:val="20"/>
          <w:szCs w:val="20"/>
          <w:lang w:eastAsia="zh-CN"/>
        </w:rPr>
      </w:pPr>
      <w:r>
        <w:rPr>
          <w:rFonts w:ascii="宋体" w:eastAsia="宋体" w:hAnsi="宋体" w:cs="宋体"/>
          <w:spacing w:val="7"/>
          <w:sz w:val="20"/>
          <w:szCs w:val="20"/>
          <w:lang w:eastAsia="zh-CN"/>
        </w:rPr>
        <w:lastRenderedPageBreak/>
        <w:t>应否决其响应。</w:t>
      </w:r>
    </w:p>
    <w:p w:rsidR="003F1CD3" w:rsidRDefault="009D3785">
      <w:pPr>
        <w:spacing w:before="161" w:line="227" w:lineRule="auto"/>
        <w:ind w:left="362"/>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Times New Roman" w:eastAsia="Times New Roman" w:hAnsi="Times New Roman" w:cs="Times New Roman"/>
          <w:spacing w:val="8"/>
          <w:sz w:val="20"/>
          <w:szCs w:val="20"/>
          <w:lang w:eastAsia="zh-CN"/>
        </w:rPr>
        <w:t>1</w:t>
      </w:r>
      <w:r>
        <w:rPr>
          <w:rFonts w:ascii="宋体" w:eastAsia="宋体" w:hAnsi="宋体" w:cs="宋体"/>
          <w:spacing w:val="8"/>
          <w:sz w:val="20"/>
          <w:szCs w:val="20"/>
          <w:lang w:eastAsia="zh-CN"/>
        </w:rPr>
        <w:t>）有下列情形之一的，属于供应商相互串通响应：</w:t>
      </w:r>
    </w:p>
    <w:p w:rsidR="003F1CD3" w:rsidRDefault="009D3785">
      <w:pPr>
        <w:spacing w:before="164" w:line="226" w:lineRule="auto"/>
        <w:ind w:left="352"/>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a.</w:t>
      </w:r>
      <w:r>
        <w:rPr>
          <w:rFonts w:ascii="宋体" w:eastAsia="宋体" w:hAnsi="宋体" w:cs="宋体"/>
          <w:spacing w:val="8"/>
          <w:sz w:val="20"/>
          <w:szCs w:val="20"/>
          <w:lang w:eastAsia="zh-CN"/>
        </w:rPr>
        <w:t>供应商之间协商响应报价等磋商文件的实质性内容；</w:t>
      </w:r>
    </w:p>
    <w:p w:rsidR="003F1CD3" w:rsidRDefault="009D3785">
      <w:pPr>
        <w:spacing w:before="162" w:line="227" w:lineRule="auto"/>
        <w:ind w:left="344"/>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b.</w:t>
      </w:r>
      <w:r>
        <w:rPr>
          <w:rFonts w:ascii="宋体" w:eastAsia="宋体" w:hAnsi="宋体" w:cs="宋体"/>
          <w:spacing w:val="8"/>
          <w:sz w:val="20"/>
          <w:szCs w:val="20"/>
          <w:lang w:eastAsia="zh-CN"/>
        </w:rPr>
        <w:t>供应商之间约定成交人；</w:t>
      </w:r>
    </w:p>
    <w:p w:rsidR="003F1CD3" w:rsidRDefault="009D3785">
      <w:pPr>
        <w:spacing w:before="162" w:line="227" w:lineRule="auto"/>
        <w:ind w:left="351"/>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c.</w:t>
      </w:r>
      <w:r>
        <w:rPr>
          <w:rFonts w:ascii="宋体" w:eastAsia="宋体" w:hAnsi="宋体" w:cs="宋体"/>
          <w:spacing w:val="8"/>
          <w:sz w:val="20"/>
          <w:szCs w:val="20"/>
          <w:lang w:eastAsia="zh-CN"/>
        </w:rPr>
        <w:t>供应商之间约定部分供应商放弃响应或成交；</w:t>
      </w:r>
    </w:p>
    <w:p w:rsidR="003F1CD3" w:rsidRDefault="009D3785">
      <w:pPr>
        <w:spacing w:before="162" w:line="227" w:lineRule="auto"/>
        <w:ind w:left="351"/>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d.</w:t>
      </w:r>
      <w:r>
        <w:rPr>
          <w:rFonts w:ascii="宋体" w:eastAsia="宋体" w:hAnsi="宋体" w:cs="宋体"/>
          <w:spacing w:val="9"/>
          <w:sz w:val="20"/>
          <w:szCs w:val="20"/>
          <w:lang w:eastAsia="zh-CN"/>
        </w:rPr>
        <w:t>属于同一集团、协会、商会等组织成员的供应</w:t>
      </w:r>
      <w:proofErr w:type="gramStart"/>
      <w:r>
        <w:rPr>
          <w:rFonts w:ascii="宋体" w:eastAsia="宋体" w:hAnsi="宋体" w:cs="宋体"/>
          <w:spacing w:val="9"/>
          <w:sz w:val="20"/>
          <w:szCs w:val="20"/>
          <w:lang w:eastAsia="zh-CN"/>
        </w:rPr>
        <w:t>商按照</w:t>
      </w:r>
      <w:proofErr w:type="gramEnd"/>
      <w:r>
        <w:rPr>
          <w:rFonts w:ascii="宋体" w:eastAsia="宋体" w:hAnsi="宋体" w:cs="宋体"/>
          <w:spacing w:val="9"/>
          <w:sz w:val="20"/>
          <w:szCs w:val="20"/>
          <w:lang w:eastAsia="zh-CN"/>
        </w:rPr>
        <w:t>该组织要求协同响应；</w:t>
      </w:r>
    </w:p>
    <w:p w:rsidR="003F1CD3" w:rsidRDefault="009D3785">
      <w:pPr>
        <w:spacing w:before="164" w:line="227" w:lineRule="auto"/>
        <w:ind w:left="352"/>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e.</w:t>
      </w:r>
      <w:r>
        <w:rPr>
          <w:rFonts w:ascii="宋体" w:eastAsia="宋体" w:hAnsi="宋体" w:cs="宋体"/>
          <w:spacing w:val="9"/>
          <w:sz w:val="20"/>
          <w:szCs w:val="20"/>
          <w:lang w:eastAsia="zh-CN"/>
        </w:rPr>
        <w:t>供应商之间为谋取成交或排斥特定供应商而采取的其他联合</w:t>
      </w:r>
      <w:r>
        <w:rPr>
          <w:rFonts w:ascii="宋体" w:eastAsia="宋体" w:hAnsi="宋体" w:cs="宋体"/>
          <w:spacing w:val="8"/>
          <w:sz w:val="20"/>
          <w:szCs w:val="20"/>
          <w:lang w:eastAsia="zh-CN"/>
        </w:rPr>
        <w:t>行动。</w:t>
      </w:r>
    </w:p>
    <w:p w:rsidR="003F1CD3" w:rsidRDefault="009D3785">
      <w:pPr>
        <w:spacing w:before="163" w:line="227" w:lineRule="auto"/>
        <w:ind w:left="362"/>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Times New Roman" w:eastAsia="Times New Roman" w:hAnsi="Times New Roman" w:cs="Times New Roman"/>
          <w:spacing w:val="8"/>
          <w:sz w:val="20"/>
          <w:szCs w:val="20"/>
          <w:lang w:eastAsia="zh-CN"/>
        </w:rPr>
        <w:t>2</w:t>
      </w:r>
      <w:r>
        <w:rPr>
          <w:rFonts w:ascii="宋体" w:eastAsia="宋体" w:hAnsi="宋体" w:cs="宋体"/>
          <w:spacing w:val="8"/>
          <w:sz w:val="20"/>
          <w:szCs w:val="20"/>
          <w:lang w:eastAsia="zh-CN"/>
        </w:rPr>
        <w:t>）有下列情形之一的，视为供应商相互串通响应：</w:t>
      </w:r>
    </w:p>
    <w:p w:rsidR="003F1CD3" w:rsidRDefault="009D3785">
      <w:pPr>
        <w:spacing w:before="162" w:line="227" w:lineRule="auto"/>
        <w:ind w:left="352"/>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a.</w:t>
      </w:r>
      <w:r>
        <w:rPr>
          <w:rFonts w:ascii="宋体" w:eastAsia="宋体" w:hAnsi="宋体" w:cs="宋体"/>
          <w:spacing w:val="8"/>
          <w:sz w:val="20"/>
          <w:szCs w:val="20"/>
          <w:lang w:eastAsia="zh-CN"/>
        </w:rPr>
        <w:t>不同供应商的磋商文件由同一单位或个人编制；</w:t>
      </w:r>
    </w:p>
    <w:p w:rsidR="003F1CD3" w:rsidRDefault="009D3785">
      <w:pPr>
        <w:spacing w:before="162" w:line="227" w:lineRule="auto"/>
        <w:ind w:left="344"/>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b.</w:t>
      </w:r>
      <w:r>
        <w:rPr>
          <w:rFonts w:ascii="宋体" w:eastAsia="宋体" w:hAnsi="宋体" w:cs="宋体"/>
          <w:spacing w:val="9"/>
          <w:sz w:val="20"/>
          <w:szCs w:val="20"/>
          <w:lang w:eastAsia="zh-CN"/>
        </w:rPr>
        <w:t>不同供应商委托同一单位或个人办理响应事</w:t>
      </w:r>
      <w:r>
        <w:rPr>
          <w:rFonts w:ascii="宋体" w:eastAsia="宋体" w:hAnsi="宋体" w:cs="宋体"/>
          <w:spacing w:val="8"/>
          <w:sz w:val="20"/>
          <w:szCs w:val="20"/>
          <w:lang w:eastAsia="zh-CN"/>
        </w:rPr>
        <w:t>宜；</w:t>
      </w:r>
    </w:p>
    <w:p w:rsidR="003F1CD3" w:rsidRDefault="009D3785">
      <w:pPr>
        <w:spacing w:before="164" w:line="227" w:lineRule="auto"/>
        <w:ind w:left="351"/>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c.</w:t>
      </w:r>
      <w:r>
        <w:rPr>
          <w:rFonts w:ascii="宋体" w:eastAsia="宋体" w:hAnsi="宋体" w:cs="宋体"/>
          <w:spacing w:val="9"/>
          <w:sz w:val="20"/>
          <w:szCs w:val="20"/>
          <w:lang w:eastAsia="zh-CN"/>
        </w:rPr>
        <w:t>不同供应商的磋商文件载明的项目管理成</w:t>
      </w:r>
      <w:r>
        <w:rPr>
          <w:rFonts w:ascii="宋体" w:eastAsia="宋体" w:hAnsi="宋体" w:cs="宋体"/>
          <w:spacing w:val="8"/>
          <w:sz w:val="20"/>
          <w:szCs w:val="20"/>
          <w:lang w:eastAsia="zh-CN"/>
        </w:rPr>
        <w:t>员为同一人；</w:t>
      </w:r>
    </w:p>
    <w:p w:rsidR="003F1CD3" w:rsidRDefault="009D3785">
      <w:pPr>
        <w:spacing w:before="163" w:line="226" w:lineRule="auto"/>
        <w:ind w:left="351"/>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d.</w:t>
      </w:r>
      <w:r>
        <w:rPr>
          <w:rFonts w:ascii="宋体" w:eastAsia="宋体" w:hAnsi="宋体" w:cs="宋体"/>
          <w:spacing w:val="9"/>
          <w:sz w:val="20"/>
          <w:szCs w:val="20"/>
          <w:lang w:eastAsia="zh-CN"/>
        </w:rPr>
        <w:t>不同供应商的磋商文件异常一致或响应报价呈规</w:t>
      </w:r>
      <w:r>
        <w:rPr>
          <w:rFonts w:ascii="宋体" w:eastAsia="宋体" w:hAnsi="宋体" w:cs="宋体"/>
          <w:spacing w:val="8"/>
          <w:sz w:val="20"/>
          <w:szCs w:val="20"/>
          <w:lang w:eastAsia="zh-CN"/>
        </w:rPr>
        <w:t>律性差异；</w:t>
      </w:r>
    </w:p>
    <w:p w:rsidR="003F1CD3" w:rsidRDefault="009D3785">
      <w:pPr>
        <w:spacing w:before="162" w:line="227" w:lineRule="auto"/>
        <w:ind w:left="352"/>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e.</w:t>
      </w:r>
      <w:r>
        <w:rPr>
          <w:rFonts w:ascii="宋体" w:eastAsia="宋体" w:hAnsi="宋体" w:cs="宋体"/>
          <w:spacing w:val="8"/>
          <w:sz w:val="20"/>
          <w:szCs w:val="20"/>
          <w:lang w:eastAsia="zh-CN"/>
        </w:rPr>
        <w:t>不同供应商的磋商文件相互混装；</w:t>
      </w:r>
    </w:p>
    <w:p w:rsidR="003F1CD3" w:rsidRDefault="009D3785">
      <w:pPr>
        <w:spacing w:before="163" w:line="227" w:lineRule="auto"/>
        <w:ind w:left="352"/>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f.</w:t>
      </w:r>
      <w:r>
        <w:rPr>
          <w:rFonts w:ascii="宋体" w:eastAsia="宋体" w:hAnsi="宋体" w:cs="宋体"/>
          <w:spacing w:val="9"/>
          <w:sz w:val="20"/>
          <w:szCs w:val="20"/>
          <w:lang w:eastAsia="zh-CN"/>
        </w:rPr>
        <w:t>不同供应商的响应保证金从同一单位或个</w:t>
      </w:r>
      <w:r>
        <w:rPr>
          <w:rFonts w:ascii="宋体" w:eastAsia="宋体" w:hAnsi="宋体" w:cs="宋体"/>
          <w:spacing w:val="8"/>
          <w:sz w:val="20"/>
          <w:szCs w:val="20"/>
          <w:lang w:eastAsia="zh-CN"/>
        </w:rPr>
        <w:t>人的账户转出。</w:t>
      </w:r>
    </w:p>
    <w:p w:rsidR="003F1CD3" w:rsidRDefault="009D3785">
      <w:pPr>
        <w:spacing w:before="162" w:line="227" w:lineRule="auto"/>
        <w:ind w:left="362"/>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Times New Roman" w:eastAsia="Times New Roman" w:hAnsi="Times New Roman" w:cs="Times New Roman"/>
          <w:spacing w:val="8"/>
          <w:sz w:val="20"/>
          <w:szCs w:val="20"/>
          <w:lang w:eastAsia="zh-CN"/>
        </w:rPr>
        <w:t>3</w:t>
      </w:r>
      <w:r>
        <w:rPr>
          <w:rFonts w:ascii="宋体" w:eastAsia="宋体" w:hAnsi="宋体" w:cs="宋体"/>
          <w:spacing w:val="8"/>
          <w:sz w:val="20"/>
          <w:szCs w:val="20"/>
          <w:lang w:eastAsia="zh-CN"/>
        </w:rPr>
        <w:t>）有下列情形之一的，属于采购人与供应商串通响应：</w:t>
      </w:r>
    </w:p>
    <w:p w:rsidR="003F1CD3" w:rsidRDefault="009D3785">
      <w:pPr>
        <w:spacing w:before="162" w:line="227" w:lineRule="auto"/>
        <w:ind w:left="352"/>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a.</w:t>
      </w:r>
      <w:r>
        <w:rPr>
          <w:rFonts w:ascii="宋体" w:eastAsia="宋体" w:hAnsi="宋体" w:cs="宋体"/>
          <w:spacing w:val="9"/>
          <w:sz w:val="20"/>
          <w:szCs w:val="20"/>
          <w:lang w:eastAsia="zh-CN"/>
        </w:rPr>
        <w:t>采购人在磋商前</w:t>
      </w:r>
      <w:proofErr w:type="gramStart"/>
      <w:r>
        <w:rPr>
          <w:rFonts w:ascii="宋体" w:eastAsia="宋体" w:hAnsi="宋体" w:cs="宋体"/>
          <w:spacing w:val="9"/>
          <w:sz w:val="20"/>
          <w:szCs w:val="20"/>
          <w:lang w:eastAsia="zh-CN"/>
        </w:rPr>
        <w:t>开启磋商</w:t>
      </w:r>
      <w:proofErr w:type="gramEnd"/>
      <w:r>
        <w:rPr>
          <w:rFonts w:ascii="宋体" w:eastAsia="宋体" w:hAnsi="宋体" w:cs="宋体"/>
          <w:spacing w:val="9"/>
          <w:sz w:val="20"/>
          <w:szCs w:val="20"/>
          <w:lang w:eastAsia="zh-CN"/>
        </w:rPr>
        <w:t>文件并将有关信息泄露给其他供应</w:t>
      </w:r>
      <w:r>
        <w:rPr>
          <w:rFonts w:ascii="宋体" w:eastAsia="宋体" w:hAnsi="宋体" w:cs="宋体"/>
          <w:spacing w:val="8"/>
          <w:sz w:val="20"/>
          <w:szCs w:val="20"/>
          <w:lang w:eastAsia="zh-CN"/>
        </w:rPr>
        <w:t>商；</w:t>
      </w:r>
    </w:p>
    <w:p w:rsidR="003F1CD3" w:rsidRDefault="009D3785">
      <w:pPr>
        <w:spacing w:before="164" w:line="227" w:lineRule="auto"/>
        <w:ind w:left="344"/>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b.</w:t>
      </w:r>
      <w:r>
        <w:rPr>
          <w:rFonts w:ascii="宋体" w:eastAsia="宋体" w:hAnsi="宋体" w:cs="宋体"/>
          <w:spacing w:val="9"/>
          <w:sz w:val="20"/>
          <w:szCs w:val="20"/>
          <w:lang w:eastAsia="zh-CN"/>
        </w:rPr>
        <w:t>采购人直接或间接向供应商泄露标底、评审委员会成员等信息；</w:t>
      </w:r>
    </w:p>
    <w:p w:rsidR="003F1CD3" w:rsidRDefault="009D3785">
      <w:pPr>
        <w:spacing w:before="163" w:line="226" w:lineRule="auto"/>
        <w:ind w:left="351"/>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c.</w:t>
      </w:r>
      <w:r>
        <w:rPr>
          <w:rFonts w:ascii="宋体" w:eastAsia="宋体" w:hAnsi="宋体" w:cs="宋体"/>
          <w:spacing w:val="8"/>
          <w:sz w:val="20"/>
          <w:szCs w:val="20"/>
          <w:lang w:eastAsia="zh-CN"/>
        </w:rPr>
        <w:t>采购人明示或暗示供应商压低或抬高响应报价；</w:t>
      </w:r>
    </w:p>
    <w:p w:rsidR="003F1CD3" w:rsidRDefault="009D3785">
      <w:pPr>
        <w:spacing w:before="162" w:line="227" w:lineRule="auto"/>
        <w:ind w:left="351"/>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d.</w:t>
      </w:r>
      <w:r>
        <w:rPr>
          <w:rFonts w:ascii="宋体" w:eastAsia="宋体" w:hAnsi="宋体" w:cs="宋体"/>
          <w:spacing w:val="8"/>
          <w:sz w:val="20"/>
          <w:szCs w:val="20"/>
          <w:lang w:eastAsia="zh-CN"/>
        </w:rPr>
        <w:t>采购人授意供应商撤换、修改磋商文件；</w:t>
      </w:r>
    </w:p>
    <w:p w:rsidR="003F1CD3" w:rsidRDefault="009D3785">
      <w:pPr>
        <w:spacing w:before="162" w:line="227" w:lineRule="auto"/>
        <w:ind w:left="352"/>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e.</w:t>
      </w:r>
      <w:r>
        <w:rPr>
          <w:rFonts w:ascii="宋体" w:eastAsia="宋体" w:hAnsi="宋体" w:cs="宋体"/>
          <w:spacing w:val="8"/>
          <w:sz w:val="20"/>
          <w:szCs w:val="20"/>
          <w:lang w:eastAsia="zh-CN"/>
        </w:rPr>
        <w:t>采购人明示或暗示供应商为特定供应</w:t>
      </w:r>
      <w:proofErr w:type="gramStart"/>
      <w:r>
        <w:rPr>
          <w:rFonts w:ascii="宋体" w:eastAsia="宋体" w:hAnsi="宋体" w:cs="宋体"/>
          <w:spacing w:val="8"/>
          <w:sz w:val="20"/>
          <w:szCs w:val="20"/>
          <w:lang w:eastAsia="zh-CN"/>
        </w:rPr>
        <w:t>商成交</w:t>
      </w:r>
      <w:proofErr w:type="gramEnd"/>
      <w:r>
        <w:rPr>
          <w:rFonts w:ascii="宋体" w:eastAsia="宋体" w:hAnsi="宋体" w:cs="宋体"/>
          <w:spacing w:val="8"/>
          <w:sz w:val="20"/>
          <w:szCs w:val="20"/>
          <w:lang w:eastAsia="zh-CN"/>
        </w:rPr>
        <w:t>提供方便；</w:t>
      </w:r>
    </w:p>
    <w:p w:rsidR="003F1CD3" w:rsidRDefault="009D3785">
      <w:pPr>
        <w:spacing w:before="165" w:line="227" w:lineRule="auto"/>
        <w:ind w:left="352"/>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f.</w:t>
      </w:r>
      <w:r>
        <w:rPr>
          <w:rFonts w:ascii="宋体" w:eastAsia="宋体" w:hAnsi="宋体" w:cs="宋体"/>
          <w:spacing w:val="9"/>
          <w:sz w:val="20"/>
          <w:szCs w:val="20"/>
          <w:lang w:eastAsia="zh-CN"/>
        </w:rPr>
        <w:t>采购人与供应商为谋求特定供应</w:t>
      </w:r>
      <w:proofErr w:type="gramStart"/>
      <w:r>
        <w:rPr>
          <w:rFonts w:ascii="宋体" w:eastAsia="宋体" w:hAnsi="宋体" w:cs="宋体"/>
          <w:spacing w:val="9"/>
          <w:sz w:val="20"/>
          <w:szCs w:val="20"/>
          <w:lang w:eastAsia="zh-CN"/>
        </w:rPr>
        <w:t>商成交</w:t>
      </w:r>
      <w:proofErr w:type="gramEnd"/>
      <w:r>
        <w:rPr>
          <w:rFonts w:ascii="宋体" w:eastAsia="宋体" w:hAnsi="宋体" w:cs="宋体"/>
          <w:spacing w:val="9"/>
          <w:sz w:val="20"/>
          <w:szCs w:val="20"/>
          <w:lang w:eastAsia="zh-CN"/>
        </w:rPr>
        <w:t>而采取的其他</w:t>
      </w:r>
      <w:r>
        <w:rPr>
          <w:rFonts w:ascii="宋体" w:eastAsia="宋体" w:hAnsi="宋体" w:cs="宋体"/>
          <w:spacing w:val="8"/>
          <w:sz w:val="20"/>
          <w:szCs w:val="20"/>
          <w:lang w:eastAsia="zh-CN"/>
        </w:rPr>
        <w:t>串通行为。</w:t>
      </w:r>
    </w:p>
    <w:p w:rsidR="003F1CD3" w:rsidRDefault="009D3785">
      <w:pPr>
        <w:spacing w:before="162" w:line="227" w:lineRule="auto"/>
        <w:ind w:left="362"/>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Times New Roman" w:eastAsia="Times New Roman" w:hAnsi="Times New Roman" w:cs="Times New Roman"/>
          <w:spacing w:val="8"/>
          <w:sz w:val="20"/>
          <w:szCs w:val="20"/>
          <w:lang w:eastAsia="zh-CN"/>
        </w:rPr>
        <w:t>4</w:t>
      </w:r>
      <w:r>
        <w:rPr>
          <w:rFonts w:ascii="宋体" w:eastAsia="宋体" w:hAnsi="宋体" w:cs="宋体"/>
          <w:spacing w:val="8"/>
          <w:sz w:val="20"/>
          <w:szCs w:val="20"/>
          <w:lang w:eastAsia="zh-CN"/>
        </w:rPr>
        <w:t>）供应商有下列情形之一的，属于弄虚作假的行为：</w:t>
      </w:r>
    </w:p>
    <w:p w:rsidR="003F1CD3" w:rsidRDefault="009D3785">
      <w:pPr>
        <w:spacing w:before="162" w:line="227" w:lineRule="auto"/>
        <w:ind w:left="352"/>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a.</w:t>
      </w:r>
      <w:r>
        <w:rPr>
          <w:rFonts w:ascii="宋体" w:eastAsia="宋体" w:hAnsi="宋体" w:cs="宋体"/>
          <w:spacing w:val="9"/>
          <w:sz w:val="20"/>
          <w:szCs w:val="20"/>
          <w:lang w:eastAsia="zh-CN"/>
        </w:rPr>
        <w:t>使用通过受让或租借等方式获取的资格、</w:t>
      </w:r>
      <w:r>
        <w:rPr>
          <w:rFonts w:ascii="宋体" w:eastAsia="宋体" w:hAnsi="宋体" w:cs="宋体"/>
          <w:spacing w:val="8"/>
          <w:sz w:val="20"/>
          <w:szCs w:val="20"/>
          <w:lang w:eastAsia="zh-CN"/>
        </w:rPr>
        <w:t>资质证书响应；</w:t>
      </w:r>
    </w:p>
    <w:p w:rsidR="003F1CD3" w:rsidRDefault="009D3785">
      <w:pPr>
        <w:spacing w:before="162" w:line="228" w:lineRule="auto"/>
        <w:ind w:left="344"/>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b.</w:t>
      </w:r>
      <w:r>
        <w:rPr>
          <w:rFonts w:ascii="宋体" w:eastAsia="宋体" w:hAnsi="宋体" w:cs="宋体"/>
          <w:spacing w:val="8"/>
          <w:sz w:val="20"/>
          <w:szCs w:val="20"/>
          <w:lang w:eastAsia="zh-CN"/>
        </w:rPr>
        <w:t>使用伪造、变造的许可证件；</w:t>
      </w:r>
    </w:p>
    <w:p w:rsidR="003F1CD3" w:rsidRDefault="009D3785">
      <w:pPr>
        <w:spacing w:before="161" w:line="227" w:lineRule="auto"/>
        <w:ind w:left="351"/>
        <w:rPr>
          <w:rFonts w:ascii="宋体" w:eastAsia="宋体" w:hAnsi="宋体" w:cs="宋体"/>
          <w:sz w:val="20"/>
          <w:szCs w:val="20"/>
          <w:lang w:eastAsia="zh-CN"/>
        </w:rPr>
      </w:pPr>
      <w:r>
        <w:rPr>
          <w:rFonts w:ascii="Times New Roman" w:eastAsia="Times New Roman" w:hAnsi="Times New Roman" w:cs="Times New Roman"/>
          <w:spacing w:val="7"/>
          <w:sz w:val="20"/>
          <w:szCs w:val="20"/>
          <w:lang w:eastAsia="zh-CN"/>
        </w:rPr>
        <w:t>c.</w:t>
      </w:r>
      <w:r>
        <w:rPr>
          <w:rFonts w:ascii="宋体" w:eastAsia="宋体" w:hAnsi="宋体" w:cs="宋体"/>
          <w:spacing w:val="7"/>
          <w:sz w:val="20"/>
          <w:szCs w:val="20"/>
          <w:lang w:eastAsia="zh-CN"/>
        </w:rPr>
        <w:t>提供虚假的财务状况或业绩；</w:t>
      </w:r>
    </w:p>
    <w:p w:rsidR="003F1CD3" w:rsidRDefault="009D3785">
      <w:pPr>
        <w:spacing w:before="162" w:line="227" w:lineRule="auto"/>
        <w:ind w:left="351"/>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d.</w:t>
      </w:r>
      <w:r>
        <w:rPr>
          <w:rFonts w:ascii="宋体" w:eastAsia="宋体" w:hAnsi="宋体" w:cs="宋体"/>
          <w:spacing w:val="9"/>
          <w:sz w:val="20"/>
          <w:szCs w:val="20"/>
          <w:lang w:eastAsia="zh-CN"/>
        </w:rPr>
        <w:t>提供虚假的项目负责人或主要技术人员简历、劳动关系</w:t>
      </w:r>
      <w:r>
        <w:rPr>
          <w:rFonts w:ascii="宋体" w:eastAsia="宋体" w:hAnsi="宋体" w:cs="宋体"/>
          <w:spacing w:val="8"/>
          <w:sz w:val="20"/>
          <w:szCs w:val="20"/>
          <w:lang w:eastAsia="zh-CN"/>
        </w:rPr>
        <w:t>证明；</w:t>
      </w:r>
    </w:p>
    <w:p w:rsidR="003F1CD3" w:rsidRDefault="009D3785">
      <w:pPr>
        <w:spacing w:before="165" w:line="227" w:lineRule="auto"/>
        <w:ind w:left="352"/>
        <w:rPr>
          <w:rFonts w:ascii="宋体" w:eastAsia="宋体" w:hAnsi="宋体" w:cs="宋体"/>
          <w:sz w:val="20"/>
          <w:szCs w:val="20"/>
          <w:lang w:eastAsia="zh-CN"/>
        </w:rPr>
      </w:pPr>
      <w:r>
        <w:rPr>
          <w:rFonts w:ascii="Times New Roman" w:eastAsia="Times New Roman" w:hAnsi="Times New Roman" w:cs="Times New Roman"/>
          <w:spacing w:val="7"/>
          <w:sz w:val="20"/>
          <w:szCs w:val="20"/>
          <w:lang w:eastAsia="zh-CN"/>
        </w:rPr>
        <w:t>e.</w:t>
      </w:r>
      <w:r>
        <w:rPr>
          <w:rFonts w:ascii="宋体" w:eastAsia="宋体" w:hAnsi="宋体" w:cs="宋体"/>
          <w:spacing w:val="7"/>
          <w:sz w:val="20"/>
          <w:szCs w:val="20"/>
          <w:lang w:eastAsia="zh-CN"/>
        </w:rPr>
        <w:t>提供虚假的信用状况；</w:t>
      </w:r>
    </w:p>
    <w:p w:rsidR="003F1CD3" w:rsidRDefault="009D3785">
      <w:pPr>
        <w:spacing w:before="162" w:line="227" w:lineRule="auto"/>
        <w:ind w:left="352"/>
        <w:rPr>
          <w:rFonts w:ascii="宋体" w:eastAsia="宋体" w:hAnsi="宋体" w:cs="宋体"/>
          <w:sz w:val="20"/>
          <w:szCs w:val="20"/>
          <w:lang w:eastAsia="zh-CN"/>
        </w:rPr>
      </w:pPr>
      <w:r>
        <w:rPr>
          <w:rFonts w:ascii="Times New Roman" w:eastAsia="Times New Roman" w:hAnsi="Times New Roman" w:cs="Times New Roman"/>
          <w:spacing w:val="7"/>
          <w:sz w:val="20"/>
          <w:szCs w:val="20"/>
          <w:lang w:eastAsia="zh-CN"/>
        </w:rPr>
        <w:t>f.</w:t>
      </w:r>
      <w:r>
        <w:rPr>
          <w:rFonts w:ascii="宋体" w:eastAsia="宋体" w:hAnsi="宋体" w:cs="宋体"/>
          <w:spacing w:val="7"/>
          <w:sz w:val="20"/>
          <w:szCs w:val="20"/>
          <w:lang w:eastAsia="zh-CN"/>
        </w:rPr>
        <w:t>其他弄虚作假的行为。</w:t>
      </w:r>
    </w:p>
    <w:p w:rsidR="003F1CD3" w:rsidRDefault="009D3785">
      <w:pPr>
        <w:spacing w:before="163" w:line="377" w:lineRule="auto"/>
        <w:ind w:right="87" w:firstLine="352"/>
        <w:jc w:val="both"/>
        <w:rPr>
          <w:rFonts w:ascii="宋体" w:eastAsia="宋体" w:hAnsi="宋体" w:cs="宋体"/>
          <w:sz w:val="20"/>
          <w:szCs w:val="20"/>
          <w:lang w:eastAsia="zh-CN"/>
        </w:rPr>
      </w:pPr>
      <w:r>
        <w:rPr>
          <w:rFonts w:ascii="Times New Roman" w:eastAsia="Times New Roman" w:hAnsi="Times New Roman" w:cs="Times New Roman"/>
          <w:spacing w:val="8"/>
          <w:sz w:val="20"/>
          <w:szCs w:val="20"/>
          <w:lang w:eastAsia="zh-CN"/>
        </w:rPr>
        <w:t>3.5.2</w:t>
      </w:r>
      <w:r>
        <w:rPr>
          <w:rFonts w:ascii="宋体" w:eastAsia="宋体" w:hAnsi="宋体" w:cs="宋体"/>
          <w:spacing w:val="8"/>
          <w:sz w:val="20"/>
          <w:szCs w:val="20"/>
          <w:lang w:eastAsia="zh-CN"/>
        </w:rPr>
        <w:t>依据安徽省住房与城乡建设厅《关于进一步规范全省房屋建筑和</w:t>
      </w:r>
      <w:r>
        <w:rPr>
          <w:rFonts w:ascii="宋体" w:eastAsia="宋体" w:hAnsi="宋体" w:cs="宋体"/>
          <w:spacing w:val="7"/>
          <w:sz w:val="20"/>
          <w:szCs w:val="20"/>
          <w:lang w:eastAsia="zh-CN"/>
        </w:rPr>
        <w:t>市政基础设施工程招标投</w:t>
      </w:r>
      <w:r>
        <w:rPr>
          <w:rFonts w:ascii="宋体" w:eastAsia="宋体" w:hAnsi="宋体" w:cs="宋体"/>
          <w:spacing w:val="10"/>
          <w:sz w:val="20"/>
          <w:szCs w:val="20"/>
          <w:lang w:eastAsia="zh-CN"/>
        </w:rPr>
        <w:t>标活动的通知》（建市函〔</w:t>
      </w:r>
      <w:r>
        <w:rPr>
          <w:rFonts w:ascii="Times New Roman" w:eastAsia="Times New Roman" w:hAnsi="Times New Roman" w:cs="Times New Roman"/>
          <w:spacing w:val="10"/>
          <w:sz w:val="20"/>
          <w:szCs w:val="20"/>
          <w:lang w:eastAsia="zh-CN"/>
        </w:rPr>
        <w:t>2020</w:t>
      </w:r>
      <w:r>
        <w:rPr>
          <w:rFonts w:ascii="宋体" w:eastAsia="宋体" w:hAnsi="宋体" w:cs="宋体"/>
          <w:spacing w:val="10"/>
          <w:sz w:val="20"/>
          <w:szCs w:val="20"/>
          <w:lang w:eastAsia="zh-CN"/>
        </w:rPr>
        <w:t>〕</w:t>
      </w:r>
      <w:r>
        <w:rPr>
          <w:rFonts w:ascii="Times New Roman" w:eastAsia="Times New Roman" w:hAnsi="Times New Roman" w:cs="Times New Roman"/>
          <w:spacing w:val="10"/>
          <w:sz w:val="20"/>
          <w:szCs w:val="20"/>
          <w:lang w:eastAsia="zh-CN"/>
        </w:rPr>
        <w:t>1073</w:t>
      </w:r>
      <w:r>
        <w:rPr>
          <w:rFonts w:ascii="宋体" w:eastAsia="宋体" w:hAnsi="宋体" w:cs="宋体"/>
          <w:spacing w:val="10"/>
          <w:sz w:val="20"/>
          <w:szCs w:val="20"/>
          <w:lang w:eastAsia="zh-CN"/>
        </w:rPr>
        <w:t>号文）文件，评审委员会对供应商的响应报价进行异常低</w:t>
      </w:r>
      <w:r>
        <w:rPr>
          <w:rFonts w:ascii="宋体" w:eastAsia="宋体" w:hAnsi="宋体" w:cs="宋体"/>
          <w:spacing w:val="8"/>
          <w:sz w:val="20"/>
          <w:szCs w:val="20"/>
          <w:lang w:eastAsia="zh-CN"/>
        </w:rPr>
        <w:t>价评审</w:t>
      </w:r>
      <w:r>
        <w:rPr>
          <w:rFonts w:ascii="Times New Roman" w:eastAsia="Times New Roman" w:hAnsi="Times New Roman" w:cs="Times New Roman"/>
          <w:spacing w:val="8"/>
          <w:sz w:val="20"/>
          <w:szCs w:val="20"/>
          <w:lang w:eastAsia="zh-CN"/>
        </w:rPr>
        <w:t>(</w:t>
      </w:r>
      <w:r>
        <w:rPr>
          <w:rFonts w:ascii="宋体" w:eastAsia="宋体" w:hAnsi="宋体" w:cs="宋体"/>
          <w:spacing w:val="8"/>
          <w:sz w:val="20"/>
          <w:szCs w:val="20"/>
          <w:lang w:eastAsia="zh-CN"/>
        </w:rPr>
        <w:t>本项目是否执行异常低价评审详见评审办法前附表</w:t>
      </w:r>
      <w:r>
        <w:rPr>
          <w:rFonts w:ascii="Times New Roman" w:eastAsia="Times New Roman" w:hAnsi="Times New Roman" w:cs="Times New Roman"/>
          <w:spacing w:val="8"/>
          <w:sz w:val="20"/>
          <w:szCs w:val="20"/>
          <w:lang w:eastAsia="zh-CN"/>
        </w:rPr>
        <w:t>)</w:t>
      </w:r>
      <w:r>
        <w:rPr>
          <w:rFonts w:ascii="宋体" w:eastAsia="宋体" w:hAnsi="宋体" w:cs="宋体"/>
          <w:spacing w:val="8"/>
          <w:sz w:val="20"/>
          <w:szCs w:val="20"/>
          <w:lang w:eastAsia="zh-CN"/>
        </w:rPr>
        <w:t>，具体评审要求如下：</w:t>
      </w:r>
    </w:p>
    <w:p w:rsidR="003F1CD3" w:rsidRDefault="009D3785">
      <w:pPr>
        <w:spacing w:before="1" w:line="301" w:lineRule="auto"/>
        <w:ind w:left="17" w:firstLine="345"/>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Times New Roman" w:eastAsia="Times New Roman" w:hAnsi="Times New Roman" w:cs="Times New Roman"/>
          <w:spacing w:val="9"/>
          <w:sz w:val="20"/>
          <w:szCs w:val="20"/>
          <w:lang w:eastAsia="zh-CN"/>
        </w:rPr>
        <w:t>1</w:t>
      </w:r>
      <w:r>
        <w:rPr>
          <w:rFonts w:ascii="宋体" w:eastAsia="宋体" w:hAnsi="宋体" w:cs="宋体"/>
          <w:spacing w:val="9"/>
          <w:sz w:val="20"/>
          <w:szCs w:val="20"/>
          <w:lang w:eastAsia="zh-CN"/>
        </w:rPr>
        <w:t>）评审要求：供应商</w:t>
      </w:r>
      <w:proofErr w:type="gramStart"/>
      <w:r>
        <w:rPr>
          <w:rFonts w:ascii="宋体" w:eastAsia="宋体" w:hAnsi="宋体" w:cs="宋体"/>
          <w:spacing w:val="9"/>
          <w:sz w:val="20"/>
          <w:szCs w:val="20"/>
          <w:lang w:eastAsia="zh-CN"/>
        </w:rPr>
        <w:t>响应总</w:t>
      </w:r>
      <w:proofErr w:type="gramEnd"/>
      <w:r>
        <w:rPr>
          <w:rFonts w:ascii="宋体" w:eastAsia="宋体" w:hAnsi="宋体" w:cs="宋体"/>
          <w:spacing w:val="9"/>
          <w:sz w:val="20"/>
          <w:szCs w:val="20"/>
          <w:lang w:eastAsia="zh-CN"/>
        </w:rPr>
        <w:t>报价低于最高限价的异常低价规定指标（详见评审办法前附表）</w:t>
      </w:r>
      <w:r>
        <w:rPr>
          <w:rFonts w:ascii="宋体" w:eastAsia="宋体" w:hAnsi="宋体" w:cs="宋体"/>
          <w:spacing w:val="7"/>
          <w:sz w:val="20"/>
          <w:szCs w:val="20"/>
          <w:lang w:eastAsia="zh-CN"/>
        </w:rPr>
        <w:t>的，评审委员会将进行异常低价评审。</w:t>
      </w:r>
    </w:p>
    <w:p w:rsidR="003F1CD3" w:rsidRDefault="009D3785" w:rsidP="005A1BF7">
      <w:pPr>
        <w:spacing w:before="166" w:line="226" w:lineRule="auto"/>
        <w:ind w:firstLineChars="200" w:firstLine="418"/>
        <w:rPr>
          <w:rFonts w:ascii="宋体" w:eastAsia="宋体" w:hAnsi="宋体" w:cs="宋体"/>
          <w:sz w:val="20"/>
          <w:szCs w:val="20"/>
          <w:lang w:eastAsia="zh-CN"/>
        </w:rPr>
        <w:sectPr w:rsidR="003F1CD3">
          <w:pgSz w:w="11910" w:h="16840"/>
          <w:pgMar w:top="1428" w:right="1387" w:bottom="534" w:left="1481" w:header="567" w:footer="372" w:gutter="0"/>
          <w:cols w:space="720"/>
          <w:docGrid w:linePitch="286"/>
        </w:sectPr>
      </w:pPr>
      <w:r>
        <w:rPr>
          <w:rFonts w:ascii="宋体" w:eastAsia="宋体" w:hAnsi="宋体" w:cs="宋体"/>
          <w:spacing w:val="9"/>
          <w:sz w:val="20"/>
          <w:szCs w:val="20"/>
          <w:lang w:eastAsia="zh-CN"/>
        </w:rPr>
        <w:t>（</w:t>
      </w:r>
      <w:r>
        <w:rPr>
          <w:rFonts w:ascii="Times New Roman" w:eastAsia="Times New Roman" w:hAnsi="Times New Roman" w:cs="Times New Roman"/>
          <w:spacing w:val="9"/>
          <w:sz w:val="20"/>
          <w:szCs w:val="20"/>
          <w:lang w:eastAsia="zh-CN"/>
        </w:rPr>
        <w:t>2</w:t>
      </w:r>
      <w:r>
        <w:rPr>
          <w:rFonts w:ascii="宋体" w:eastAsia="宋体" w:hAnsi="宋体" w:cs="宋体"/>
          <w:spacing w:val="9"/>
          <w:sz w:val="20"/>
          <w:szCs w:val="20"/>
          <w:lang w:eastAsia="zh-CN"/>
        </w:rPr>
        <w:t>）证明材料要求：供应商填报的单位工程响应报价金额低于该磋商项目最高限价（控制价）</w:t>
      </w:r>
    </w:p>
    <w:p w:rsidR="003F1CD3" w:rsidRDefault="009D3785">
      <w:pPr>
        <w:spacing w:before="42" w:line="377" w:lineRule="auto"/>
        <w:ind w:firstLine="20"/>
        <w:jc w:val="both"/>
        <w:rPr>
          <w:rFonts w:ascii="宋体" w:eastAsia="宋体" w:hAnsi="宋体" w:cs="宋体"/>
          <w:sz w:val="20"/>
          <w:szCs w:val="20"/>
          <w:lang w:eastAsia="zh-CN"/>
        </w:rPr>
      </w:pPr>
      <w:r>
        <w:rPr>
          <w:rFonts w:ascii="宋体" w:eastAsia="宋体" w:hAnsi="宋体" w:cs="宋体"/>
          <w:spacing w:val="8"/>
          <w:sz w:val="20"/>
          <w:szCs w:val="20"/>
          <w:lang w:eastAsia="zh-CN"/>
        </w:rPr>
        <w:lastRenderedPageBreak/>
        <w:t>中对应单位工程最高限价金额规定比例（详见评审办法前附表异常低价</w:t>
      </w:r>
      <w:r>
        <w:rPr>
          <w:rFonts w:ascii="宋体" w:eastAsia="宋体" w:hAnsi="宋体" w:cs="宋体"/>
          <w:spacing w:val="7"/>
          <w:sz w:val="20"/>
          <w:szCs w:val="20"/>
          <w:lang w:eastAsia="zh-CN"/>
        </w:rPr>
        <w:t>规定指标）的，对该单位工</w:t>
      </w:r>
      <w:r>
        <w:rPr>
          <w:rFonts w:ascii="宋体" w:eastAsia="宋体" w:hAnsi="宋体" w:cs="宋体"/>
          <w:spacing w:val="8"/>
          <w:sz w:val="20"/>
          <w:szCs w:val="20"/>
          <w:lang w:eastAsia="zh-CN"/>
        </w:rPr>
        <w:t>程响应报价进行异常低价评审；供应商须在磋商文件报价文件中</w:t>
      </w:r>
      <w:proofErr w:type="gramStart"/>
      <w:r>
        <w:rPr>
          <w:rFonts w:ascii="宋体" w:eastAsia="宋体" w:hAnsi="宋体" w:cs="宋体"/>
          <w:spacing w:val="8"/>
          <w:sz w:val="20"/>
          <w:szCs w:val="20"/>
          <w:lang w:eastAsia="zh-CN"/>
        </w:rPr>
        <w:t>作出</w:t>
      </w:r>
      <w:proofErr w:type="gramEnd"/>
      <w:r>
        <w:rPr>
          <w:rFonts w:ascii="宋体" w:eastAsia="宋体" w:hAnsi="宋体" w:cs="宋体"/>
          <w:spacing w:val="8"/>
          <w:sz w:val="20"/>
          <w:szCs w:val="20"/>
          <w:lang w:eastAsia="zh-CN"/>
        </w:rPr>
        <w:t>澄清或者说明，并提供降低工</w:t>
      </w:r>
      <w:r>
        <w:rPr>
          <w:rFonts w:ascii="宋体" w:eastAsia="宋体" w:hAnsi="宋体" w:cs="宋体"/>
          <w:spacing w:val="7"/>
          <w:sz w:val="20"/>
          <w:szCs w:val="20"/>
          <w:lang w:eastAsia="zh-CN"/>
        </w:rPr>
        <w:t>程造价的相关证明资料（不限于在人工、材料、机械消耗量、价格、施工措施、方案及其他方面</w:t>
      </w:r>
      <w:r>
        <w:rPr>
          <w:rFonts w:ascii="宋体" w:eastAsia="宋体" w:hAnsi="宋体" w:cs="宋体"/>
          <w:spacing w:val="-45"/>
          <w:sz w:val="20"/>
          <w:szCs w:val="20"/>
          <w:lang w:eastAsia="zh-CN"/>
        </w:rPr>
        <w:t>）；</w:t>
      </w:r>
      <w:r>
        <w:rPr>
          <w:rFonts w:ascii="宋体" w:eastAsia="宋体" w:hAnsi="宋体" w:cs="宋体"/>
          <w:spacing w:val="9"/>
          <w:sz w:val="20"/>
          <w:szCs w:val="20"/>
          <w:lang w:eastAsia="zh-CN"/>
        </w:rPr>
        <w:t>同时提供关于合同履行能力及工程质量安全控制的承诺。</w:t>
      </w:r>
    </w:p>
    <w:p w:rsidR="003F1CD3" w:rsidRDefault="009D3785">
      <w:pPr>
        <w:spacing w:line="226" w:lineRule="auto"/>
        <w:ind w:left="363"/>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Times New Roman" w:eastAsia="Times New Roman" w:hAnsi="Times New Roman" w:cs="Times New Roman"/>
          <w:spacing w:val="8"/>
          <w:sz w:val="20"/>
          <w:szCs w:val="20"/>
          <w:lang w:eastAsia="zh-CN"/>
        </w:rPr>
        <w:t>3</w:t>
      </w:r>
      <w:r>
        <w:rPr>
          <w:rFonts w:ascii="宋体" w:eastAsia="宋体" w:hAnsi="宋体" w:cs="宋体"/>
          <w:spacing w:val="8"/>
          <w:sz w:val="20"/>
          <w:szCs w:val="20"/>
          <w:lang w:eastAsia="zh-CN"/>
        </w:rPr>
        <w:t>）以下情形不得作为异常低价响应说明的依据：</w:t>
      </w:r>
    </w:p>
    <w:p w:rsidR="003F1CD3" w:rsidRDefault="009D3785">
      <w:pPr>
        <w:spacing w:before="162" w:line="227" w:lineRule="auto"/>
        <w:ind w:left="353"/>
        <w:rPr>
          <w:rFonts w:ascii="宋体" w:eastAsia="宋体" w:hAnsi="宋体" w:cs="宋体"/>
          <w:sz w:val="20"/>
          <w:szCs w:val="20"/>
          <w:lang w:eastAsia="zh-CN"/>
        </w:rPr>
      </w:pPr>
      <w:r>
        <w:rPr>
          <w:rFonts w:ascii="Times New Roman" w:eastAsia="Times New Roman" w:hAnsi="Times New Roman" w:cs="Times New Roman"/>
          <w:spacing w:val="7"/>
          <w:sz w:val="20"/>
          <w:szCs w:val="20"/>
          <w:lang w:eastAsia="zh-CN"/>
        </w:rPr>
        <w:t>a.</w:t>
      </w:r>
      <w:r>
        <w:rPr>
          <w:rFonts w:ascii="宋体" w:eastAsia="宋体" w:hAnsi="宋体" w:cs="宋体"/>
          <w:spacing w:val="7"/>
          <w:sz w:val="20"/>
          <w:szCs w:val="20"/>
          <w:lang w:eastAsia="zh-CN"/>
        </w:rPr>
        <w:t>机械、材料自有或闲置；</w:t>
      </w:r>
    </w:p>
    <w:p w:rsidR="003F1CD3" w:rsidRDefault="009D3785">
      <w:pPr>
        <w:spacing w:before="164" w:line="228" w:lineRule="auto"/>
        <w:ind w:left="345"/>
        <w:rPr>
          <w:rFonts w:ascii="宋体" w:eastAsia="宋体" w:hAnsi="宋体" w:cs="宋体"/>
          <w:sz w:val="20"/>
          <w:szCs w:val="20"/>
          <w:lang w:eastAsia="zh-CN"/>
        </w:rPr>
      </w:pPr>
      <w:r>
        <w:rPr>
          <w:rFonts w:ascii="Times New Roman" w:eastAsia="Times New Roman" w:hAnsi="Times New Roman" w:cs="Times New Roman"/>
          <w:spacing w:val="7"/>
          <w:sz w:val="20"/>
          <w:szCs w:val="20"/>
          <w:lang w:eastAsia="zh-CN"/>
        </w:rPr>
        <w:t>b.</w:t>
      </w:r>
      <w:r>
        <w:rPr>
          <w:rFonts w:ascii="宋体" w:eastAsia="宋体" w:hAnsi="宋体" w:cs="宋体"/>
          <w:spacing w:val="7"/>
          <w:sz w:val="20"/>
          <w:szCs w:val="20"/>
          <w:lang w:eastAsia="zh-CN"/>
        </w:rPr>
        <w:t>自有弃土场土源或与邻近项目签订的土方倒运协议；</w:t>
      </w:r>
    </w:p>
    <w:p w:rsidR="003F1CD3" w:rsidRDefault="009D3785">
      <w:pPr>
        <w:spacing w:before="161" w:line="229" w:lineRule="auto"/>
        <w:ind w:left="352"/>
        <w:rPr>
          <w:rFonts w:ascii="宋体" w:eastAsia="宋体" w:hAnsi="宋体" w:cs="宋体"/>
          <w:sz w:val="20"/>
          <w:szCs w:val="20"/>
          <w:lang w:eastAsia="zh-CN"/>
        </w:rPr>
      </w:pPr>
      <w:r>
        <w:rPr>
          <w:rFonts w:ascii="Times New Roman" w:eastAsia="Times New Roman" w:hAnsi="Times New Roman" w:cs="Times New Roman"/>
          <w:spacing w:val="5"/>
          <w:sz w:val="20"/>
          <w:szCs w:val="20"/>
          <w:lang w:eastAsia="zh-CN"/>
        </w:rPr>
        <w:t>c.</w:t>
      </w:r>
      <w:r>
        <w:rPr>
          <w:rFonts w:ascii="宋体" w:eastAsia="宋体" w:hAnsi="宋体" w:cs="宋体"/>
          <w:spacing w:val="5"/>
          <w:sz w:val="20"/>
          <w:szCs w:val="20"/>
          <w:lang w:eastAsia="zh-CN"/>
        </w:rPr>
        <w:t>人员闲置；</w:t>
      </w:r>
    </w:p>
    <w:p w:rsidR="003F1CD3" w:rsidRDefault="009D3785">
      <w:pPr>
        <w:spacing w:before="159" w:line="227" w:lineRule="auto"/>
        <w:ind w:left="352"/>
        <w:rPr>
          <w:rFonts w:ascii="宋体" w:eastAsia="宋体" w:hAnsi="宋体" w:cs="宋体"/>
          <w:sz w:val="20"/>
          <w:szCs w:val="20"/>
          <w:lang w:eastAsia="zh-CN"/>
        </w:rPr>
      </w:pPr>
      <w:r>
        <w:rPr>
          <w:rFonts w:ascii="Times New Roman" w:eastAsia="Times New Roman" w:hAnsi="Times New Roman" w:cs="Times New Roman"/>
          <w:spacing w:val="5"/>
          <w:sz w:val="20"/>
          <w:szCs w:val="20"/>
          <w:lang w:eastAsia="zh-CN"/>
        </w:rPr>
        <w:t>d.</w:t>
      </w:r>
      <w:r>
        <w:rPr>
          <w:rFonts w:ascii="宋体" w:eastAsia="宋体" w:hAnsi="宋体" w:cs="宋体"/>
          <w:spacing w:val="5"/>
          <w:sz w:val="20"/>
          <w:szCs w:val="20"/>
          <w:lang w:eastAsia="zh-CN"/>
        </w:rPr>
        <w:t>亏本让利；</w:t>
      </w:r>
    </w:p>
    <w:p w:rsidR="003F1CD3" w:rsidRDefault="009D3785">
      <w:pPr>
        <w:spacing w:before="163" w:line="227" w:lineRule="auto"/>
        <w:ind w:left="353"/>
        <w:rPr>
          <w:rFonts w:ascii="宋体" w:eastAsia="宋体" w:hAnsi="宋体" w:cs="宋体"/>
          <w:sz w:val="20"/>
          <w:szCs w:val="20"/>
          <w:lang w:eastAsia="zh-CN"/>
        </w:rPr>
      </w:pPr>
      <w:r>
        <w:rPr>
          <w:rFonts w:ascii="Times New Roman" w:eastAsia="Times New Roman" w:hAnsi="Times New Roman" w:cs="Times New Roman"/>
          <w:spacing w:val="7"/>
          <w:sz w:val="20"/>
          <w:szCs w:val="20"/>
          <w:lang w:eastAsia="zh-CN"/>
        </w:rPr>
        <w:t>e.</w:t>
      </w:r>
      <w:r>
        <w:rPr>
          <w:rFonts w:ascii="宋体" w:eastAsia="宋体" w:hAnsi="宋体" w:cs="宋体"/>
          <w:spacing w:val="7"/>
          <w:sz w:val="20"/>
          <w:szCs w:val="20"/>
          <w:lang w:eastAsia="zh-CN"/>
        </w:rPr>
        <w:t>企业市场拓展或品牌宣传；</w:t>
      </w:r>
    </w:p>
    <w:p w:rsidR="003F1CD3" w:rsidRDefault="009D3785">
      <w:pPr>
        <w:spacing w:before="164" w:line="228" w:lineRule="auto"/>
        <w:ind w:left="353"/>
        <w:rPr>
          <w:rFonts w:ascii="宋体" w:eastAsia="宋体" w:hAnsi="宋体" w:cs="宋体"/>
          <w:sz w:val="20"/>
          <w:szCs w:val="20"/>
          <w:lang w:eastAsia="zh-CN"/>
        </w:rPr>
      </w:pPr>
      <w:r>
        <w:rPr>
          <w:rFonts w:ascii="Times New Roman" w:eastAsia="Times New Roman" w:hAnsi="Times New Roman" w:cs="Times New Roman"/>
          <w:spacing w:val="7"/>
          <w:sz w:val="20"/>
          <w:szCs w:val="20"/>
          <w:lang w:eastAsia="zh-CN"/>
        </w:rPr>
        <w:t>f.</w:t>
      </w:r>
      <w:r>
        <w:rPr>
          <w:rFonts w:ascii="宋体" w:eastAsia="宋体" w:hAnsi="宋体" w:cs="宋体"/>
          <w:spacing w:val="7"/>
          <w:sz w:val="20"/>
          <w:szCs w:val="20"/>
          <w:lang w:eastAsia="zh-CN"/>
        </w:rPr>
        <w:t>降低或改变原设计方案、技术工艺、施工标准的；</w:t>
      </w:r>
    </w:p>
    <w:p w:rsidR="003F1CD3" w:rsidRDefault="009D3785">
      <w:pPr>
        <w:spacing w:before="161" w:line="221" w:lineRule="auto"/>
        <w:ind w:left="351"/>
        <w:rPr>
          <w:rFonts w:ascii="宋体" w:eastAsia="宋体" w:hAnsi="宋体" w:cs="宋体"/>
          <w:sz w:val="20"/>
          <w:szCs w:val="20"/>
          <w:lang w:eastAsia="zh-CN"/>
        </w:rPr>
      </w:pPr>
      <w:r>
        <w:rPr>
          <w:rFonts w:ascii="Times New Roman" w:eastAsia="Times New Roman" w:hAnsi="Times New Roman" w:cs="Times New Roman"/>
          <w:spacing w:val="6"/>
          <w:sz w:val="20"/>
          <w:szCs w:val="20"/>
          <w:lang w:eastAsia="zh-CN"/>
        </w:rPr>
        <w:t>g.</w:t>
      </w:r>
      <w:r>
        <w:rPr>
          <w:rFonts w:ascii="宋体" w:eastAsia="宋体" w:hAnsi="宋体" w:cs="宋体"/>
          <w:spacing w:val="6"/>
          <w:sz w:val="20"/>
          <w:szCs w:val="20"/>
          <w:lang w:eastAsia="zh-CN"/>
        </w:rPr>
        <w:t>类似项目业绩；</w:t>
      </w:r>
    </w:p>
    <w:p w:rsidR="003F1CD3" w:rsidRDefault="009D3785">
      <w:pPr>
        <w:spacing w:before="169" w:line="226" w:lineRule="auto"/>
        <w:ind w:left="346"/>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h.</w:t>
      </w:r>
      <w:r>
        <w:rPr>
          <w:rFonts w:ascii="宋体" w:eastAsia="宋体" w:hAnsi="宋体" w:cs="宋体"/>
          <w:spacing w:val="9"/>
          <w:sz w:val="20"/>
          <w:szCs w:val="20"/>
          <w:lang w:eastAsia="zh-CN"/>
        </w:rPr>
        <w:t>评审委员会认为不得作为降低响应报价依据的情</w:t>
      </w:r>
      <w:r>
        <w:rPr>
          <w:rFonts w:ascii="宋体" w:eastAsia="宋体" w:hAnsi="宋体" w:cs="宋体"/>
          <w:spacing w:val="8"/>
          <w:sz w:val="20"/>
          <w:szCs w:val="20"/>
          <w:lang w:eastAsia="zh-CN"/>
        </w:rPr>
        <w:t>形。</w:t>
      </w:r>
    </w:p>
    <w:p w:rsidR="003F1CD3" w:rsidRDefault="009D3785">
      <w:pPr>
        <w:spacing w:before="163" w:line="378" w:lineRule="auto"/>
        <w:ind w:left="3" w:right="20" w:firstLine="360"/>
        <w:jc w:val="both"/>
        <w:rPr>
          <w:rFonts w:ascii="宋体" w:eastAsia="宋体" w:hAnsi="宋体" w:cs="宋体"/>
          <w:sz w:val="20"/>
          <w:szCs w:val="20"/>
          <w:lang w:eastAsia="zh-CN"/>
        </w:rPr>
      </w:pPr>
      <w:r>
        <w:rPr>
          <w:rFonts w:ascii="宋体" w:eastAsia="宋体" w:hAnsi="宋体" w:cs="宋体"/>
          <w:spacing w:val="12"/>
          <w:sz w:val="20"/>
          <w:szCs w:val="20"/>
          <w:lang w:eastAsia="zh-CN"/>
        </w:rPr>
        <w:t>（</w:t>
      </w:r>
      <w:r>
        <w:rPr>
          <w:rFonts w:ascii="Times New Roman" w:eastAsia="Times New Roman" w:hAnsi="Times New Roman" w:cs="Times New Roman"/>
          <w:spacing w:val="12"/>
          <w:sz w:val="20"/>
          <w:szCs w:val="20"/>
          <w:lang w:eastAsia="zh-CN"/>
        </w:rPr>
        <w:t>4</w:t>
      </w:r>
      <w:r>
        <w:rPr>
          <w:rFonts w:ascii="宋体" w:eastAsia="宋体" w:hAnsi="宋体" w:cs="宋体"/>
          <w:spacing w:val="12"/>
          <w:sz w:val="20"/>
          <w:szCs w:val="20"/>
          <w:lang w:eastAsia="zh-CN"/>
        </w:rPr>
        <w:t>）评审标准：评审委员会对通过评审的异常低价供应商合同履行能力及工程质</w:t>
      </w:r>
      <w:r>
        <w:rPr>
          <w:rFonts w:ascii="宋体" w:eastAsia="宋体" w:hAnsi="宋体" w:cs="宋体"/>
          <w:spacing w:val="11"/>
          <w:sz w:val="20"/>
          <w:szCs w:val="20"/>
          <w:lang w:eastAsia="zh-CN"/>
        </w:rPr>
        <w:t>量安全等风</w:t>
      </w:r>
      <w:r>
        <w:rPr>
          <w:rFonts w:ascii="宋体" w:eastAsia="宋体" w:hAnsi="宋体" w:cs="宋体"/>
          <w:spacing w:val="9"/>
          <w:sz w:val="20"/>
          <w:szCs w:val="20"/>
          <w:lang w:eastAsia="zh-CN"/>
        </w:rPr>
        <w:t>险进行全面评估，并作为评审结果的附件提交给采购人。供应商在磋商文件中不能</w:t>
      </w:r>
      <w:proofErr w:type="gramStart"/>
      <w:r>
        <w:rPr>
          <w:rFonts w:ascii="宋体" w:eastAsia="宋体" w:hAnsi="宋体" w:cs="宋体"/>
          <w:spacing w:val="9"/>
          <w:sz w:val="20"/>
          <w:szCs w:val="20"/>
          <w:lang w:eastAsia="zh-CN"/>
        </w:rPr>
        <w:t>作出</w:t>
      </w:r>
      <w:proofErr w:type="gramEnd"/>
      <w:r>
        <w:rPr>
          <w:rFonts w:ascii="宋体" w:eastAsia="宋体" w:hAnsi="宋体" w:cs="宋体"/>
          <w:spacing w:val="8"/>
          <w:sz w:val="20"/>
          <w:szCs w:val="20"/>
          <w:lang w:eastAsia="zh-CN"/>
        </w:rPr>
        <w:t>有效澄清、说明或评审委员会认定（按少数服从多数的原则）其存在履约及质量安全风险的，评审委员会应否</w:t>
      </w:r>
      <w:r>
        <w:rPr>
          <w:rFonts w:ascii="宋体" w:eastAsia="宋体" w:hAnsi="宋体" w:cs="宋体"/>
          <w:spacing w:val="5"/>
          <w:sz w:val="20"/>
          <w:szCs w:val="20"/>
          <w:lang w:eastAsia="zh-CN"/>
        </w:rPr>
        <w:t>决其响应。</w:t>
      </w:r>
    </w:p>
    <w:p w:rsidR="003F1CD3" w:rsidRDefault="009D3785">
      <w:pPr>
        <w:spacing w:before="121" w:line="221" w:lineRule="auto"/>
        <w:ind w:left="2"/>
        <w:outlineLvl w:val="2"/>
        <w:rPr>
          <w:rFonts w:ascii="黑体" w:eastAsia="黑体" w:hAnsi="黑体" w:cs="黑体"/>
          <w:sz w:val="24"/>
          <w:szCs w:val="24"/>
          <w:lang w:eastAsia="zh-CN"/>
        </w:rPr>
      </w:pPr>
      <w:r>
        <w:rPr>
          <w:rFonts w:ascii="黑体" w:eastAsia="黑体" w:hAnsi="黑体" w:cs="黑体"/>
          <w:spacing w:val="-2"/>
          <w:sz w:val="24"/>
          <w:szCs w:val="24"/>
          <w:lang w:eastAsia="zh-CN"/>
        </w:rPr>
        <w:t>3.6磋商文件的澄清、说明或补正</w:t>
      </w:r>
    </w:p>
    <w:p w:rsidR="003F1CD3" w:rsidRDefault="003F1CD3">
      <w:pPr>
        <w:pStyle w:val="a4"/>
        <w:spacing w:line="335" w:lineRule="auto"/>
        <w:rPr>
          <w:lang w:eastAsia="zh-CN"/>
        </w:rPr>
      </w:pPr>
    </w:p>
    <w:p w:rsidR="003F1CD3" w:rsidRDefault="009D3785">
      <w:pPr>
        <w:spacing w:before="65" w:line="322" w:lineRule="auto"/>
        <w:ind w:right="53" w:firstLine="420"/>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3.6.1</w:t>
      </w:r>
      <w:r>
        <w:rPr>
          <w:rFonts w:ascii="宋体" w:eastAsia="宋体" w:hAnsi="宋体" w:cs="宋体"/>
          <w:spacing w:val="9"/>
          <w:sz w:val="20"/>
          <w:szCs w:val="20"/>
          <w:lang w:eastAsia="zh-CN"/>
        </w:rPr>
        <w:t>在评审过程中，评审委员会可以书面形式要求供应商对磋商文件中含义不明确、对同类</w:t>
      </w:r>
      <w:r>
        <w:rPr>
          <w:rFonts w:ascii="宋体" w:eastAsia="宋体" w:hAnsi="宋体" w:cs="宋体"/>
          <w:spacing w:val="8"/>
          <w:sz w:val="20"/>
          <w:szCs w:val="20"/>
          <w:lang w:eastAsia="zh-CN"/>
        </w:rPr>
        <w:t>问题表述不一致或者有明显文字和计算错误的内容作必要的澄清、说明或补正。评审委员会不接受供应商主动提出的澄清、说明或补正。</w:t>
      </w:r>
    </w:p>
    <w:p w:rsidR="003F1CD3" w:rsidRDefault="009D3785">
      <w:pPr>
        <w:spacing w:before="155" w:line="298" w:lineRule="auto"/>
        <w:ind w:right="53" w:firstLine="420"/>
        <w:rPr>
          <w:rFonts w:ascii="宋体" w:eastAsia="宋体" w:hAnsi="宋体" w:cs="宋体"/>
          <w:sz w:val="20"/>
          <w:szCs w:val="20"/>
          <w:lang w:eastAsia="zh-CN"/>
        </w:rPr>
      </w:pPr>
      <w:r>
        <w:rPr>
          <w:rFonts w:ascii="Times New Roman" w:eastAsia="Times New Roman" w:hAnsi="Times New Roman" w:cs="Times New Roman"/>
          <w:spacing w:val="10"/>
          <w:sz w:val="20"/>
          <w:szCs w:val="20"/>
          <w:lang w:eastAsia="zh-CN"/>
        </w:rPr>
        <w:t>3.6.2</w:t>
      </w:r>
      <w:r>
        <w:rPr>
          <w:rFonts w:ascii="宋体" w:eastAsia="宋体" w:hAnsi="宋体" w:cs="宋体"/>
          <w:spacing w:val="10"/>
          <w:sz w:val="20"/>
          <w:szCs w:val="20"/>
          <w:lang w:eastAsia="zh-CN"/>
        </w:rPr>
        <w:t>澄清、说明或补正不得</w:t>
      </w:r>
      <w:proofErr w:type="gramStart"/>
      <w:r>
        <w:rPr>
          <w:rFonts w:ascii="宋体" w:eastAsia="宋体" w:hAnsi="宋体" w:cs="宋体"/>
          <w:spacing w:val="10"/>
          <w:sz w:val="20"/>
          <w:szCs w:val="20"/>
          <w:lang w:eastAsia="zh-CN"/>
        </w:rPr>
        <w:t>超出磋商</w:t>
      </w:r>
      <w:proofErr w:type="gramEnd"/>
      <w:r>
        <w:rPr>
          <w:rFonts w:ascii="宋体" w:eastAsia="宋体" w:hAnsi="宋体" w:cs="宋体"/>
          <w:spacing w:val="10"/>
          <w:sz w:val="20"/>
          <w:szCs w:val="20"/>
          <w:lang w:eastAsia="zh-CN"/>
        </w:rPr>
        <w:t>文件的范围且</w:t>
      </w:r>
      <w:r>
        <w:rPr>
          <w:rFonts w:ascii="宋体" w:eastAsia="宋体" w:hAnsi="宋体" w:cs="宋体"/>
          <w:spacing w:val="9"/>
          <w:sz w:val="20"/>
          <w:szCs w:val="20"/>
          <w:lang w:eastAsia="zh-CN"/>
        </w:rPr>
        <w:t>不得改变磋商文件的实质性内容，并</w:t>
      </w:r>
      <w:proofErr w:type="gramStart"/>
      <w:r>
        <w:rPr>
          <w:rFonts w:ascii="宋体" w:eastAsia="宋体" w:hAnsi="宋体" w:cs="宋体"/>
          <w:spacing w:val="9"/>
          <w:sz w:val="20"/>
          <w:szCs w:val="20"/>
          <w:lang w:eastAsia="zh-CN"/>
        </w:rPr>
        <w:t>构成</w:t>
      </w:r>
      <w:r>
        <w:rPr>
          <w:rFonts w:ascii="宋体" w:eastAsia="宋体" w:hAnsi="宋体" w:cs="宋体"/>
          <w:spacing w:val="8"/>
          <w:sz w:val="20"/>
          <w:szCs w:val="20"/>
          <w:lang w:eastAsia="zh-CN"/>
        </w:rPr>
        <w:t>磋商</w:t>
      </w:r>
      <w:proofErr w:type="gramEnd"/>
      <w:r>
        <w:rPr>
          <w:rFonts w:ascii="宋体" w:eastAsia="宋体" w:hAnsi="宋体" w:cs="宋体"/>
          <w:spacing w:val="8"/>
          <w:sz w:val="20"/>
          <w:szCs w:val="20"/>
          <w:lang w:eastAsia="zh-CN"/>
        </w:rPr>
        <w:t>文件的组成部分。</w:t>
      </w:r>
    </w:p>
    <w:p w:rsidR="003F1CD3" w:rsidRDefault="009D3785">
      <w:pPr>
        <w:spacing w:before="155" w:line="298" w:lineRule="auto"/>
        <w:ind w:left="3" w:right="87" w:firstLine="417"/>
        <w:rPr>
          <w:rFonts w:ascii="宋体" w:eastAsia="宋体" w:hAnsi="宋体" w:cs="宋体"/>
          <w:sz w:val="20"/>
          <w:szCs w:val="20"/>
          <w:lang w:eastAsia="zh-CN"/>
        </w:rPr>
      </w:pPr>
      <w:r>
        <w:rPr>
          <w:rFonts w:ascii="Times New Roman" w:eastAsia="Times New Roman" w:hAnsi="Times New Roman" w:cs="Times New Roman"/>
          <w:spacing w:val="9"/>
          <w:sz w:val="20"/>
          <w:szCs w:val="20"/>
          <w:lang w:eastAsia="zh-CN"/>
        </w:rPr>
        <w:t>3.6.3</w:t>
      </w:r>
      <w:r>
        <w:rPr>
          <w:rFonts w:ascii="宋体" w:eastAsia="宋体" w:hAnsi="宋体" w:cs="宋体"/>
          <w:spacing w:val="9"/>
          <w:sz w:val="20"/>
          <w:szCs w:val="20"/>
          <w:lang w:eastAsia="zh-CN"/>
        </w:rPr>
        <w:t>评审委员会对供应商提交的澄清、说明或补正有疑问的，可以要求供</w:t>
      </w:r>
      <w:r>
        <w:rPr>
          <w:rFonts w:ascii="宋体" w:eastAsia="宋体" w:hAnsi="宋体" w:cs="宋体"/>
          <w:spacing w:val="8"/>
          <w:sz w:val="20"/>
          <w:szCs w:val="20"/>
          <w:lang w:eastAsia="zh-CN"/>
        </w:rPr>
        <w:t>应商进一步澄清、说明或补正，直至满足评审委员会的要求。</w:t>
      </w:r>
    </w:p>
    <w:p w:rsidR="003F1CD3" w:rsidRDefault="009D3785">
      <w:pPr>
        <w:spacing w:before="168" w:line="222" w:lineRule="auto"/>
        <w:ind w:left="2"/>
        <w:outlineLvl w:val="2"/>
        <w:rPr>
          <w:rFonts w:ascii="黑体" w:eastAsia="黑体" w:hAnsi="黑体" w:cs="黑体"/>
          <w:sz w:val="24"/>
          <w:szCs w:val="24"/>
          <w:lang w:eastAsia="zh-CN"/>
        </w:rPr>
      </w:pPr>
      <w:r>
        <w:rPr>
          <w:rFonts w:ascii="黑体" w:eastAsia="黑体" w:hAnsi="黑体" w:cs="黑体"/>
          <w:spacing w:val="-3"/>
          <w:sz w:val="24"/>
          <w:szCs w:val="24"/>
          <w:lang w:eastAsia="zh-CN"/>
        </w:rPr>
        <w:t>3.7评审结果</w:t>
      </w:r>
    </w:p>
    <w:p w:rsidR="003F1CD3" w:rsidRDefault="009D3785">
      <w:pPr>
        <w:spacing w:before="295" w:line="302" w:lineRule="auto"/>
        <w:ind w:right="53" w:firstLine="357"/>
        <w:rPr>
          <w:rFonts w:ascii="宋体" w:eastAsia="宋体" w:hAnsi="宋体" w:cs="宋体"/>
          <w:sz w:val="20"/>
          <w:szCs w:val="20"/>
          <w:lang w:eastAsia="zh-CN"/>
        </w:rPr>
      </w:pPr>
      <w:r>
        <w:rPr>
          <w:rFonts w:ascii="宋体" w:eastAsia="宋体" w:hAnsi="宋体" w:cs="宋体"/>
          <w:spacing w:val="10"/>
          <w:sz w:val="20"/>
          <w:szCs w:val="20"/>
          <w:lang w:eastAsia="zh-CN"/>
        </w:rPr>
        <w:t>3.7.1除第二</w:t>
      </w:r>
      <w:proofErr w:type="gramStart"/>
      <w:r>
        <w:rPr>
          <w:rFonts w:ascii="宋体" w:eastAsia="宋体" w:hAnsi="宋体" w:cs="宋体"/>
          <w:spacing w:val="10"/>
          <w:sz w:val="20"/>
          <w:szCs w:val="20"/>
          <w:lang w:eastAsia="zh-CN"/>
        </w:rPr>
        <w:t>章供应</w:t>
      </w:r>
      <w:proofErr w:type="gramEnd"/>
      <w:r>
        <w:rPr>
          <w:rFonts w:ascii="宋体" w:eastAsia="宋体" w:hAnsi="宋体" w:cs="宋体"/>
          <w:spacing w:val="10"/>
          <w:sz w:val="20"/>
          <w:szCs w:val="20"/>
          <w:lang w:eastAsia="zh-CN"/>
        </w:rPr>
        <w:t>商须知前附表授权直接确定成交人外，评审委员会按照得</w:t>
      </w:r>
      <w:r>
        <w:rPr>
          <w:rFonts w:ascii="宋体" w:eastAsia="宋体" w:hAnsi="宋体" w:cs="宋体"/>
          <w:spacing w:val="9"/>
          <w:sz w:val="20"/>
          <w:szCs w:val="20"/>
          <w:lang w:eastAsia="zh-CN"/>
        </w:rPr>
        <w:t>分由高到低的顺</w:t>
      </w:r>
      <w:r>
        <w:rPr>
          <w:rFonts w:ascii="宋体" w:eastAsia="宋体" w:hAnsi="宋体" w:cs="宋体"/>
          <w:spacing w:val="8"/>
          <w:sz w:val="20"/>
          <w:szCs w:val="20"/>
          <w:lang w:eastAsia="zh-CN"/>
        </w:rPr>
        <w:t>序推荐成交候选人，并标明排列顺序。</w:t>
      </w:r>
    </w:p>
    <w:p w:rsidR="003F1CD3" w:rsidRDefault="009D3785">
      <w:pPr>
        <w:spacing w:before="163" w:line="226" w:lineRule="auto"/>
        <w:jc w:val="right"/>
        <w:rPr>
          <w:rFonts w:ascii="宋体" w:eastAsia="宋体" w:hAnsi="宋体" w:cs="宋体"/>
          <w:sz w:val="20"/>
          <w:szCs w:val="20"/>
          <w:lang w:eastAsia="zh-CN"/>
        </w:rPr>
      </w:pPr>
      <w:r>
        <w:rPr>
          <w:rFonts w:ascii="宋体" w:eastAsia="宋体" w:hAnsi="宋体" w:cs="宋体"/>
          <w:spacing w:val="6"/>
          <w:sz w:val="20"/>
          <w:szCs w:val="20"/>
          <w:lang w:eastAsia="zh-CN"/>
        </w:rPr>
        <w:t>3.7.2评审委员会完成评审后，应当向采购人</w:t>
      </w:r>
      <w:r>
        <w:rPr>
          <w:rFonts w:ascii="宋体" w:eastAsia="宋体" w:hAnsi="宋体" w:cs="宋体"/>
          <w:spacing w:val="5"/>
          <w:sz w:val="20"/>
          <w:szCs w:val="20"/>
          <w:lang w:eastAsia="zh-CN"/>
        </w:rPr>
        <w:t>提交评审报告。评审报告应当如实记载以下内容：</w:t>
      </w:r>
    </w:p>
    <w:p w:rsidR="003F1CD3" w:rsidRDefault="009D3785">
      <w:pPr>
        <w:spacing w:before="163" w:line="227" w:lineRule="auto"/>
        <w:ind w:left="430"/>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Times New Roman" w:eastAsia="Times New Roman" w:hAnsi="Times New Roman" w:cs="Times New Roman"/>
          <w:spacing w:val="7"/>
          <w:sz w:val="20"/>
          <w:szCs w:val="20"/>
          <w:lang w:eastAsia="zh-CN"/>
        </w:rPr>
        <w:t>1</w:t>
      </w:r>
      <w:r>
        <w:rPr>
          <w:rFonts w:ascii="宋体" w:eastAsia="宋体" w:hAnsi="宋体" w:cs="宋体"/>
          <w:spacing w:val="7"/>
          <w:sz w:val="20"/>
          <w:szCs w:val="20"/>
          <w:lang w:eastAsia="zh-CN"/>
        </w:rPr>
        <w:t>）基本情况和数据表；</w:t>
      </w:r>
    </w:p>
    <w:p w:rsidR="003F1CD3" w:rsidRDefault="009D3785">
      <w:pPr>
        <w:spacing w:before="162" w:line="227" w:lineRule="auto"/>
        <w:ind w:left="430"/>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Times New Roman" w:eastAsia="Times New Roman" w:hAnsi="Times New Roman" w:cs="Times New Roman"/>
          <w:spacing w:val="7"/>
          <w:sz w:val="20"/>
          <w:szCs w:val="20"/>
          <w:lang w:eastAsia="zh-CN"/>
        </w:rPr>
        <w:t>2</w:t>
      </w:r>
      <w:r>
        <w:rPr>
          <w:rFonts w:ascii="宋体" w:eastAsia="宋体" w:hAnsi="宋体" w:cs="宋体"/>
          <w:spacing w:val="7"/>
          <w:sz w:val="20"/>
          <w:szCs w:val="20"/>
          <w:lang w:eastAsia="zh-CN"/>
        </w:rPr>
        <w:t>）评审委员会成员名单；</w:t>
      </w:r>
    </w:p>
    <w:p w:rsidR="003F1CD3" w:rsidRDefault="009D3785">
      <w:pPr>
        <w:spacing w:before="164" w:line="229" w:lineRule="auto"/>
        <w:ind w:left="430"/>
        <w:rPr>
          <w:rFonts w:ascii="宋体" w:eastAsia="宋体" w:hAnsi="宋体" w:cs="宋体"/>
          <w:sz w:val="20"/>
          <w:szCs w:val="20"/>
          <w:lang w:eastAsia="zh-CN"/>
        </w:rPr>
      </w:pPr>
      <w:r>
        <w:rPr>
          <w:rFonts w:ascii="宋体" w:eastAsia="宋体" w:hAnsi="宋体" w:cs="宋体"/>
          <w:spacing w:val="5"/>
          <w:sz w:val="20"/>
          <w:szCs w:val="20"/>
          <w:lang w:eastAsia="zh-CN"/>
        </w:rPr>
        <w:t>（</w:t>
      </w:r>
      <w:r>
        <w:rPr>
          <w:rFonts w:ascii="Times New Roman" w:eastAsia="Times New Roman" w:hAnsi="Times New Roman" w:cs="Times New Roman"/>
          <w:spacing w:val="5"/>
          <w:sz w:val="20"/>
          <w:szCs w:val="20"/>
          <w:lang w:eastAsia="zh-CN"/>
        </w:rPr>
        <w:t>3</w:t>
      </w:r>
      <w:r>
        <w:rPr>
          <w:rFonts w:ascii="宋体" w:eastAsia="宋体" w:hAnsi="宋体" w:cs="宋体"/>
          <w:spacing w:val="5"/>
          <w:sz w:val="20"/>
          <w:szCs w:val="20"/>
          <w:lang w:eastAsia="zh-CN"/>
        </w:rPr>
        <w:t>）磋商记录；</w:t>
      </w:r>
    </w:p>
    <w:p w:rsidR="003F1CD3" w:rsidRDefault="009D3785">
      <w:pPr>
        <w:spacing w:before="160" w:line="227" w:lineRule="auto"/>
        <w:ind w:left="430"/>
        <w:rPr>
          <w:rFonts w:ascii="宋体" w:eastAsia="宋体" w:hAnsi="宋体" w:cs="宋体"/>
          <w:spacing w:val="7"/>
          <w:sz w:val="20"/>
          <w:szCs w:val="20"/>
          <w:lang w:eastAsia="zh-CN"/>
        </w:rPr>
      </w:pPr>
      <w:r>
        <w:rPr>
          <w:rFonts w:ascii="宋体" w:eastAsia="宋体" w:hAnsi="宋体" w:cs="宋体"/>
          <w:spacing w:val="7"/>
          <w:sz w:val="20"/>
          <w:szCs w:val="20"/>
          <w:lang w:eastAsia="zh-CN"/>
        </w:rPr>
        <w:t>（</w:t>
      </w:r>
      <w:r>
        <w:rPr>
          <w:rFonts w:ascii="Times New Roman" w:eastAsia="Times New Roman" w:hAnsi="Times New Roman" w:cs="Times New Roman"/>
          <w:spacing w:val="7"/>
          <w:sz w:val="20"/>
          <w:szCs w:val="20"/>
          <w:lang w:eastAsia="zh-CN"/>
        </w:rPr>
        <w:t>4</w:t>
      </w:r>
      <w:r>
        <w:rPr>
          <w:rFonts w:ascii="宋体" w:eastAsia="宋体" w:hAnsi="宋体" w:cs="宋体"/>
          <w:spacing w:val="7"/>
          <w:sz w:val="20"/>
          <w:szCs w:val="20"/>
          <w:lang w:eastAsia="zh-CN"/>
        </w:rPr>
        <w:t>）符合要求的供应商一览表；</w:t>
      </w:r>
    </w:p>
    <w:p w:rsidR="003F1CD3" w:rsidRDefault="009D3785">
      <w:pPr>
        <w:spacing w:before="164" w:line="229" w:lineRule="auto"/>
        <w:ind w:left="430"/>
        <w:rPr>
          <w:rFonts w:ascii="宋体" w:eastAsia="宋体" w:hAnsi="宋体" w:cs="宋体"/>
          <w:spacing w:val="5"/>
          <w:sz w:val="20"/>
          <w:szCs w:val="20"/>
          <w:lang w:eastAsia="zh-CN"/>
        </w:rPr>
        <w:sectPr w:rsidR="003F1CD3">
          <w:pgSz w:w="11910" w:h="16840"/>
          <w:pgMar w:top="1428" w:right="1786" w:bottom="534" w:left="1786" w:header="567" w:footer="372" w:gutter="0"/>
          <w:cols w:space="720"/>
          <w:docGrid w:linePitch="286"/>
        </w:sectPr>
      </w:pPr>
      <w:r>
        <w:rPr>
          <w:rFonts w:ascii="宋体" w:eastAsia="宋体" w:hAnsi="宋体" w:cs="宋体"/>
          <w:spacing w:val="5"/>
          <w:sz w:val="20"/>
          <w:szCs w:val="20"/>
          <w:lang w:eastAsia="zh-CN"/>
        </w:rPr>
        <w:t>（5）否决响应情况说明；</w:t>
      </w:r>
    </w:p>
    <w:p w:rsidR="003F1CD3" w:rsidRDefault="003F1CD3">
      <w:pPr>
        <w:spacing w:before="164" w:line="229" w:lineRule="auto"/>
        <w:ind w:left="430"/>
        <w:rPr>
          <w:rFonts w:ascii="宋体" w:eastAsia="宋体" w:hAnsi="宋体" w:cs="宋体"/>
          <w:spacing w:val="5"/>
          <w:sz w:val="20"/>
          <w:szCs w:val="20"/>
          <w:lang w:eastAsia="zh-CN"/>
        </w:rPr>
      </w:pPr>
    </w:p>
    <w:p w:rsidR="003F1CD3" w:rsidRDefault="009D3785">
      <w:pPr>
        <w:spacing w:before="164" w:line="229" w:lineRule="auto"/>
        <w:ind w:left="430"/>
        <w:rPr>
          <w:rFonts w:ascii="宋体" w:eastAsia="宋体" w:hAnsi="宋体" w:cs="宋体"/>
          <w:spacing w:val="5"/>
          <w:sz w:val="20"/>
          <w:szCs w:val="20"/>
          <w:lang w:eastAsia="zh-CN"/>
        </w:rPr>
      </w:pPr>
      <w:r>
        <w:rPr>
          <w:rFonts w:ascii="宋体" w:eastAsia="宋体" w:hAnsi="宋体" w:cs="宋体"/>
          <w:spacing w:val="5"/>
          <w:sz w:val="20"/>
          <w:szCs w:val="20"/>
          <w:lang w:eastAsia="zh-CN"/>
        </w:rPr>
        <w:t>（6）评审标准、评审方法或者评审因素一览表；</w:t>
      </w:r>
    </w:p>
    <w:p w:rsidR="003F1CD3" w:rsidRDefault="009D3785">
      <w:pPr>
        <w:spacing w:before="164" w:line="229" w:lineRule="auto"/>
        <w:ind w:left="430"/>
        <w:rPr>
          <w:rFonts w:ascii="宋体" w:eastAsia="宋体" w:hAnsi="宋体" w:cs="宋体"/>
          <w:spacing w:val="5"/>
          <w:sz w:val="20"/>
          <w:szCs w:val="20"/>
          <w:lang w:eastAsia="zh-CN"/>
        </w:rPr>
      </w:pPr>
      <w:r>
        <w:rPr>
          <w:rFonts w:ascii="宋体" w:eastAsia="宋体" w:hAnsi="宋体" w:cs="宋体"/>
          <w:spacing w:val="5"/>
          <w:sz w:val="20"/>
          <w:szCs w:val="20"/>
          <w:lang w:eastAsia="zh-CN"/>
        </w:rPr>
        <w:t>（7）评分比较一览表；</w:t>
      </w:r>
    </w:p>
    <w:p w:rsidR="003F1CD3" w:rsidRDefault="009D3785">
      <w:pPr>
        <w:spacing w:before="164" w:line="229" w:lineRule="auto"/>
        <w:ind w:left="430"/>
        <w:rPr>
          <w:rFonts w:ascii="宋体" w:eastAsia="宋体" w:hAnsi="宋体" w:cs="宋体"/>
          <w:spacing w:val="5"/>
          <w:sz w:val="20"/>
          <w:szCs w:val="20"/>
          <w:lang w:eastAsia="zh-CN"/>
        </w:rPr>
      </w:pPr>
      <w:r>
        <w:rPr>
          <w:rFonts w:ascii="宋体" w:eastAsia="宋体" w:hAnsi="宋体" w:cs="宋体"/>
          <w:spacing w:val="5"/>
          <w:sz w:val="20"/>
          <w:szCs w:val="20"/>
          <w:lang w:eastAsia="zh-CN"/>
        </w:rPr>
        <w:t>（8）经评审的供应商排序；</w:t>
      </w:r>
    </w:p>
    <w:p w:rsidR="003F1CD3" w:rsidRDefault="009D3785">
      <w:pPr>
        <w:spacing w:before="164" w:line="229" w:lineRule="auto"/>
        <w:ind w:left="430"/>
        <w:rPr>
          <w:rFonts w:ascii="宋体" w:eastAsia="宋体" w:hAnsi="宋体" w:cs="宋体"/>
          <w:spacing w:val="5"/>
          <w:sz w:val="20"/>
          <w:szCs w:val="20"/>
          <w:lang w:eastAsia="zh-CN"/>
        </w:rPr>
      </w:pPr>
      <w:r>
        <w:rPr>
          <w:rFonts w:ascii="宋体" w:eastAsia="宋体" w:hAnsi="宋体" w:cs="宋体"/>
          <w:spacing w:val="5"/>
          <w:sz w:val="20"/>
          <w:szCs w:val="20"/>
          <w:lang w:eastAsia="zh-CN"/>
        </w:rPr>
        <w:t>（9）推荐的成交候选人名单与签订合同前要处理的事宜；</w:t>
      </w:r>
    </w:p>
    <w:p w:rsidR="003F1CD3" w:rsidRDefault="009D3785">
      <w:pPr>
        <w:spacing w:before="164" w:line="229" w:lineRule="auto"/>
        <w:ind w:left="430"/>
        <w:rPr>
          <w:rFonts w:ascii="宋体" w:eastAsia="宋体" w:hAnsi="宋体" w:cs="宋体"/>
          <w:spacing w:val="5"/>
          <w:sz w:val="20"/>
          <w:szCs w:val="20"/>
          <w:lang w:eastAsia="zh-CN"/>
        </w:rPr>
      </w:pPr>
      <w:r>
        <w:rPr>
          <w:rFonts w:ascii="宋体" w:eastAsia="宋体" w:hAnsi="宋体" w:cs="宋体"/>
          <w:spacing w:val="5"/>
          <w:sz w:val="20"/>
          <w:szCs w:val="20"/>
          <w:lang w:eastAsia="zh-CN"/>
        </w:rPr>
        <w:t>（10）澄清、说明事项纪要。</w:t>
      </w:r>
    </w:p>
    <w:p w:rsidR="003F1CD3" w:rsidRDefault="003F1CD3">
      <w:pPr>
        <w:spacing w:line="228" w:lineRule="auto"/>
        <w:rPr>
          <w:rFonts w:ascii="宋体" w:eastAsia="宋体" w:hAnsi="宋体" w:cs="宋体"/>
          <w:sz w:val="20"/>
          <w:szCs w:val="20"/>
          <w:lang w:eastAsia="zh-CN"/>
        </w:rPr>
        <w:sectPr w:rsidR="003F1CD3">
          <w:pgSz w:w="11910" w:h="16840"/>
          <w:pgMar w:top="1428" w:right="1786" w:bottom="534" w:left="1786" w:header="567" w:footer="372" w:gutter="0"/>
          <w:cols w:space="720"/>
          <w:docGrid w:linePitch="286"/>
        </w:sectPr>
      </w:pPr>
    </w:p>
    <w:p w:rsidR="003F1CD3" w:rsidRDefault="009D3785">
      <w:pPr>
        <w:spacing w:before="64" w:line="227" w:lineRule="auto"/>
        <w:ind w:left="2706"/>
        <w:outlineLvl w:val="0"/>
        <w:rPr>
          <w:rFonts w:ascii="黑体" w:eastAsia="黑体" w:hAnsi="黑体" w:cs="黑体"/>
          <w:sz w:val="31"/>
          <w:szCs w:val="31"/>
          <w:lang w:eastAsia="zh-CN"/>
        </w:rPr>
      </w:pPr>
      <w:bookmarkStart w:id="4" w:name="bookmark9"/>
      <w:bookmarkEnd w:id="4"/>
      <w:r>
        <w:rPr>
          <w:rFonts w:ascii="黑体" w:eastAsia="黑体" w:hAnsi="黑体" w:cs="黑体"/>
          <w:b/>
          <w:bCs/>
          <w:spacing w:val="6"/>
          <w:sz w:val="31"/>
          <w:szCs w:val="31"/>
          <w:lang w:eastAsia="zh-CN"/>
        </w:rPr>
        <w:lastRenderedPageBreak/>
        <w:t>第四章合同条款及格式</w:t>
      </w:r>
    </w:p>
    <w:p w:rsidR="003F1CD3" w:rsidRDefault="003F1CD3">
      <w:pPr>
        <w:pStyle w:val="a4"/>
        <w:spacing w:line="305" w:lineRule="auto"/>
        <w:rPr>
          <w:lang w:eastAsia="zh-CN"/>
        </w:rPr>
      </w:pPr>
    </w:p>
    <w:p w:rsidR="003F1CD3" w:rsidRDefault="003F1CD3">
      <w:pPr>
        <w:pStyle w:val="a4"/>
        <w:spacing w:line="306" w:lineRule="auto"/>
        <w:rPr>
          <w:lang w:eastAsia="zh-CN"/>
        </w:rPr>
      </w:pPr>
    </w:p>
    <w:p w:rsidR="003F1CD3" w:rsidRDefault="009D3785">
      <w:pPr>
        <w:pStyle w:val="a4"/>
        <w:spacing w:line="252" w:lineRule="auto"/>
        <w:jc w:val="center"/>
        <w:rPr>
          <w:rFonts w:ascii="宋体" w:eastAsia="宋体" w:hAnsi="宋体" w:cs="宋体"/>
          <w:b/>
          <w:bCs/>
          <w:spacing w:val="20"/>
          <w:sz w:val="44"/>
          <w:szCs w:val="44"/>
          <w:lang w:eastAsia="zh-CN"/>
        </w:rPr>
      </w:pPr>
      <w:bookmarkStart w:id="5" w:name="bookmark4"/>
      <w:bookmarkStart w:id="6" w:name="bookmark5"/>
      <w:bookmarkStart w:id="7" w:name="bookmark6"/>
      <w:bookmarkEnd w:id="5"/>
      <w:bookmarkEnd w:id="6"/>
      <w:bookmarkEnd w:id="7"/>
      <w:r>
        <w:rPr>
          <w:rFonts w:ascii="宋体" w:eastAsia="宋体" w:hAnsi="宋体" w:cs="宋体"/>
          <w:b/>
          <w:bCs/>
          <w:spacing w:val="20"/>
          <w:sz w:val="44"/>
          <w:szCs w:val="44"/>
          <w:lang w:eastAsia="zh-CN"/>
        </w:rPr>
        <w:t>S215</w:t>
      </w:r>
      <w:r>
        <w:rPr>
          <w:rFonts w:ascii="宋体" w:eastAsia="宋体" w:hAnsi="宋体" w:cs="宋体" w:hint="eastAsia"/>
          <w:b/>
          <w:bCs/>
          <w:spacing w:val="20"/>
          <w:sz w:val="44"/>
          <w:szCs w:val="44"/>
          <w:lang w:eastAsia="zh-CN"/>
        </w:rPr>
        <w:t>定东至义和段公路改建工程</w:t>
      </w:r>
    </w:p>
    <w:p w:rsidR="003F1CD3" w:rsidRDefault="009D3785">
      <w:pPr>
        <w:spacing w:before="189" w:line="262" w:lineRule="auto"/>
        <w:ind w:left="1272" w:hanging="1239"/>
        <w:jc w:val="center"/>
        <w:rPr>
          <w:rFonts w:ascii="宋体" w:eastAsia="宋体" w:hAnsi="宋体" w:cs="宋体"/>
          <w:sz w:val="44"/>
          <w:szCs w:val="44"/>
          <w:lang w:eastAsia="zh-CN"/>
        </w:rPr>
      </w:pPr>
      <w:r>
        <w:rPr>
          <w:rFonts w:ascii="宋体" w:eastAsia="宋体" w:hAnsi="宋体" w:cs="宋体" w:hint="eastAsia"/>
          <w:b/>
          <w:bCs/>
          <w:spacing w:val="20"/>
          <w:sz w:val="44"/>
          <w:szCs w:val="44"/>
          <w:lang w:eastAsia="zh-CN"/>
        </w:rPr>
        <w:t>供水工程（一标段）</w:t>
      </w:r>
      <w:r>
        <w:rPr>
          <w:rFonts w:ascii="宋体" w:eastAsia="宋体" w:hAnsi="宋体" w:cs="宋体"/>
          <w:b/>
          <w:bCs/>
          <w:spacing w:val="20"/>
          <w:sz w:val="44"/>
          <w:szCs w:val="44"/>
          <w:lang w:eastAsia="zh-CN"/>
        </w:rPr>
        <w:t>劳务</w:t>
      </w:r>
      <w:r w:rsidR="00452E5B">
        <w:rPr>
          <w:rFonts w:ascii="宋体" w:eastAsia="宋体" w:hAnsi="宋体" w:cs="宋体" w:hint="eastAsia"/>
          <w:b/>
          <w:bCs/>
          <w:spacing w:val="20"/>
          <w:sz w:val="44"/>
          <w:szCs w:val="44"/>
          <w:lang w:eastAsia="zh-CN"/>
        </w:rPr>
        <w:t>分包</w:t>
      </w:r>
    </w:p>
    <w:p w:rsidR="003F1CD3" w:rsidRDefault="003F1CD3">
      <w:pPr>
        <w:pStyle w:val="a4"/>
        <w:spacing w:line="242" w:lineRule="auto"/>
        <w:rPr>
          <w:lang w:eastAsia="zh-CN"/>
        </w:rPr>
      </w:pPr>
    </w:p>
    <w:p w:rsidR="003F1CD3" w:rsidRDefault="003F1CD3">
      <w:pPr>
        <w:pStyle w:val="a4"/>
        <w:spacing w:line="242" w:lineRule="auto"/>
        <w:rPr>
          <w:lang w:eastAsia="zh-CN"/>
        </w:rPr>
      </w:pPr>
    </w:p>
    <w:p w:rsidR="003F1CD3" w:rsidRDefault="003F1CD3">
      <w:pPr>
        <w:pStyle w:val="a4"/>
        <w:spacing w:line="242" w:lineRule="auto"/>
        <w:rPr>
          <w:lang w:eastAsia="zh-CN"/>
        </w:rPr>
      </w:pPr>
    </w:p>
    <w:p w:rsidR="003F1CD3" w:rsidRDefault="003F1CD3">
      <w:pPr>
        <w:pStyle w:val="a4"/>
        <w:spacing w:line="242" w:lineRule="auto"/>
        <w:rPr>
          <w:lang w:eastAsia="zh-CN"/>
        </w:rPr>
      </w:pPr>
    </w:p>
    <w:p w:rsidR="003F1CD3" w:rsidRDefault="003F1CD3">
      <w:pPr>
        <w:pStyle w:val="a4"/>
        <w:spacing w:line="242" w:lineRule="auto"/>
        <w:rPr>
          <w:lang w:eastAsia="zh-CN"/>
        </w:rPr>
      </w:pPr>
    </w:p>
    <w:p w:rsidR="003F1CD3" w:rsidRPr="00452E5B" w:rsidRDefault="003F1CD3">
      <w:pPr>
        <w:pStyle w:val="a4"/>
        <w:spacing w:line="242" w:lineRule="auto"/>
        <w:rPr>
          <w:lang w:eastAsia="zh-CN"/>
        </w:rPr>
      </w:pPr>
      <w:bookmarkStart w:id="8" w:name="_GoBack"/>
      <w:bookmarkEnd w:id="8"/>
    </w:p>
    <w:p w:rsidR="003F1CD3" w:rsidRDefault="003F1CD3">
      <w:pPr>
        <w:pStyle w:val="a4"/>
        <w:spacing w:line="242" w:lineRule="auto"/>
        <w:rPr>
          <w:lang w:eastAsia="zh-CN"/>
        </w:rPr>
      </w:pPr>
    </w:p>
    <w:p w:rsidR="003F1CD3" w:rsidRDefault="00F90632">
      <w:pPr>
        <w:pStyle w:val="a4"/>
        <w:spacing w:line="242" w:lineRule="auto"/>
        <w:rPr>
          <w:lang w:eastAsia="zh-CN"/>
        </w:rPr>
      </w:pPr>
      <w:r>
        <w:pict>
          <v:shapetype id="_x0000_t202" coordsize="21600,21600" o:spt="202" path="m,l,21600r21600,l21600,xe">
            <v:stroke joinstyle="miter"/>
            <v:path gradientshapeok="t" o:connecttype="rect"/>
          </v:shapetype>
          <v:shape id="_x0000_s1026" type="#_x0000_t202" style="position:absolute;margin-left:189.7pt;margin-top:4.55pt;width:57.45pt;height:237.45pt;z-index:251659264;mso-width-relative:page;mso-height-relative:page" filled="f" stroked="f">
            <v:textbox style="layout-flow:vertical-ideographic" inset="0,0,0,0">
              <w:txbxContent>
                <w:p w:rsidR="003F1CD3" w:rsidRDefault="009D3785">
                  <w:pPr>
                    <w:spacing w:before="17" w:line="206" w:lineRule="auto"/>
                    <w:ind w:left="20"/>
                    <w:outlineLvl w:val="0"/>
                    <w:rPr>
                      <w:rFonts w:ascii="黑体" w:eastAsia="黑体" w:hAnsi="黑体" w:cs="黑体"/>
                      <w:sz w:val="84"/>
                      <w:szCs w:val="84"/>
                    </w:rPr>
                  </w:pPr>
                  <w:bookmarkStart w:id="9" w:name="bookmark10"/>
                  <w:bookmarkEnd w:id="9"/>
                  <w:r>
                    <w:rPr>
                      <w:rFonts w:ascii="黑体" w:eastAsia="黑体" w:hAnsi="黑体" w:cs="黑体"/>
                      <w:bCs/>
                      <w:spacing w:val="14"/>
                      <w:sz w:val="84"/>
                      <w:szCs w:val="84"/>
                    </w:rPr>
                    <w:t>劳</w:t>
                  </w:r>
                  <w:r>
                    <w:rPr>
                      <w:rFonts w:ascii="黑体" w:eastAsia="黑体" w:hAnsi="黑体" w:cs="黑体"/>
                      <w:spacing w:val="-204"/>
                      <w:sz w:val="84"/>
                      <w:szCs w:val="84"/>
                    </w:rPr>
                    <w:t xml:space="preserve"> </w:t>
                  </w:r>
                  <w:r>
                    <w:rPr>
                      <w:rFonts w:ascii="黑体" w:eastAsia="黑体" w:hAnsi="黑体" w:cs="黑体"/>
                      <w:bCs/>
                      <w:spacing w:val="14"/>
                      <w:sz w:val="84"/>
                      <w:szCs w:val="84"/>
                    </w:rPr>
                    <w:t>务</w:t>
                  </w:r>
                  <w:r>
                    <w:rPr>
                      <w:rFonts w:ascii="黑体" w:eastAsia="黑体" w:hAnsi="黑体" w:cs="黑体"/>
                      <w:spacing w:val="-206"/>
                      <w:sz w:val="84"/>
                      <w:szCs w:val="84"/>
                    </w:rPr>
                    <w:t xml:space="preserve"> </w:t>
                  </w:r>
                  <w:r>
                    <w:rPr>
                      <w:rFonts w:ascii="黑体" w:eastAsia="黑体" w:hAnsi="黑体" w:cs="黑体"/>
                      <w:bCs/>
                      <w:spacing w:val="14"/>
                      <w:position w:val="-1"/>
                      <w:sz w:val="84"/>
                      <w:szCs w:val="84"/>
                    </w:rPr>
                    <w:t>合</w:t>
                  </w:r>
                  <w:r>
                    <w:rPr>
                      <w:rFonts w:ascii="黑体" w:eastAsia="黑体" w:hAnsi="黑体" w:cs="黑体"/>
                      <w:spacing w:val="-204"/>
                      <w:position w:val="-1"/>
                      <w:sz w:val="84"/>
                      <w:szCs w:val="84"/>
                    </w:rPr>
                    <w:t xml:space="preserve"> </w:t>
                  </w:r>
                  <w:r>
                    <w:rPr>
                      <w:rFonts w:ascii="黑体" w:eastAsia="黑体" w:hAnsi="黑体" w:cs="黑体"/>
                      <w:bCs/>
                      <w:spacing w:val="14"/>
                      <w:position w:val="1"/>
                      <w:sz w:val="84"/>
                      <w:szCs w:val="84"/>
                    </w:rPr>
                    <w:t>同</w:t>
                  </w:r>
                </w:p>
              </w:txbxContent>
            </v:textbox>
          </v:shape>
        </w:pict>
      </w:r>
    </w:p>
    <w:p w:rsidR="003F1CD3" w:rsidRDefault="003F1CD3">
      <w:pPr>
        <w:pStyle w:val="a4"/>
        <w:spacing w:line="242" w:lineRule="auto"/>
        <w:rPr>
          <w:lang w:eastAsia="zh-CN"/>
        </w:rPr>
      </w:pPr>
    </w:p>
    <w:p w:rsidR="003F1CD3" w:rsidRDefault="003F1CD3">
      <w:pPr>
        <w:pStyle w:val="a4"/>
        <w:spacing w:line="242" w:lineRule="auto"/>
        <w:rPr>
          <w:lang w:eastAsia="zh-CN"/>
        </w:rPr>
      </w:pPr>
    </w:p>
    <w:p w:rsidR="003F1CD3" w:rsidRDefault="003F1CD3">
      <w:pPr>
        <w:pStyle w:val="a4"/>
        <w:spacing w:line="242" w:lineRule="auto"/>
        <w:rPr>
          <w:lang w:eastAsia="zh-CN"/>
        </w:rPr>
      </w:pPr>
    </w:p>
    <w:p w:rsidR="003F1CD3" w:rsidRDefault="003F1CD3">
      <w:pPr>
        <w:pStyle w:val="a4"/>
        <w:spacing w:line="242" w:lineRule="auto"/>
        <w:rPr>
          <w:lang w:eastAsia="zh-CN"/>
        </w:rPr>
      </w:pPr>
    </w:p>
    <w:p w:rsidR="003F1CD3" w:rsidRDefault="003F1CD3">
      <w:pPr>
        <w:pStyle w:val="a4"/>
        <w:spacing w:line="242" w:lineRule="auto"/>
        <w:rPr>
          <w:lang w:eastAsia="zh-CN"/>
        </w:rPr>
      </w:pPr>
    </w:p>
    <w:p w:rsidR="003F1CD3" w:rsidRDefault="003F1CD3">
      <w:pPr>
        <w:pStyle w:val="a4"/>
        <w:spacing w:line="242"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3F1CD3">
      <w:pPr>
        <w:pStyle w:val="a4"/>
        <w:spacing w:line="243" w:lineRule="auto"/>
        <w:rPr>
          <w:lang w:eastAsia="zh-CN"/>
        </w:rPr>
      </w:pPr>
    </w:p>
    <w:p w:rsidR="003F1CD3" w:rsidRDefault="009D3785">
      <w:pPr>
        <w:spacing w:before="100" w:line="245" w:lineRule="auto"/>
        <w:rPr>
          <w:rFonts w:ascii="仿宋" w:eastAsia="仿宋" w:hAnsi="仿宋" w:cs="仿宋"/>
          <w:sz w:val="31"/>
          <w:szCs w:val="31"/>
          <w:lang w:eastAsia="zh-CN"/>
        </w:rPr>
      </w:pPr>
      <w:r>
        <w:rPr>
          <w:rFonts w:ascii="仿宋" w:eastAsia="仿宋" w:hAnsi="仿宋" w:cs="仿宋"/>
          <w:b/>
          <w:bCs/>
          <w:spacing w:val="23"/>
          <w:sz w:val="31"/>
          <w:szCs w:val="31"/>
          <w:lang w:eastAsia="zh-CN"/>
        </w:rPr>
        <w:t>发包人：</w:t>
      </w:r>
      <w:r>
        <w:rPr>
          <w:rFonts w:ascii="仿宋" w:eastAsia="仿宋" w:hAnsi="仿宋" w:cs="仿宋"/>
          <w:b/>
          <w:bCs/>
          <w:spacing w:val="23"/>
          <w:sz w:val="31"/>
          <w:szCs w:val="31"/>
          <w:u w:val="single"/>
          <w:lang w:eastAsia="zh-CN"/>
        </w:rPr>
        <w:t>定远县城乡市政工程有限公司水</w:t>
      </w:r>
      <w:proofErr w:type="gramStart"/>
      <w:r>
        <w:rPr>
          <w:rFonts w:ascii="仿宋" w:eastAsia="仿宋" w:hAnsi="仿宋" w:cs="仿宋"/>
          <w:b/>
          <w:bCs/>
          <w:spacing w:val="23"/>
          <w:sz w:val="31"/>
          <w:szCs w:val="31"/>
          <w:u w:val="single"/>
          <w:lang w:eastAsia="zh-CN"/>
        </w:rPr>
        <w:t>务</w:t>
      </w:r>
      <w:proofErr w:type="gramEnd"/>
      <w:r>
        <w:rPr>
          <w:rFonts w:ascii="仿宋" w:eastAsia="仿宋" w:hAnsi="仿宋" w:cs="仿宋"/>
          <w:b/>
          <w:bCs/>
          <w:spacing w:val="23"/>
          <w:sz w:val="31"/>
          <w:szCs w:val="31"/>
          <w:u w:val="single"/>
          <w:lang w:eastAsia="zh-CN"/>
        </w:rPr>
        <w:t>分公司</w:t>
      </w:r>
    </w:p>
    <w:p w:rsidR="003F1CD3" w:rsidRDefault="009D3785">
      <w:pPr>
        <w:spacing w:before="54" w:line="246" w:lineRule="auto"/>
        <w:rPr>
          <w:rFonts w:ascii="仿宋" w:eastAsia="仿宋" w:hAnsi="仿宋" w:cs="仿宋"/>
          <w:sz w:val="31"/>
          <w:szCs w:val="31"/>
          <w:lang w:eastAsia="zh-CN"/>
        </w:rPr>
      </w:pPr>
      <w:r>
        <w:rPr>
          <w:rFonts w:ascii="仿宋" w:eastAsia="仿宋" w:hAnsi="仿宋" w:cs="仿宋"/>
          <w:b/>
          <w:bCs/>
          <w:spacing w:val="-22"/>
          <w:sz w:val="31"/>
          <w:szCs w:val="31"/>
          <w:lang w:eastAsia="zh-CN"/>
        </w:rPr>
        <w:t>承包人：</w:t>
      </w:r>
    </w:p>
    <w:p w:rsidR="003F1CD3" w:rsidRDefault="009D3785">
      <w:pPr>
        <w:spacing w:before="54" w:line="246" w:lineRule="auto"/>
        <w:ind w:left="7"/>
        <w:rPr>
          <w:rFonts w:ascii="仿宋" w:eastAsia="仿宋" w:hAnsi="仿宋" w:cs="仿宋"/>
          <w:sz w:val="31"/>
          <w:szCs w:val="31"/>
          <w:lang w:eastAsia="zh-CN"/>
        </w:rPr>
      </w:pPr>
      <w:r>
        <w:rPr>
          <w:rFonts w:ascii="仿宋" w:eastAsia="仿宋" w:hAnsi="仿宋" w:cs="仿宋"/>
          <w:b/>
          <w:bCs/>
          <w:spacing w:val="-28"/>
          <w:sz w:val="31"/>
          <w:szCs w:val="31"/>
          <w:lang w:eastAsia="zh-CN"/>
        </w:rPr>
        <w:t>签订日期：</w:t>
      </w:r>
    </w:p>
    <w:p w:rsidR="003F1CD3" w:rsidRDefault="003F1CD3">
      <w:pPr>
        <w:spacing w:line="246" w:lineRule="auto"/>
        <w:rPr>
          <w:rFonts w:ascii="仿宋" w:eastAsia="仿宋" w:hAnsi="仿宋" w:cs="仿宋"/>
          <w:sz w:val="31"/>
          <w:szCs w:val="31"/>
          <w:lang w:eastAsia="zh-CN"/>
        </w:rPr>
        <w:sectPr w:rsidR="003F1CD3">
          <w:headerReference w:type="default" r:id="rId27"/>
          <w:pgSz w:w="11910" w:h="16840"/>
          <w:pgMar w:top="1423" w:right="1517" w:bottom="534" w:left="1493" w:header="567" w:footer="372" w:gutter="0"/>
          <w:cols w:space="720"/>
          <w:docGrid w:linePitch="286"/>
        </w:sectPr>
      </w:pPr>
    </w:p>
    <w:p w:rsidR="003F1CD3" w:rsidRDefault="009D3785">
      <w:pPr>
        <w:spacing w:before="85" w:line="223" w:lineRule="auto"/>
        <w:ind w:left="670"/>
        <w:rPr>
          <w:rFonts w:ascii="仿宋" w:eastAsia="仿宋" w:hAnsi="仿宋" w:cs="仿宋"/>
          <w:sz w:val="28"/>
          <w:szCs w:val="28"/>
          <w:lang w:eastAsia="zh-CN"/>
        </w:rPr>
      </w:pPr>
      <w:r>
        <w:rPr>
          <w:rFonts w:ascii="仿宋" w:eastAsia="仿宋" w:hAnsi="仿宋" w:cs="仿宋"/>
          <w:spacing w:val="-4"/>
          <w:sz w:val="28"/>
          <w:szCs w:val="28"/>
          <w:lang w:eastAsia="zh-CN"/>
        </w:rPr>
        <w:lastRenderedPageBreak/>
        <w:t>发包人：</w:t>
      </w:r>
      <w:r>
        <w:rPr>
          <w:rFonts w:ascii="仿宋" w:eastAsia="仿宋" w:hAnsi="仿宋" w:cs="仿宋"/>
          <w:spacing w:val="-4"/>
          <w:sz w:val="28"/>
          <w:szCs w:val="28"/>
          <w:u w:val="single"/>
          <w:lang w:eastAsia="zh-CN"/>
        </w:rPr>
        <w:t>定远县城乡市政工程有限公司水</w:t>
      </w:r>
      <w:proofErr w:type="gramStart"/>
      <w:r>
        <w:rPr>
          <w:rFonts w:ascii="仿宋" w:eastAsia="仿宋" w:hAnsi="仿宋" w:cs="仿宋"/>
          <w:spacing w:val="-4"/>
          <w:sz w:val="28"/>
          <w:szCs w:val="28"/>
          <w:u w:val="single"/>
          <w:lang w:eastAsia="zh-CN"/>
        </w:rPr>
        <w:t>务</w:t>
      </w:r>
      <w:proofErr w:type="gramEnd"/>
      <w:r>
        <w:rPr>
          <w:rFonts w:ascii="仿宋" w:eastAsia="仿宋" w:hAnsi="仿宋" w:cs="仿宋"/>
          <w:spacing w:val="-4"/>
          <w:sz w:val="28"/>
          <w:szCs w:val="28"/>
          <w:u w:val="single"/>
          <w:lang w:eastAsia="zh-CN"/>
        </w:rPr>
        <w:t>分公司</w:t>
      </w:r>
    </w:p>
    <w:p w:rsidR="003F1CD3" w:rsidRDefault="009D3785">
      <w:pPr>
        <w:spacing w:before="204" w:line="224" w:lineRule="auto"/>
        <w:ind w:left="662"/>
        <w:rPr>
          <w:rFonts w:ascii="仿宋" w:eastAsia="仿宋" w:hAnsi="仿宋" w:cs="仿宋"/>
          <w:sz w:val="28"/>
          <w:szCs w:val="28"/>
          <w:u w:val="single"/>
          <w:lang w:eastAsia="zh-CN"/>
        </w:rPr>
      </w:pPr>
      <w:r>
        <w:rPr>
          <w:rFonts w:ascii="仿宋" w:eastAsia="仿宋" w:hAnsi="仿宋" w:cs="仿宋"/>
          <w:spacing w:val="6"/>
          <w:sz w:val="28"/>
          <w:szCs w:val="28"/>
          <w:lang w:eastAsia="zh-CN"/>
        </w:rPr>
        <w:t>承包人：</w:t>
      </w:r>
      <w:r>
        <w:rPr>
          <w:rFonts w:ascii="仿宋" w:eastAsia="仿宋" w:hAnsi="仿宋" w:cs="仿宋" w:hint="eastAsia"/>
          <w:spacing w:val="6"/>
          <w:sz w:val="28"/>
          <w:szCs w:val="28"/>
          <w:u w:val="single"/>
          <w:lang w:eastAsia="zh-CN"/>
        </w:rPr>
        <w:t xml:space="preserve">                                  </w:t>
      </w:r>
    </w:p>
    <w:p w:rsidR="003F1CD3" w:rsidRDefault="009D3785">
      <w:pPr>
        <w:spacing w:before="205" w:line="359" w:lineRule="auto"/>
        <w:ind w:left="22" w:right="105" w:firstLine="585"/>
        <w:jc w:val="both"/>
        <w:rPr>
          <w:rFonts w:ascii="仿宋" w:eastAsia="仿宋" w:hAnsi="仿宋" w:cs="仿宋"/>
          <w:sz w:val="28"/>
          <w:szCs w:val="28"/>
          <w:lang w:eastAsia="zh-CN"/>
        </w:rPr>
      </w:pPr>
      <w:r>
        <w:rPr>
          <w:rFonts w:ascii="仿宋" w:eastAsia="仿宋" w:hAnsi="仿宋" w:cs="仿宋"/>
          <w:spacing w:val="11"/>
          <w:sz w:val="28"/>
          <w:szCs w:val="28"/>
          <w:lang w:eastAsia="zh-CN"/>
        </w:rPr>
        <w:t>依照《中华人民共和国民法典》《中华人民共和国建筑法》及其</w:t>
      </w:r>
      <w:r>
        <w:rPr>
          <w:rFonts w:ascii="仿宋" w:eastAsia="仿宋" w:hAnsi="仿宋" w:cs="仿宋"/>
          <w:spacing w:val="13"/>
          <w:sz w:val="28"/>
          <w:szCs w:val="28"/>
          <w:lang w:eastAsia="zh-CN"/>
        </w:rPr>
        <w:t>它有关法律、行政法规，遵循平等、自愿、</w:t>
      </w:r>
      <w:r>
        <w:rPr>
          <w:rFonts w:ascii="仿宋" w:eastAsia="仿宋" w:hAnsi="仿宋" w:cs="仿宋"/>
          <w:spacing w:val="12"/>
          <w:sz w:val="28"/>
          <w:szCs w:val="28"/>
          <w:lang w:eastAsia="zh-CN"/>
        </w:rPr>
        <w:t>公平和诚实信用的原</w:t>
      </w:r>
      <w:r>
        <w:rPr>
          <w:rFonts w:ascii="仿宋" w:eastAsia="仿宋" w:hAnsi="仿宋" w:cs="仿宋"/>
          <w:spacing w:val="11"/>
          <w:sz w:val="28"/>
          <w:szCs w:val="28"/>
          <w:lang w:eastAsia="zh-CN"/>
        </w:rPr>
        <w:t>则,双方就本项目劳务外包事项协商达成一致，订立本合同。</w:t>
      </w:r>
    </w:p>
    <w:p w:rsidR="003F1CD3" w:rsidRDefault="009D3785">
      <w:pPr>
        <w:spacing w:before="1" w:line="222" w:lineRule="auto"/>
        <w:ind w:left="600"/>
        <w:rPr>
          <w:rFonts w:ascii="仿宋" w:eastAsia="仿宋" w:hAnsi="仿宋" w:cs="仿宋"/>
          <w:sz w:val="28"/>
          <w:szCs w:val="28"/>
          <w:lang w:eastAsia="zh-CN"/>
        </w:rPr>
      </w:pPr>
      <w:r>
        <w:rPr>
          <w:rFonts w:ascii="仿宋" w:eastAsia="仿宋" w:hAnsi="仿宋" w:cs="仿宋"/>
          <w:b/>
          <w:bCs/>
          <w:spacing w:val="-3"/>
          <w:sz w:val="28"/>
          <w:szCs w:val="28"/>
          <w:lang w:eastAsia="zh-CN"/>
        </w:rPr>
        <w:t>1、承包人资质情况</w:t>
      </w:r>
    </w:p>
    <w:p w:rsidR="003F1CD3" w:rsidRDefault="009D3785">
      <w:pPr>
        <w:spacing w:before="207" w:line="224" w:lineRule="auto"/>
        <w:ind w:left="676"/>
        <w:rPr>
          <w:rFonts w:ascii="仿宋" w:eastAsia="仿宋" w:hAnsi="仿宋" w:cs="仿宋"/>
          <w:sz w:val="28"/>
          <w:szCs w:val="28"/>
          <w:lang w:eastAsia="zh-CN"/>
        </w:rPr>
      </w:pPr>
      <w:r>
        <w:rPr>
          <w:rFonts w:ascii="仿宋" w:eastAsia="仿宋" w:hAnsi="仿宋" w:cs="仿宋"/>
          <w:spacing w:val="-21"/>
          <w:sz w:val="28"/>
          <w:szCs w:val="28"/>
          <w:lang w:eastAsia="zh-CN"/>
        </w:rPr>
        <w:t>资质证书号码：</w:t>
      </w:r>
    </w:p>
    <w:p w:rsidR="003F1CD3" w:rsidRDefault="009D3785">
      <w:pPr>
        <w:spacing w:before="204" w:line="223" w:lineRule="auto"/>
        <w:ind w:left="670"/>
        <w:rPr>
          <w:rFonts w:ascii="仿宋" w:eastAsia="仿宋" w:hAnsi="仿宋" w:cs="仿宋"/>
          <w:sz w:val="28"/>
          <w:szCs w:val="28"/>
          <w:lang w:eastAsia="zh-CN"/>
        </w:rPr>
      </w:pPr>
      <w:r>
        <w:rPr>
          <w:rFonts w:ascii="仿宋" w:eastAsia="仿宋" w:hAnsi="仿宋" w:cs="仿宋"/>
          <w:spacing w:val="-44"/>
          <w:sz w:val="28"/>
          <w:szCs w:val="28"/>
          <w:lang w:eastAsia="zh-CN"/>
        </w:rPr>
        <w:t>发证机关：</w:t>
      </w:r>
    </w:p>
    <w:p w:rsidR="003F1CD3" w:rsidRDefault="009D3785">
      <w:pPr>
        <w:spacing w:before="207" w:line="224" w:lineRule="auto"/>
        <w:ind w:left="676"/>
        <w:rPr>
          <w:rFonts w:ascii="仿宋" w:eastAsia="仿宋" w:hAnsi="仿宋" w:cs="仿宋"/>
          <w:sz w:val="28"/>
          <w:szCs w:val="28"/>
          <w:lang w:eastAsia="zh-CN"/>
        </w:rPr>
      </w:pPr>
      <w:r>
        <w:rPr>
          <w:rFonts w:ascii="仿宋" w:eastAsia="仿宋" w:hAnsi="仿宋" w:cs="仿宋"/>
          <w:spacing w:val="-30"/>
          <w:sz w:val="28"/>
          <w:szCs w:val="28"/>
          <w:lang w:eastAsia="zh-CN"/>
        </w:rPr>
        <w:t>资质专业及等级：</w:t>
      </w:r>
    </w:p>
    <w:p w:rsidR="003F1CD3" w:rsidRDefault="009D3785">
      <w:pPr>
        <w:spacing w:before="205" w:line="223" w:lineRule="auto"/>
        <w:ind w:left="675"/>
        <w:rPr>
          <w:rFonts w:ascii="仿宋" w:eastAsia="仿宋" w:hAnsi="仿宋" w:cs="仿宋"/>
          <w:sz w:val="28"/>
          <w:szCs w:val="28"/>
          <w:lang w:eastAsia="zh-CN"/>
        </w:rPr>
      </w:pPr>
      <w:r>
        <w:rPr>
          <w:rFonts w:ascii="仿宋" w:eastAsia="仿宋" w:hAnsi="仿宋" w:cs="仿宋"/>
          <w:spacing w:val="-22"/>
          <w:sz w:val="28"/>
          <w:szCs w:val="28"/>
          <w:lang w:eastAsia="zh-CN"/>
        </w:rPr>
        <w:t>复审时间及有效期：</w:t>
      </w:r>
    </w:p>
    <w:p w:rsidR="003F1CD3" w:rsidRDefault="009D3785">
      <w:pPr>
        <w:spacing w:before="206" w:line="221" w:lineRule="auto"/>
        <w:ind w:left="594"/>
        <w:rPr>
          <w:rFonts w:ascii="仿宋" w:eastAsia="仿宋" w:hAnsi="仿宋" w:cs="仿宋"/>
          <w:sz w:val="28"/>
          <w:szCs w:val="28"/>
          <w:lang w:eastAsia="zh-CN"/>
        </w:rPr>
      </w:pPr>
      <w:r>
        <w:rPr>
          <w:rFonts w:ascii="仿宋" w:eastAsia="仿宋" w:hAnsi="仿宋" w:cs="仿宋"/>
          <w:b/>
          <w:bCs/>
          <w:spacing w:val="6"/>
          <w:sz w:val="28"/>
          <w:szCs w:val="28"/>
          <w:lang w:eastAsia="zh-CN"/>
        </w:rPr>
        <w:t>2、劳务外包工作对象及提供劳务内容</w:t>
      </w:r>
    </w:p>
    <w:p w:rsidR="003F1CD3" w:rsidRDefault="00F90632">
      <w:pPr>
        <w:spacing w:before="209" w:line="222" w:lineRule="auto"/>
        <w:ind w:left="669"/>
        <w:rPr>
          <w:rFonts w:ascii="仿宋" w:eastAsia="仿宋" w:hAnsi="仿宋" w:cs="仿宋"/>
          <w:sz w:val="28"/>
          <w:szCs w:val="28"/>
          <w:lang w:eastAsia="zh-CN"/>
        </w:rPr>
      </w:pPr>
      <w:r>
        <w:pict>
          <v:shape id="_x0000_s1027" style="position:absolute;left:0;text-align:left;margin-left:113pt;margin-top:24.1pt;width:172.9pt;height:.6pt;z-index:251660288;mso-width-relative:page;mso-height-relative:page" coordsize="3457,12" path="m,5r3457,e" filled="f" strokeweight=".6pt">
            <v:stroke miterlimit="2" joinstyle="bevel"/>
          </v:shape>
        </w:pict>
      </w:r>
      <w:r w:rsidR="009D3785">
        <w:rPr>
          <w:rFonts w:ascii="仿宋" w:eastAsia="仿宋" w:hAnsi="仿宋" w:cs="仿宋"/>
          <w:spacing w:val="4"/>
          <w:sz w:val="28"/>
          <w:szCs w:val="28"/>
          <w:lang w:eastAsia="zh-CN"/>
        </w:rPr>
        <w:t>工程名称：</w:t>
      </w:r>
    </w:p>
    <w:p w:rsidR="003F1CD3" w:rsidRDefault="00F90632">
      <w:pPr>
        <w:spacing w:before="209" w:line="224" w:lineRule="auto"/>
        <w:ind w:left="669"/>
        <w:rPr>
          <w:rFonts w:ascii="仿宋" w:eastAsia="仿宋" w:hAnsi="仿宋" w:cs="仿宋"/>
          <w:sz w:val="28"/>
          <w:szCs w:val="28"/>
          <w:lang w:eastAsia="zh-CN"/>
        </w:rPr>
      </w:pPr>
      <w:r>
        <w:pict>
          <v:shape id="_x0000_s1028" style="position:absolute;left:0;text-align:left;margin-left:113pt;margin-top:23.95pt;width:172.9pt;height:.6pt;z-index:251661312;mso-width-relative:page;mso-height-relative:page" coordsize="3457,12" path="m,5r3457,e" filled="f" strokeweight=".6pt">
            <v:stroke miterlimit="2" joinstyle="bevel"/>
          </v:shape>
        </w:pict>
      </w:r>
      <w:r w:rsidR="009D3785">
        <w:rPr>
          <w:rFonts w:ascii="仿宋" w:eastAsia="仿宋" w:hAnsi="仿宋" w:cs="仿宋"/>
          <w:spacing w:val="20"/>
          <w:sz w:val="28"/>
          <w:szCs w:val="28"/>
          <w:lang w:eastAsia="zh-CN"/>
        </w:rPr>
        <w:t>工程地点：</w:t>
      </w:r>
    </w:p>
    <w:p w:rsidR="003F1CD3" w:rsidRDefault="009D3785">
      <w:pPr>
        <w:spacing w:before="206" w:line="359" w:lineRule="auto"/>
        <w:ind w:left="36" w:right="177" w:firstLine="584"/>
        <w:rPr>
          <w:rFonts w:ascii="仿宋" w:eastAsia="仿宋" w:hAnsi="仿宋" w:cs="仿宋"/>
          <w:sz w:val="28"/>
          <w:szCs w:val="28"/>
          <w:lang w:eastAsia="zh-CN"/>
        </w:rPr>
      </w:pPr>
      <w:r>
        <w:rPr>
          <w:rFonts w:ascii="仿宋" w:eastAsia="仿宋" w:hAnsi="仿宋" w:cs="仿宋"/>
          <w:spacing w:val="10"/>
          <w:sz w:val="28"/>
          <w:szCs w:val="28"/>
          <w:lang w:eastAsia="zh-CN"/>
        </w:rPr>
        <w:t>劳务外包范围：劳务外包工程，详见图纸、工程量清单、编制说</w:t>
      </w:r>
      <w:r>
        <w:rPr>
          <w:rFonts w:ascii="仿宋" w:eastAsia="仿宋" w:hAnsi="仿宋" w:cs="仿宋"/>
          <w:spacing w:val="3"/>
          <w:sz w:val="28"/>
          <w:szCs w:val="28"/>
          <w:lang w:eastAsia="zh-CN"/>
        </w:rPr>
        <w:t>明及派工单。</w:t>
      </w:r>
    </w:p>
    <w:p w:rsidR="003F1CD3" w:rsidRDefault="009D3785">
      <w:pPr>
        <w:spacing w:before="1" w:line="223" w:lineRule="auto"/>
        <w:ind w:left="580"/>
        <w:rPr>
          <w:rFonts w:ascii="仿宋" w:eastAsia="仿宋" w:hAnsi="仿宋" w:cs="仿宋"/>
          <w:sz w:val="28"/>
          <w:szCs w:val="28"/>
          <w:lang w:eastAsia="zh-CN"/>
        </w:rPr>
      </w:pPr>
      <w:r>
        <w:rPr>
          <w:rFonts w:ascii="仿宋" w:eastAsia="仿宋" w:hAnsi="仿宋" w:cs="仿宋"/>
          <w:b/>
          <w:bCs/>
          <w:spacing w:val="-3"/>
          <w:sz w:val="28"/>
          <w:szCs w:val="28"/>
          <w:lang w:eastAsia="zh-CN"/>
        </w:rPr>
        <w:t>3、合同工期</w:t>
      </w:r>
    </w:p>
    <w:p w:rsidR="003F1CD3" w:rsidRDefault="009D3785">
      <w:pPr>
        <w:tabs>
          <w:tab w:val="left" w:pos="840"/>
        </w:tabs>
        <w:spacing w:before="205" w:line="365" w:lineRule="auto"/>
        <w:ind w:firstLine="527"/>
        <w:rPr>
          <w:rFonts w:ascii="仿宋" w:eastAsia="仿宋" w:hAnsi="仿宋" w:cs="仿宋"/>
          <w:sz w:val="28"/>
          <w:szCs w:val="28"/>
          <w:lang w:eastAsia="zh-CN"/>
        </w:rPr>
      </w:pPr>
      <w:r>
        <w:rPr>
          <w:rFonts w:ascii="仿宋" w:eastAsia="仿宋" w:hAnsi="仿宋" w:cs="仿宋"/>
          <w:spacing w:val="-27"/>
          <w:sz w:val="28"/>
          <w:szCs w:val="28"/>
          <w:lang w:eastAsia="zh-CN"/>
        </w:rPr>
        <w:t>开始工作日期：</w:t>
      </w:r>
      <w:r>
        <w:rPr>
          <w:rFonts w:ascii="仿宋" w:eastAsia="仿宋" w:hAnsi="仿宋" w:cs="仿宋"/>
          <w:spacing w:val="-26"/>
          <w:sz w:val="28"/>
          <w:szCs w:val="28"/>
          <w:lang w:eastAsia="zh-CN"/>
        </w:rPr>
        <w:t>年月日结束工作日期：</w:t>
      </w:r>
      <w:r>
        <w:rPr>
          <w:rFonts w:ascii="仿宋" w:eastAsia="仿宋" w:hAnsi="仿宋" w:cs="仿宋"/>
          <w:spacing w:val="-19"/>
          <w:sz w:val="28"/>
          <w:szCs w:val="28"/>
          <w:lang w:eastAsia="zh-CN"/>
        </w:rPr>
        <w:t>年</w:t>
      </w:r>
      <w:r>
        <w:rPr>
          <w:rFonts w:ascii="仿宋" w:eastAsia="仿宋" w:hAnsi="仿宋" w:cs="仿宋"/>
          <w:sz w:val="28"/>
          <w:szCs w:val="28"/>
          <w:u w:val="single"/>
          <w:lang w:eastAsia="zh-CN"/>
        </w:rPr>
        <w:tab/>
      </w:r>
      <w:r>
        <w:rPr>
          <w:rFonts w:ascii="仿宋" w:eastAsia="仿宋" w:hAnsi="仿宋" w:cs="仿宋"/>
          <w:spacing w:val="-22"/>
          <w:sz w:val="28"/>
          <w:szCs w:val="28"/>
          <w:lang w:eastAsia="zh-CN"/>
        </w:rPr>
        <w:t>月日总日历工作天数为：天</w:t>
      </w:r>
    </w:p>
    <w:p w:rsidR="003F1CD3" w:rsidRDefault="009D3785">
      <w:pPr>
        <w:spacing w:before="2" w:line="223" w:lineRule="auto"/>
        <w:ind w:left="530"/>
        <w:rPr>
          <w:rFonts w:ascii="仿宋" w:eastAsia="仿宋" w:hAnsi="仿宋" w:cs="仿宋"/>
          <w:sz w:val="28"/>
          <w:szCs w:val="28"/>
          <w:lang w:eastAsia="zh-CN"/>
        </w:rPr>
      </w:pPr>
      <w:r>
        <w:rPr>
          <w:rFonts w:ascii="仿宋" w:eastAsia="仿宋" w:hAnsi="仿宋" w:cs="仿宋"/>
          <w:b/>
          <w:bCs/>
          <w:spacing w:val="-16"/>
          <w:sz w:val="28"/>
          <w:szCs w:val="28"/>
          <w:lang w:eastAsia="zh-CN"/>
        </w:rPr>
        <w:t>4、质量标准</w:t>
      </w:r>
    </w:p>
    <w:p w:rsidR="003F1CD3" w:rsidRDefault="009D3785">
      <w:pPr>
        <w:spacing w:before="207" w:line="359" w:lineRule="auto"/>
        <w:ind w:left="20" w:right="67" w:firstLine="648"/>
        <w:jc w:val="both"/>
        <w:rPr>
          <w:rFonts w:ascii="仿宋" w:eastAsia="仿宋" w:hAnsi="仿宋" w:cs="仿宋"/>
          <w:sz w:val="28"/>
          <w:szCs w:val="28"/>
          <w:lang w:eastAsia="zh-CN"/>
        </w:rPr>
      </w:pPr>
      <w:r>
        <w:rPr>
          <w:rFonts w:ascii="仿宋" w:eastAsia="仿宋" w:hAnsi="仿宋" w:cs="仿宋"/>
          <w:spacing w:val="-18"/>
          <w:sz w:val="28"/>
          <w:szCs w:val="28"/>
          <w:lang w:eastAsia="zh-CN"/>
        </w:rPr>
        <w:t>工程质量：按</w:t>
      </w:r>
      <w:proofErr w:type="gramStart"/>
      <w:r>
        <w:rPr>
          <w:rFonts w:ascii="仿宋" w:eastAsia="仿宋" w:hAnsi="仿宋" w:cs="仿宋"/>
          <w:spacing w:val="-18"/>
          <w:sz w:val="28"/>
          <w:szCs w:val="28"/>
          <w:lang w:eastAsia="zh-CN"/>
        </w:rPr>
        <w:t>询</w:t>
      </w:r>
      <w:proofErr w:type="gramEnd"/>
      <w:r>
        <w:rPr>
          <w:rFonts w:ascii="仿宋" w:eastAsia="仿宋" w:hAnsi="仿宋" w:cs="仿宋"/>
          <w:spacing w:val="-18"/>
          <w:sz w:val="28"/>
          <w:szCs w:val="28"/>
          <w:lang w:eastAsia="zh-CN"/>
        </w:rPr>
        <w:t>比文件有关质量的约定、国家现行的《建筑安装工程施工及验收规范》和《建筑安装工程质量评定标准》,</w:t>
      </w:r>
      <w:r>
        <w:rPr>
          <w:rFonts w:ascii="仿宋" w:eastAsia="仿宋" w:hAnsi="仿宋" w:cs="仿宋"/>
          <w:spacing w:val="-10"/>
          <w:sz w:val="28"/>
          <w:szCs w:val="28"/>
          <w:lang w:eastAsia="zh-CN"/>
        </w:rPr>
        <w:t>本工作必须达到质量评定</w:t>
      </w:r>
      <w:r>
        <w:rPr>
          <w:rFonts w:ascii="仿宋" w:eastAsia="仿宋" w:hAnsi="仿宋" w:cs="仿宋"/>
          <w:spacing w:val="-10"/>
          <w:sz w:val="28"/>
          <w:szCs w:val="28"/>
          <w:u w:val="single"/>
          <w:lang w:eastAsia="zh-CN"/>
        </w:rPr>
        <w:t>合格</w:t>
      </w:r>
      <w:r>
        <w:rPr>
          <w:rFonts w:ascii="仿宋" w:eastAsia="仿宋" w:hAnsi="仿宋" w:cs="仿宋"/>
          <w:spacing w:val="-10"/>
          <w:sz w:val="28"/>
          <w:szCs w:val="28"/>
          <w:lang w:eastAsia="zh-CN"/>
        </w:rPr>
        <w:t>等级。</w:t>
      </w:r>
    </w:p>
    <w:p w:rsidR="003F1CD3" w:rsidRDefault="009D3785">
      <w:pPr>
        <w:spacing w:line="223" w:lineRule="auto"/>
        <w:ind w:left="580"/>
        <w:rPr>
          <w:rFonts w:ascii="仿宋" w:eastAsia="仿宋" w:hAnsi="仿宋" w:cs="仿宋"/>
          <w:sz w:val="28"/>
          <w:szCs w:val="28"/>
          <w:lang w:eastAsia="zh-CN"/>
        </w:rPr>
      </w:pPr>
      <w:r>
        <w:rPr>
          <w:rFonts w:ascii="仿宋" w:eastAsia="仿宋" w:hAnsi="仿宋" w:cs="仿宋"/>
          <w:b/>
          <w:bCs/>
          <w:spacing w:val="-2"/>
          <w:sz w:val="28"/>
          <w:szCs w:val="28"/>
          <w:lang w:eastAsia="zh-CN"/>
        </w:rPr>
        <w:t>5、合同文件及解释顺序</w:t>
      </w:r>
    </w:p>
    <w:p w:rsidR="003F1CD3" w:rsidRDefault="009D3785">
      <w:pPr>
        <w:spacing w:before="207" w:line="223" w:lineRule="auto"/>
        <w:ind w:left="663"/>
        <w:rPr>
          <w:rFonts w:ascii="仿宋" w:eastAsia="仿宋" w:hAnsi="仿宋" w:cs="仿宋"/>
          <w:sz w:val="28"/>
          <w:szCs w:val="28"/>
          <w:lang w:eastAsia="zh-CN"/>
        </w:rPr>
      </w:pPr>
      <w:r>
        <w:rPr>
          <w:rFonts w:ascii="仿宋" w:eastAsia="仿宋" w:hAnsi="仿宋" w:cs="仿宋"/>
          <w:spacing w:val="36"/>
          <w:sz w:val="28"/>
          <w:szCs w:val="28"/>
          <w:lang w:eastAsia="zh-CN"/>
        </w:rPr>
        <w:t>组成本合同的文件及优先解释顺序如下：</w:t>
      </w:r>
    </w:p>
    <w:p w:rsidR="003F1CD3" w:rsidRDefault="009D3785">
      <w:pPr>
        <w:spacing w:before="207" w:line="223" w:lineRule="auto"/>
        <w:ind w:left="703"/>
        <w:rPr>
          <w:rFonts w:ascii="仿宋" w:eastAsia="仿宋" w:hAnsi="仿宋" w:cs="仿宋"/>
          <w:sz w:val="28"/>
          <w:szCs w:val="28"/>
          <w:lang w:eastAsia="zh-CN"/>
        </w:rPr>
      </w:pPr>
      <w:r>
        <w:rPr>
          <w:rFonts w:ascii="仿宋" w:eastAsia="仿宋" w:hAnsi="仿宋" w:cs="仿宋"/>
          <w:spacing w:val="-5"/>
          <w:sz w:val="28"/>
          <w:szCs w:val="28"/>
          <w:lang w:eastAsia="zh-CN"/>
        </w:rPr>
        <w:t>(1)本合同；</w:t>
      </w:r>
    </w:p>
    <w:p w:rsidR="003F1CD3" w:rsidRDefault="003F1CD3">
      <w:pPr>
        <w:spacing w:line="223" w:lineRule="auto"/>
        <w:rPr>
          <w:rFonts w:ascii="仿宋" w:eastAsia="仿宋" w:hAnsi="仿宋" w:cs="仿宋"/>
          <w:sz w:val="28"/>
          <w:szCs w:val="28"/>
          <w:lang w:eastAsia="zh-CN"/>
        </w:rPr>
        <w:sectPr w:rsidR="003F1CD3">
          <w:headerReference w:type="default" r:id="rId28"/>
          <w:pgSz w:w="11905" w:h="16839"/>
          <w:pgMar w:top="1431" w:right="1448" w:bottom="815" w:left="1473" w:header="567" w:footer="653" w:gutter="0"/>
          <w:cols w:space="720"/>
          <w:docGrid w:linePitch="286"/>
        </w:sectPr>
      </w:pPr>
    </w:p>
    <w:p w:rsidR="003F1CD3" w:rsidRDefault="009D3785">
      <w:pPr>
        <w:spacing w:before="84" w:line="222" w:lineRule="auto"/>
        <w:ind w:left="684"/>
        <w:rPr>
          <w:rFonts w:ascii="仿宋" w:eastAsia="仿宋" w:hAnsi="仿宋" w:cs="仿宋"/>
          <w:sz w:val="28"/>
          <w:szCs w:val="28"/>
          <w:lang w:eastAsia="zh-CN"/>
        </w:rPr>
      </w:pPr>
      <w:r>
        <w:rPr>
          <w:rFonts w:ascii="仿宋" w:eastAsia="仿宋" w:hAnsi="仿宋" w:cs="仿宋"/>
          <w:spacing w:val="-20"/>
          <w:sz w:val="28"/>
          <w:szCs w:val="28"/>
          <w:lang w:eastAsia="zh-CN"/>
        </w:rPr>
        <w:lastRenderedPageBreak/>
        <w:t>(2)本合同附件（图纸、清单控制价等</w:t>
      </w:r>
      <w:r>
        <w:rPr>
          <w:rFonts w:ascii="仿宋" w:eastAsia="仿宋" w:hAnsi="仿宋" w:cs="仿宋"/>
          <w:spacing w:val="8"/>
          <w:sz w:val="28"/>
          <w:szCs w:val="28"/>
          <w:lang w:eastAsia="zh-CN"/>
        </w:rPr>
        <w:t>）；</w:t>
      </w:r>
    </w:p>
    <w:p w:rsidR="003F1CD3" w:rsidRDefault="009D3785">
      <w:pPr>
        <w:spacing w:before="206" w:line="223" w:lineRule="auto"/>
        <w:ind w:left="684"/>
        <w:rPr>
          <w:rFonts w:ascii="仿宋" w:eastAsia="仿宋" w:hAnsi="仿宋" w:cs="仿宋"/>
          <w:sz w:val="28"/>
          <w:szCs w:val="28"/>
          <w:lang w:eastAsia="zh-CN"/>
        </w:rPr>
      </w:pPr>
      <w:r>
        <w:rPr>
          <w:rFonts w:ascii="仿宋" w:eastAsia="仿宋" w:hAnsi="仿宋" w:cs="仿宋"/>
          <w:spacing w:val="-6"/>
          <w:sz w:val="28"/>
          <w:szCs w:val="28"/>
          <w:lang w:eastAsia="zh-CN"/>
        </w:rPr>
        <w:t>(3)成交通知书；</w:t>
      </w:r>
    </w:p>
    <w:p w:rsidR="003F1CD3" w:rsidRDefault="009D3785">
      <w:pPr>
        <w:spacing w:before="206" w:line="223" w:lineRule="auto"/>
        <w:ind w:left="684"/>
        <w:rPr>
          <w:rFonts w:ascii="仿宋" w:eastAsia="仿宋" w:hAnsi="仿宋" w:cs="仿宋"/>
          <w:sz w:val="28"/>
          <w:szCs w:val="28"/>
          <w:lang w:eastAsia="zh-CN"/>
        </w:rPr>
      </w:pPr>
      <w:r>
        <w:rPr>
          <w:rFonts w:ascii="仿宋" w:eastAsia="仿宋" w:hAnsi="仿宋" w:cs="仿宋"/>
          <w:spacing w:val="-5"/>
          <w:sz w:val="28"/>
          <w:szCs w:val="28"/>
          <w:lang w:eastAsia="zh-CN"/>
        </w:rPr>
        <w:t>(4)</w:t>
      </w:r>
      <w:r>
        <w:rPr>
          <w:rFonts w:ascii="仿宋" w:eastAsia="仿宋" w:hAnsi="仿宋" w:cs="仿宋" w:hint="eastAsia"/>
          <w:spacing w:val="-5"/>
          <w:sz w:val="28"/>
          <w:szCs w:val="28"/>
          <w:lang w:eastAsia="zh-CN"/>
        </w:rPr>
        <w:t>磋商</w:t>
      </w:r>
      <w:r>
        <w:rPr>
          <w:rFonts w:ascii="仿宋" w:eastAsia="仿宋" w:hAnsi="仿宋" w:cs="仿宋"/>
          <w:spacing w:val="-5"/>
          <w:sz w:val="28"/>
          <w:szCs w:val="28"/>
          <w:lang w:eastAsia="zh-CN"/>
        </w:rPr>
        <w:t>文件。</w:t>
      </w:r>
    </w:p>
    <w:p w:rsidR="003F1CD3" w:rsidRDefault="009D3785">
      <w:pPr>
        <w:spacing w:before="206" w:line="291" w:lineRule="auto"/>
        <w:ind w:left="5" w:right="100" w:firstLine="679"/>
        <w:rPr>
          <w:rFonts w:ascii="仿宋" w:eastAsia="仿宋" w:hAnsi="仿宋" w:cs="仿宋"/>
          <w:sz w:val="28"/>
          <w:szCs w:val="28"/>
          <w:lang w:eastAsia="zh-CN"/>
        </w:rPr>
      </w:pPr>
      <w:r>
        <w:rPr>
          <w:rFonts w:ascii="仿宋" w:eastAsia="仿宋" w:hAnsi="仿宋" w:cs="仿宋"/>
          <w:spacing w:val="-19"/>
          <w:sz w:val="28"/>
          <w:szCs w:val="28"/>
          <w:lang w:eastAsia="zh-CN"/>
        </w:rPr>
        <w:t>(5)在合同订立及履行过程中形成的与合同有关</w:t>
      </w:r>
      <w:r>
        <w:rPr>
          <w:rFonts w:ascii="仿宋" w:eastAsia="仿宋" w:hAnsi="仿宋" w:cs="仿宋"/>
          <w:spacing w:val="-20"/>
          <w:sz w:val="28"/>
          <w:szCs w:val="28"/>
          <w:lang w:eastAsia="zh-CN"/>
        </w:rPr>
        <w:t>的文件均构</w:t>
      </w:r>
      <w:r>
        <w:rPr>
          <w:rFonts w:ascii="仿宋" w:eastAsia="仿宋" w:hAnsi="仿宋" w:cs="仿宋"/>
          <w:spacing w:val="35"/>
          <w:sz w:val="28"/>
          <w:szCs w:val="28"/>
          <w:lang w:eastAsia="zh-CN"/>
        </w:rPr>
        <w:t>成合同文件组成部分。</w:t>
      </w:r>
    </w:p>
    <w:p w:rsidR="003F1CD3" w:rsidRDefault="009D3785">
      <w:pPr>
        <w:spacing w:before="206" w:line="223" w:lineRule="auto"/>
        <w:ind w:left="510"/>
        <w:rPr>
          <w:rFonts w:ascii="仿宋" w:eastAsia="仿宋" w:hAnsi="仿宋" w:cs="仿宋"/>
          <w:sz w:val="28"/>
          <w:szCs w:val="28"/>
          <w:lang w:eastAsia="zh-CN"/>
        </w:rPr>
      </w:pPr>
      <w:r>
        <w:rPr>
          <w:rFonts w:ascii="仿宋" w:eastAsia="仿宋" w:hAnsi="仿宋" w:cs="仿宋"/>
          <w:b/>
          <w:bCs/>
          <w:spacing w:val="-16"/>
          <w:sz w:val="28"/>
          <w:szCs w:val="28"/>
          <w:lang w:eastAsia="zh-CN"/>
        </w:rPr>
        <w:t>6、标准规范</w:t>
      </w:r>
    </w:p>
    <w:p w:rsidR="003F1CD3" w:rsidRDefault="009D3785">
      <w:pPr>
        <w:spacing w:before="208" w:line="359" w:lineRule="auto"/>
        <w:ind w:left="6" w:firstLine="650"/>
        <w:rPr>
          <w:rFonts w:ascii="仿宋" w:eastAsia="仿宋" w:hAnsi="仿宋" w:cs="仿宋"/>
          <w:sz w:val="28"/>
          <w:szCs w:val="28"/>
          <w:lang w:eastAsia="zh-CN"/>
        </w:rPr>
      </w:pPr>
      <w:r>
        <w:rPr>
          <w:rFonts w:ascii="仿宋" w:eastAsia="仿宋" w:hAnsi="仿宋" w:cs="仿宋"/>
          <w:spacing w:val="-18"/>
          <w:sz w:val="28"/>
          <w:szCs w:val="28"/>
          <w:lang w:eastAsia="zh-CN"/>
        </w:rPr>
        <w:t>除本工程总(分)包合同另有约定外，本合同适用标</w:t>
      </w:r>
      <w:r>
        <w:rPr>
          <w:rFonts w:ascii="仿宋" w:eastAsia="仿宋" w:hAnsi="仿宋" w:cs="仿宋"/>
          <w:spacing w:val="-19"/>
          <w:sz w:val="28"/>
          <w:szCs w:val="28"/>
          <w:lang w:eastAsia="zh-CN"/>
        </w:rPr>
        <w:t>准规范如</w:t>
      </w:r>
      <w:r>
        <w:rPr>
          <w:rFonts w:ascii="仿宋" w:eastAsia="仿宋" w:hAnsi="仿宋" w:cs="仿宋"/>
          <w:spacing w:val="31"/>
          <w:sz w:val="28"/>
          <w:szCs w:val="28"/>
          <w:lang w:eastAsia="zh-CN"/>
        </w:rPr>
        <w:t>下：与本项目相关的国家现行有效的技术规范。</w:t>
      </w:r>
    </w:p>
    <w:p w:rsidR="003F1CD3" w:rsidRDefault="009D3785">
      <w:pPr>
        <w:spacing w:line="224" w:lineRule="auto"/>
        <w:ind w:left="658"/>
        <w:rPr>
          <w:rFonts w:ascii="仿宋" w:eastAsia="仿宋" w:hAnsi="仿宋" w:cs="仿宋"/>
          <w:sz w:val="28"/>
          <w:szCs w:val="28"/>
          <w:lang w:eastAsia="zh-CN"/>
        </w:rPr>
      </w:pPr>
      <w:r>
        <w:rPr>
          <w:rFonts w:ascii="仿宋" w:eastAsia="仿宋" w:hAnsi="仿宋" w:cs="仿宋"/>
          <w:b/>
          <w:bCs/>
          <w:spacing w:val="-17"/>
          <w:sz w:val="28"/>
          <w:szCs w:val="28"/>
          <w:lang w:eastAsia="zh-CN"/>
        </w:rPr>
        <w:t>7、总(分)包合同</w:t>
      </w:r>
    </w:p>
    <w:p w:rsidR="003F1CD3" w:rsidRDefault="009D3785">
      <w:pPr>
        <w:spacing w:before="205" w:line="223" w:lineRule="auto"/>
        <w:ind w:left="645"/>
        <w:rPr>
          <w:rFonts w:ascii="仿宋" w:eastAsia="仿宋" w:hAnsi="仿宋" w:cs="仿宋"/>
          <w:sz w:val="28"/>
          <w:szCs w:val="28"/>
          <w:lang w:eastAsia="zh-CN"/>
        </w:rPr>
      </w:pPr>
      <w:r>
        <w:rPr>
          <w:rFonts w:ascii="仿宋" w:eastAsia="仿宋" w:hAnsi="仿宋" w:cs="仿宋"/>
          <w:spacing w:val="34"/>
          <w:sz w:val="28"/>
          <w:szCs w:val="28"/>
          <w:lang w:eastAsia="zh-CN"/>
        </w:rPr>
        <w:t>本项目不适用</w:t>
      </w:r>
    </w:p>
    <w:p w:rsidR="003F1CD3" w:rsidRDefault="009D3785">
      <w:pPr>
        <w:spacing w:before="206" w:line="224" w:lineRule="auto"/>
        <w:ind w:left="478"/>
        <w:rPr>
          <w:rFonts w:ascii="仿宋" w:eastAsia="仿宋" w:hAnsi="仿宋" w:cs="仿宋"/>
          <w:sz w:val="28"/>
          <w:szCs w:val="28"/>
          <w:lang w:eastAsia="zh-CN"/>
        </w:rPr>
      </w:pPr>
      <w:r>
        <w:rPr>
          <w:rFonts w:ascii="仿宋" w:eastAsia="仿宋" w:hAnsi="仿宋" w:cs="仿宋"/>
          <w:b/>
          <w:bCs/>
          <w:spacing w:val="-10"/>
          <w:sz w:val="28"/>
          <w:szCs w:val="28"/>
          <w:lang w:eastAsia="zh-CN"/>
        </w:rPr>
        <w:t>8、图纸</w:t>
      </w:r>
    </w:p>
    <w:p w:rsidR="003F1CD3" w:rsidRDefault="009D3785">
      <w:pPr>
        <w:spacing w:before="206" w:line="359" w:lineRule="auto"/>
        <w:ind w:left="1" w:right="81" w:firstLine="634"/>
        <w:rPr>
          <w:rFonts w:ascii="仿宋" w:eastAsia="仿宋" w:hAnsi="仿宋" w:cs="仿宋"/>
          <w:sz w:val="28"/>
          <w:szCs w:val="28"/>
          <w:lang w:eastAsia="zh-CN"/>
        </w:rPr>
      </w:pPr>
      <w:r>
        <w:rPr>
          <w:rFonts w:ascii="仿宋" w:eastAsia="仿宋" w:hAnsi="仿宋" w:cs="仿宋"/>
          <w:spacing w:val="-20"/>
          <w:sz w:val="28"/>
          <w:szCs w:val="28"/>
          <w:lang w:eastAsia="zh-CN"/>
        </w:rPr>
        <w:t>8.1发包人应在劳务外包工作开工3天前，向劳务外包人提</w:t>
      </w:r>
      <w:r>
        <w:rPr>
          <w:rFonts w:ascii="仿宋" w:eastAsia="仿宋" w:hAnsi="仿宋" w:cs="仿宋"/>
          <w:spacing w:val="-22"/>
          <w:sz w:val="28"/>
          <w:szCs w:val="28"/>
          <w:lang w:eastAsia="zh-CN"/>
        </w:rPr>
        <w:t>供图纸1套，以及与本合同工作有关的标准图1套。</w:t>
      </w:r>
    </w:p>
    <w:p w:rsidR="003F1CD3" w:rsidRDefault="009D3785">
      <w:pPr>
        <w:spacing w:before="1" w:line="224" w:lineRule="auto"/>
        <w:ind w:left="509"/>
        <w:rPr>
          <w:rFonts w:ascii="仿宋" w:eastAsia="仿宋" w:hAnsi="仿宋" w:cs="仿宋"/>
          <w:sz w:val="28"/>
          <w:szCs w:val="28"/>
          <w:lang w:eastAsia="zh-CN"/>
        </w:rPr>
      </w:pPr>
      <w:r>
        <w:rPr>
          <w:rFonts w:ascii="仿宋" w:eastAsia="仿宋" w:hAnsi="仿宋" w:cs="仿宋"/>
          <w:b/>
          <w:bCs/>
          <w:spacing w:val="-18"/>
          <w:sz w:val="28"/>
          <w:szCs w:val="28"/>
          <w:lang w:eastAsia="zh-CN"/>
        </w:rPr>
        <w:t>9、项目负责人</w:t>
      </w:r>
    </w:p>
    <w:p w:rsidR="003F1CD3" w:rsidRDefault="009D3785">
      <w:pPr>
        <w:tabs>
          <w:tab w:val="left" w:pos="1548"/>
        </w:tabs>
        <w:spacing w:before="205" w:line="359" w:lineRule="auto"/>
        <w:ind w:left="624" w:right="242" w:firstLine="11"/>
        <w:rPr>
          <w:rFonts w:ascii="仿宋" w:eastAsia="仿宋" w:hAnsi="仿宋" w:cs="仿宋"/>
          <w:sz w:val="28"/>
          <w:szCs w:val="28"/>
          <w:lang w:eastAsia="zh-CN"/>
        </w:rPr>
      </w:pPr>
      <w:r>
        <w:rPr>
          <w:rFonts w:ascii="仿宋" w:eastAsia="仿宋" w:hAnsi="仿宋" w:cs="仿宋"/>
          <w:spacing w:val="-23"/>
          <w:sz w:val="28"/>
          <w:szCs w:val="28"/>
          <w:lang w:eastAsia="zh-CN"/>
        </w:rPr>
        <w:t>9.1发包人委派的担任驻工地履行本合同的项目负责人为</w:t>
      </w:r>
      <w:r>
        <w:rPr>
          <w:rFonts w:ascii="仿宋" w:eastAsia="仿宋" w:hAnsi="仿宋" w:cs="仿宋"/>
          <w:sz w:val="28"/>
          <w:szCs w:val="28"/>
          <w:u w:val="single"/>
          <w:lang w:eastAsia="zh-CN"/>
        </w:rPr>
        <w:tab/>
      </w:r>
      <w:r>
        <w:rPr>
          <w:rFonts w:ascii="仿宋" w:eastAsia="仿宋" w:hAnsi="仿宋" w:cs="仿宋"/>
          <w:spacing w:val="-24"/>
          <w:sz w:val="28"/>
          <w:szCs w:val="28"/>
          <w:lang w:eastAsia="zh-CN"/>
        </w:rPr>
        <w:t>,职务：,职称：</w:t>
      </w:r>
    </w:p>
    <w:p w:rsidR="003F1CD3" w:rsidRDefault="009D3785">
      <w:pPr>
        <w:spacing w:before="5" w:line="358" w:lineRule="auto"/>
        <w:ind w:firstLine="651"/>
        <w:jc w:val="both"/>
        <w:rPr>
          <w:rFonts w:ascii="仿宋" w:eastAsia="仿宋" w:hAnsi="仿宋" w:cs="仿宋"/>
          <w:sz w:val="28"/>
          <w:szCs w:val="28"/>
          <w:lang w:eastAsia="zh-CN"/>
        </w:rPr>
      </w:pPr>
      <w:r>
        <w:rPr>
          <w:rFonts w:ascii="仿宋" w:eastAsia="仿宋" w:hAnsi="仿宋" w:cs="仿宋"/>
          <w:spacing w:val="-18"/>
          <w:sz w:val="28"/>
          <w:szCs w:val="28"/>
          <w:lang w:eastAsia="zh-CN"/>
        </w:rPr>
        <w:t>发包人对发包人代表的授权范围如下：施工组</w:t>
      </w:r>
      <w:r>
        <w:rPr>
          <w:rFonts w:ascii="仿宋" w:eastAsia="仿宋" w:hAnsi="仿宋" w:cs="仿宋"/>
          <w:spacing w:val="-19"/>
          <w:sz w:val="28"/>
          <w:szCs w:val="28"/>
          <w:lang w:eastAsia="zh-CN"/>
        </w:rPr>
        <w:t>织设计和总进</w:t>
      </w:r>
      <w:r>
        <w:rPr>
          <w:rFonts w:ascii="仿宋" w:eastAsia="仿宋" w:hAnsi="仿宋" w:cs="仿宋"/>
          <w:spacing w:val="-15"/>
          <w:sz w:val="28"/>
          <w:szCs w:val="28"/>
          <w:lang w:eastAsia="zh-CN"/>
        </w:rPr>
        <w:t>度计划的审批权；工程变更、签证的确认权；发布开</w:t>
      </w:r>
      <w:proofErr w:type="gramStart"/>
      <w:r>
        <w:rPr>
          <w:rFonts w:ascii="仿宋" w:eastAsia="仿宋" w:hAnsi="仿宋" w:cs="仿宋"/>
          <w:spacing w:val="-15"/>
          <w:sz w:val="28"/>
          <w:szCs w:val="28"/>
          <w:lang w:eastAsia="zh-CN"/>
        </w:rPr>
        <w:t>工令</w:t>
      </w:r>
      <w:proofErr w:type="gramEnd"/>
      <w:r>
        <w:rPr>
          <w:rFonts w:ascii="仿宋" w:eastAsia="仿宋" w:hAnsi="仿宋" w:cs="仿宋"/>
          <w:spacing w:val="-15"/>
          <w:sz w:val="28"/>
          <w:szCs w:val="28"/>
          <w:lang w:eastAsia="zh-CN"/>
        </w:rPr>
        <w:t>、停工</w:t>
      </w:r>
      <w:r>
        <w:rPr>
          <w:rFonts w:ascii="仿宋" w:eastAsia="仿宋" w:hAnsi="仿宋" w:cs="仿宋"/>
          <w:spacing w:val="-16"/>
          <w:sz w:val="28"/>
          <w:szCs w:val="28"/>
          <w:lang w:eastAsia="zh-CN"/>
        </w:rPr>
        <w:t>令、复</w:t>
      </w:r>
      <w:proofErr w:type="gramStart"/>
      <w:r>
        <w:rPr>
          <w:rFonts w:ascii="仿宋" w:eastAsia="仿宋" w:hAnsi="仿宋" w:cs="仿宋"/>
          <w:spacing w:val="-16"/>
          <w:sz w:val="28"/>
          <w:szCs w:val="28"/>
          <w:lang w:eastAsia="zh-CN"/>
        </w:rPr>
        <w:t>工令</w:t>
      </w:r>
      <w:proofErr w:type="gramEnd"/>
      <w:r>
        <w:rPr>
          <w:rFonts w:ascii="仿宋" w:eastAsia="仿宋" w:hAnsi="仿宋" w:cs="仿宋"/>
          <w:spacing w:val="-16"/>
          <w:sz w:val="28"/>
          <w:szCs w:val="28"/>
          <w:lang w:eastAsia="zh-CN"/>
        </w:rPr>
        <w:t>权；工程款的审查权；特殊及重要施工工艺和材料发</w:t>
      </w:r>
      <w:r>
        <w:rPr>
          <w:rFonts w:ascii="仿宋" w:eastAsia="仿宋" w:hAnsi="仿宋" w:cs="仿宋"/>
          <w:spacing w:val="28"/>
          <w:sz w:val="28"/>
          <w:szCs w:val="28"/>
          <w:lang w:eastAsia="zh-CN"/>
        </w:rPr>
        <w:t>包及指定分包权；建筑材料价格的确认权；合同的解释等。</w:t>
      </w:r>
    </w:p>
    <w:p w:rsidR="003F1CD3" w:rsidRDefault="009D3785">
      <w:pPr>
        <w:tabs>
          <w:tab w:val="left" w:pos="1548"/>
        </w:tabs>
        <w:spacing w:before="1" w:line="359" w:lineRule="auto"/>
        <w:ind w:left="624" w:right="242" w:firstLine="11"/>
        <w:rPr>
          <w:rFonts w:ascii="仿宋" w:eastAsia="仿宋" w:hAnsi="仿宋" w:cs="仿宋"/>
          <w:sz w:val="28"/>
          <w:szCs w:val="28"/>
          <w:lang w:eastAsia="zh-CN"/>
        </w:rPr>
      </w:pPr>
      <w:r>
        <w:rPr>
          <w:rFonts w:ascii="仿宋" w:eastAsia="仿宋" w:hAnsi="仿宋" w:cs="仿宋"/>
          <w:spacing w:val="-23"/>
          <w:sz w:val="28"/>
          <w:szCs w:val="28"/>
          <w:lang w:eastAsia="zh-CN"/>
        </w:rPr>
        <w:t>9.2承包人委派的担任驻工地履行本合同的项目负责人为</w:t>
      </w:r>
      <w:r>
        <w:rPr>
          <w:rFonts w:ascii="仿宋" w:eastAsia="仿宋" w:hAnsi="仿宋" w:cs="仿宋"/>
          <w:sz w:val="28"/>
          <w:szCs w:val="28"/>
          <w:u w:val="single"/>
          <w:lang w:eastAsia="zh-CN"/>
        </w:rPr>
        <w:tab/>
      </w:r>
      <w:r>
        <w:rPr>
          <w:rFonts w:ascii="仿宋" w:eastAsia="仿宋" w:hAnsi="仿宋" w:cs="仿宋"/>
          <w:spacing w:val="-24"/>
          <w:sz w:val="28"/>
          <w:szCs w:val="28"/>
          <w:lang w:eastAsia="zh-CN"/>
        </w:rPr>
        <w:t>,职务：,职称：。</w:t>
      </w:r>
    </w:p>
    <w:p w:rsidR="003F1CD3" w:rsidRDefault="009D3785">
      <w:pPr>
        <w:spacing w:before="1" w:line="224" w:lineRule="auto"/>
        <w:ind w:left="548"/>
        <w:rPr>
          <w:rFonts w:ascii="仿宋" w:eastAsia="仿宋" w:hAnsi="仿宋" w:cs="仿宋"/>
          <w:sz w:val="28"/>
          <w:szCs w:val="28"/>
          <w:lang w:eastAsia="zh-CN"/>
        </w:rPr>
      </w:pPr>
      <w:r>
        <w:rPr>
          <w:rFonts w:ascii="仿宋" w:eastAsia="仿宋" w:hAnsi="仿宋" w:cs="仿宋"/>
          <w:b/>
          <w:bCs/>
          <w:spacing w:val="-16"/>
          <w:sz w:val="28"/>
          <w:szCs w:val="28"/>
          <w:lang w:eastAsia="zh-CN"/>
        </w:rPr>
        <w:t>10、发包人义务</w:t>
      </w:r>
    </w:p>
    <w:p w:rsidR="003F1CD3" w:rsidRDefault="009D3785">
      <w:pPr>
        <w:spacing w:before="203" w:line="221" w:lineRule="auto"/>
        <w:ind w:left="656"/>
        <w:rPr>
          <w:rFonts w:ascii="仿宋" w:eastAsia="仿宋" w:hAnsi="仿宋" w:cs="仿宋"/>
          <w:sz w:val="28"/>
          <w:szCs w:val="28"/>
          <w:lang w:eastAsia="zh-CN"/>
        </w:rPr>
      </w:pPr>
      <w:r>
        <w:rPr>
          <w:rFonts w:ascii="仿宋" w:eastAsia="仿宋" w:hAnsi="仿宋" w:cs="仿宋"/>
          <w:spacing w:val="-17"/>
          <w:sz w:val="28"/>
          <w:szCs w:val="28"/>
          <w:lang w:eastAsia="zh-CN"/>
        </w:rPr>
        <w:t>10.1、按时提供图纸，及时交付应供材料；</w:t>
      </w:r>
    </w:p>
    <w:p w:rsidR="003F1CD3" w:rsidRDefault="009D3785">
      <w:pPr>
        <w:spacing w:before="210" w:line="223" w:lineRule="auto"/>
        <w:ind w:left="656"/>
        <w:rPr>
          <w:rFonts w:ascii="仿宋" w:eastAsia="仿宋" w:hAnsi="仿宋" w:cs="仿宋"/>
          <w:sz w:val="28"/>
          <w:szCs w:val="28"/>
          <w:lang w:eastAsia="zh-CN"/>
        </w:rPr>
      </w:pPr>
      <w:r>
        <w:rPr>
          <w:rFonts w:ascii="仿宋" w:eastAsia="仿宋" w:hAnsi="仿宋" w:cs="仿宋"/>
          <w:spacing w:val="-18"/>
          <w:sz w:val="28"/>
          <w:szCs w:val="28"/>
          <w:lang w:eastAsia="zh-CN"/>
        </w:rPr>
        <w:t>10.2、按本合同约定，向承包人支付劳动报酬。</w:t>
      </w:r>
    </w:p>
    <w:p w:rsidR="003F1CD3" w:rsidRDefault="003F1CD3">
      <w:pPr>
        <w:spacing w:line="223" w:lineRule="auto"/>
        <w:rPr>
          <w:rFonts w:ascii="仿宋" w:eastAsia="仿宋" w:hAnsi="仿宋" w:cs="仿宋"/>
          <w:sz w:val="28"/>
          <w:szCs w:val="28"/>
          <w:lang w:eastAsia="zh-CN"/>
        </w:rPr>
        <w:sectPr w:rsidR="003F1CD3">
          <w:pgSz w:w="11905" w:h="16839"/>
          <w:pgMar w:top="1431" w:right="1515" w:bottom="815" w:left="1491" w:header="567" w:footer="653" w:gutter="0"/>
          <w:cols w:space="720"/>
          <w:docGrid w:linePitch="286"/>
        </w:sectPr>
      </w:pPr>
    </w:p>
    <w:p w:rsidR="003F1CD3" w:rsidRDefault="009D3785">
      <w:pPr>
        <w:spacing w:before="84" w:line="224" w:lineRule="auto"/>
        <w:ind w:left="555"/>
        <w:rPr>
          <w:rFonts w:ascii="仿宋" w:eastAsia="仿宋" w:hAnsi="仿宋" w:cs="仿宋"/>
          <w:sz w:val="28"/>
          <w:szCs w:val="28"/>
          <w:lang w:eastAsia="zh-CN"/>
        </w:rPr>
      </w:pPr>
      <w:r>
        <w:rPr>
          <w:rFonts w:ascii="仿宋" w:eastAsia="仿宋" w:hAnsi="仿宋" w:cs="仿宋"/>
          <w:b/>
          <w:bCs/>
          <w:spacing w:val="-14"/>
          <w:sz w:val="28"/>
          <w:szCs w:val="28"/>
          <w:lang w:eastAsia="zh-CN"/>
        </w:rPr>
        <w:lastRenderedPageBreak/>
        <w:t>11、承包人义务</w:t>
      </w:r>
    </w:p>
    <w:p w:rsidR="003F1CD3" w:rsidRDefault="009D3785">
      <w:pPr>
        <w:spacing w:before="202" w:line="325" w:lineRule="auto"/>
        <w:ind w:firstLine="622"/>
        <w:rPr>
          <w:rFonts w:ascii="仿宋" w:eastAsia="仿宋" w:hAnsi="仿宋" w:cs="仿宋"/>
          <w:sz w:val="28"/>
          <w:szCs w:val="28"/>
          <w:lang w:eastAsia="zh-CN"/>
        </w:rPr>
      </w:pPr>
      <w:r>
        <w:rPr>
          <w:rFonts w:ascii="仿宋" w:eastAsia="仿宋" w:hAnsi="仿宋" w:cs="仿宋"/>
          <w:spacing w:val="7"/>
          <w:sz w:val="28"/>
          <w:szCs w:val="28"/>
          <w:lang w:eastAsia="zh-CN"/>
        </w:rPr>
        <w:t>11.1、对本合同劳务外包范围内的工程质量向发包人负责，组织</w:t>
      </w:r>
      <w:r>
        <w:rPr>
          <w:rFonts w:ascii="仿宋" w:eastAsia="仿宋" w:hAnsi="仿宋" w:cs="仿宋"/>
          <w:spacing w:val="14"/>
          <w:sz w:val="28"/>
          <w:szCs w:val="28"/>
          <w:lang w:eastAsia="zh-CN"/>
        </w:rPr>
        <w:t>具有相应资格证书的熟练工人投入工作；未经发</w:t>
      </w:r>
      <w:r>
        <w:rPr>
          <w:rFonts w:ascii="仿宋" w:eastAsia="仿宋" w:hAnsi="仿宋" w:cs="仿宋"/>
          <w:spacing w:val="13"/>
          <w:sz w:val="28"/>
          <w:szCs w:val="28"/>
          <w:lang w:eastAsia="zh-CN"/>
        </w:rPr>
        <w:t>包人授权或允许，不</w:t>
      </w:r>
      <w:r>
        <w:rPr>
          <w:rFonts w:ascii="仿宋" w:eastAsia="仿宋" w:hAnsi="仿宋" w:cs="仿宋"/>
          <w:spacing w:val="-22"/>
          <w:sz w:val="28"/>
          <w:szCs w:val="28"/>
          <w:lang w:eastAsia="zh-CN"/>
        </w:rPr>
        <w:t>得擅自与发包人及有关部门建立工作联系；自觉遵守法</w:t>
      </w:r>
      <w:r>
        <w:rPr>
          <w:rFonts w:ascii="仿宋" w:eastAsia="仿宋" w:hAnsi="仿宋" w:cs="仿宋"/>
          <w:spacing w:val="-23"/>
          <w:sz w:val="28"/>
          <w:szCs w:val="28"/>
          <w:lang w:eastAsia="zh-CN"/>
        </w:rPr>
        <w:t>律法规及</w:t>
      </w:r>
      <w:r>
        <w:rPr>
          <w:rFonts w:ascii="仿宋" w:eastAsia="仿宋" w:hAnsi="仿宋" w:cs="仿宋"/>
          <w:spacing w:val="33"/>
          <w:sz w:val="28"/>
          <w:szCs w:val="28"/>
          <w:lang w:eastAsia="zh-CN"/>
        </w:rPr>
        <w:t>有关规章制度；</w:t>
      </w:r>
    </w:p>
    <w:p w:rsidR="003F1CD3" w:rsidRDefault="009D3785">
      <w:pPr>
        <w:spacing w:before="207" w:line="332" w:lineRule="auto"/>
        <w:ind w:left="2" w:right="26" w:firstLine="656"/>
        <w:rPr>
          <w:rFonts w:ascii="仿宋" w:eastAsia="仿宋" w:hAnsi="仿宋" w:cs="仿宋"/>
          <w:sz w:val="28"/>
          <w:szCs w:val="28"/>
          <w:lang w:eastAsia="zh-CN"/>
        </w:rPr>
      </w:pPr>
      <w:r>
        <w:rPr>
          <w:rFonts w:ascii="仿宋" w:eastAsia="仿宋" w:hAnsi="仿宋" w:cs="仿宋"/>
          <w:spacing w:val="-12"/>
          <w:sz w:val="28"/>
          <w:szCs w:val="28"/>
          <w:lang w:eastAsia="zh-CN"/>
        </w:rPr>
        <w:t>11.2、承包人根据施工组织设计总进度计划的要求，每月底</w:t>
      </w:r>
      <w:r>
        <w:rPr>
          <w:rFonts w:ascii="仿宋" w:eastAsia="仿宋" w:hAnsi="仿宋" w:cs="仿宋"/>
          <w:spacing w:val="-21"/>
          <w:sz w:val="28"/>
          <w:szCs w:val="28"/>
          <w:lang w:eastAsia="zh-CN"/>
        </w:rPr>
        <w:t>前天提交下月施工计划，有阶段工期要求的提交阶</w:t>
      </w:r>
      <w:r>
        <w:rPr>
          <w:rFonts w:ascii="仿宋" w:eastAsia="仿宋" w:hAnsi="仿宋" w:cs="仿宋"/>
          <w:spacing w:val="-22"/>
          <w:sz w:val="28"/>
          <w:szCs w:val="28"/>
          <w:lang w:eastAsia="zh-CN"/>
        </w:rPr>
        <w:t>段施工计</w:t>
      </w:r>
      <w:r>
        <w:rPr>
          <w:rFonts w:ascii="仿宋" w:eastAsia="仿宋" w:hAnsi="仿宋" w:cs="仿宋"/>
          <w:spacing w:val="27"/>
          <w:sz w:val="28"/>
          <w:szCs w:val="28"/>
          <w:lang w:eastAsia="zh-CN"/>
        </w:rPr>
        <w:t>划，必要时按发包人要求提交旬、周施工计划，</w:t>
      </w:r>
      <w:r>
        <w:rPr>
          <w:rFonts w:ascii="仿宋" w:eastAsia="仿宋" w:hAnsi="仿宋" w:cs="仿宋"/>
          <w:spacing w:val="26"/>
          <w:sz w:val="28"/>
          <w:szCs w:val="28"/>
          <w:lang w:eastAsia="zh-CN"/>
        </w:rPr>
        <w:t>以及与完成上述</w:t>
      </w:r>
      <w:r>
        <w:rPr>
          <w:rFonts w:ascii="仿宋" w:eastAsia="仿宋" w:hAnsi="仿宋" w:cs="仿宋"/>
          <w:spacing w:val="-15"/>
          <w:sz w:val="28"/>
          <w:szCs w:val="28"/>
          <w:lang w:eastAsia="zh-CN"/>
        </w:rPr>
        <w:t>阶段、时段施工计划相应的劳动力安排计划，经发包人</w:t>
      </w:r>
      <w:r>
        <w:rPr>
          <w:rFonts w:ascii="仿宋" w:eastAsia="仿宋" w:hAnsi="仿宋" w:cs="仿宋"/>
          <w:spacing w:val="-16"/>
          <w:sz w:val="28"/>
          <w:szCs w:val="28"/>
          <w:lang w:eastAsia="zh-CN"/>
        </w:rPr>
        <w:t>批准后严</w:t>
      </w:r>
      <w:r>
        <w:rPr>
          <w:rFonts w:ascii="仿宋" w:eastAsia="仿宋" w:hAnsi="仿宋" w:cs="仿宋"/>
          <w:spacing w:val="26"/>
          <w:sz w:val="28"/>
          <w:szCs w:val="28"/>
          <w:lang w:eastAsia="zh-CN"/>
        </w:rPr>
        <w:t>格实施；</w:t>
      </w:r>
    </w:p>
    <w:p w:rsidR="003F1CD3" w:rsidRDefault="009D3785">
      <w:pPr>
        <w:spacing w:before="206" w:line="342" w:lineRule="auto"/>
        <w:ind w:left="2" w:right="26" w:firstLine="656"/>
        <w:rPr>
          <w:rFonts w:ascii="仿宋" w:eastAsia="仿宋" w:hAnsi="仿宋" w:cs="仿宋"/>
          <w:sz w:val="28"/>
          <w:szCs w:val="28"/>
          <w:lang w:eastAsia="zh-CN"/>
        </w:rPr>
      </w:pPr>
      <w:r>
        <w:rPr>
          <w:rFonts w:ascii="仿宋" w:eastAsia="仿宋" w:hAnsi="仿宋" w:cs="仿宋"/>
          <w:spacing w:val="-16"/>
          <w:sz w:val="28"/>
          <w:szCs w:val="28"/>
          <w:lang w:eastAsia="zh-CN"/>
        </w:rPr>
        <w:t>11.3、严格按照设计图纸、施工验收规范、有关技术要求及</w:t>
      </w:r>
      <w:r>
        <w:rPr>
          <w:rFonts w:ascii="仿宋" w:eastAsia="仿宋" w:hAnsi="仿宋" w:cs="仿宋"/>
          <w:spacing w:val="32"/>
          <w:sz w:val="28"/>
          <w:szCs w:val="28"/>
          <w:lang w:eastAsia="zh-CN"/>
        </w:rPr>
        <w:t>施工组织设计精心组织施工，确保工程质量达到约定的标准；科</w:t>
      </w:r>
      <w:r>
        <w:rPr>
          <w:rFonts w:ascii="仿宋" w:eastAsia="仿宋" w:hAnsi="仿宋" w:cs="仿宋"/>
          <w:spacing w:val="26"/>
          <w:sz w:val="28"/>
          <w:szCs w:val="28"/>
          <w:lang w:eastAsia="zh-CN"/>
        </w:rPr>
        <w:t>学安排作业计划，投入足够的人力、物力，保证工期；加强安全</w:t>
      </w:r>
      <w:r>
        <w:rPr>
          <w:rFonts w:ascii="仿宋" w:eastAsia="仿宋" w:hAnsi="仿宋" w:cs="仿宋"/>
          <w:spacing w:val="29"/>
          <w:sz w:val="28"/>
          <w:szCs w:val="28"/>
          <w:lang w:eastAsia="zh-CN"/>
        </w:rPr>
        <w:t>教育，认真执行安全技术规范，严格遵守安全制度，落实安全措</w:t>
      </w:r>
      <w:r>
        <w:rPr>
          <w:rFonts w:ascii="仿宋" w:eastAsia="仿宋" w:hAnsi="仿宋" w:cs="仿宋"/>
          <w:spacing w:val="-22"/>
          <w:sz w:val="28"/>
          <w:szCs w:val="28"/>
          <w:lang w:eastAsia="zh-CN"/>
        </w:rPr>
        <w:t>施，确保施工安全；加强现场管理，严格执行建设主管部门及</w:t>
      </w:r>
      <w:r>
        <w:rPr>
          <w:rFonts w:ascii="仿宋" w:eastAsia="仿宋" w:hAnsi="仿宋" w:cs="仿宋"/>
          <w:spacing w:val="-19"/>
          <w:sz w:val="28"/>
          <w:szCs w:val="28"/>
          <w:lang w:eastAsia="zh-CN"/>
        </w:rPr>
        <w:t>环保、消防、环卫等有关部门对施工现场的管理规定，做到文明</w:t>
      </w:r>
      <w:r>
        <w:rPr>
          <w:rFonts w:ascii="仿宋" w:eastAsia="仿宋" w:hAnsi="仿宋" w:cs="仿宋"/>
          <w:spacing w:val="-17"/>
          <w:sz w:val="28"/>
          <w:szCs w:val="28"/>
          <w:lang w:eastAsia="zh-CN"/>
        </w:rPr>
        <w:t>施工；承担由于自身责任造成的质量修改、</w:t>
      </w:r>
      <w:r>
        <w:rPr>
          <w:rFonts w:ascii="仿宋" w:eastAsia="仿宋" w:hAnsi="仿宋" w:cs="仿宋"/>
          <w:spacing w:val="-18"/>
          <w:sz w:val="28"/>
          <w:szCs w:val="28"/>
          <w:lang w:eastAsia="zh-CN"/>
        </w:rPr>
        <w:t>返工、工期拖延、安</w:t>
      </w:r>
      <w:r>
        <w:rPr>
          <w:rFonts w:ascii="仿宋" w:eastAsia="仿宋" w:hAnsi="仿宋" w:cs="仿宋"/>
          <w:spacing w:val="-10"/>
          <w:sz w:val="28"/>
          <w:szCs w:val="28"/>
          <w:lang w:eastAsia="zh-CN"/>
        </w:rPr>
        <w:t>全事故、现场脏乱造成的损失及各种罚款；</w:t>
      </w:r>
    </w:p>
    <w:p w:rsidR="003F1CD3" w:rsidRDefault="009D3785">
      <w:pPr>
        <w:spacing w:before="208" w:line="325" w:lineRule="auto"/>
        <w:ind w:left="7" w:right="26" w:firstLine="650"/>
        <w:rPr>
          <w:rFonts w:ascii="仿宋" w:eastAsia="仿宋" w:hAnsi="仿宋" w:cs="仿宋"/>
          <w:sz w:val="28"/>
          <w:szCs w:val="28"/>
          <w:lang w:eastAsia="zh-CN"/>
        </w:rPr>
      </w:pPr>
      <w:r>
        <w:rPr>
          <w:rFonts w:ascii="仿宋" w:eastAsia="仿宋" w:hAnsi="仿宋" w:cs="仿宋"/>
          <w:spacing w:val="-17"/>
          <w:sz w:val="28"/>
          <w:szCs w:val="28"/>
          <w:lang w:eastAsia="zh-CN"/>
        </w:rPr>
        <w:t>11.4、自觉接受发包人及有关部门的管理、监督和检</w:t>
      </w:r>
      <w:r>
        <w:rPr>
          <w:rFonts w:ascii="仿宋" w:eastAsia="仿宋" w:hAnsi="仿宋" w:cs="仿宋"/>
          <w:spacing w:val="-18"/>
          <w:sz w:val="28"/>
          <w:szCs w:val="28"/>
          <w:lang w:eastAsia="zh-CN"/>
        </w:rPr>
        <w:t>查；接受发包人随时检查其设备、材料保管、使用情况，及其操作人员</w:t>
      </w:r>
      <w:r>
        <w:rPr>
          <w:rFonts w:ascii="仿宋" w:eastAsia="仿宋" w:hAnsi="仿宋" w:cs="仿宋"/>
          <w:spacing w:val="29"/>
          <w:sz w:val="28"/>
          <w:szCs w:val="28"/>
          <w:lang w:eastAsia="zh-CN"/>
        </w:rPr>
        <w:t>的有效证件、持证上岗情况；与现场其他单位协调配合，照顾全</w:t>
      </w:r>
      <w:r>
        <w:rPr>
          <w:rFonts w:ascii="仿宋" w:eastAsia="仿宋" w:hAnsi="仿宋" w:cs="仿宋"/>
          <w:spacing w:val="9"/>
          <w:sz w:val="28"/>
          <w:szCs w:val="28"/>
          <w:lang w:eastAsia="zh-CN"/>
        </w:rPr>
        <w:t>局；</w:t>
      </w:r>
    </w:p>
    <w:p w:rsidR="003F1CD3" w:rsidRDefault="009D3785">
      <w:pPr>
        <w:spacing w:before="207" w:line="313" w:lineRule="auto"/>
        <w:ind w:left="4" w:right="26" w:firstLine="654"/>
        <w:rPr>
          <w:rFonts w:ascii="仿宋" w:eastAsia="仿宋" w:hAnsi="仿宋" w:cs="仿宋"/>
          <w:sz w:val="28"/>
          <w:szCs w:val="28"/>
          <w:lang w:eastAsia="zh-CN"/>
        </w:rPr>
      </w:pPr>
      <w:r>
        <w:rPr>
          <w:rFonts w:ascii="仿宋" w:eastAsia="仿宋" w:hAnsi="仿宋" w:cs="仿宋"/>
          <w:spacing w:val="-15"/>
          <w:sz w:val="28"/>
          <w:szCs w:val="28"/>
          <w:lang w:eastAsia="zh-CN"/>
        </w:rPr>
        <w:t>11.5、按发包人统一规划堆放材料、机具，按发包人标准化</w:t>
      </w:r>
      <w:r>
        <w:rPr>
          <w:rFonts w:ascii="仿宋" w:eastAsia="仿宋" w:hAnsi="仿宋" w:cs="仿宋"/>
          <w:spacing w:val="-18"/>
          <w:sz w:val="28"/>
          <w:szCs w:val="28"/>
          <w:lang w:eastAsia="zh-CN"/>
        </w:rPr>
        <w:t>工地要求设置标牌，搞好生活区的管理，做好</w:t>
      </w:r>
      <w:r>
        <w:rPr>
          <w:rFonts w:ascii="仿宋" w:eastAsia="仿宋" w:hAnsi="仿宋" w:cs="仿宋"/>
          <w:spacing w:val="-19"/>
          <w:sz w:val="28"/>
          <w:szCs w:val="28"/>
          <w:lang w:eastAsia="zh-CN"/>
        </w:rPr>
        <w:t>自身责任区的治安</w:t>
      </w:r>
      <w:r>
        <w:rPr>
          <w:rFonts w:ascii="仿宋" w:eastAsia="仿宋" w:hAnsi="仿宋" w:cs="仿宋"/>
          <w:spacing w:val="29"/>
          <w:sz w:val="28"/>
          <w:szCs w:val="28"/>
          <w:lang w:eastAsia="zh-CN"/>
        </w:rPr>
        <w:t>保卫工作；</w:t>
      </w:r>
    </w:p>
    <w:p w:rsidR="003F1CD3" w:rsidRDefault="003F1CD3">
      <w:pPr>
        <w:spacing w:line="313" w:lineRule="auto"/>
        <w:rPr>
          <w:rFonts w:ascii="仿宋" w:eastAsia="仿宋" w:hAnsi="仿宋" w:cs="仿宋"/>
          <w:sz w:val="28"/>
          <w:szCs w:val="28"/>
          <w:lang w:eastAsia="zh-CN"/>
        </w:rPr>
        <w:sectPr w:rsidR="003F1CD3">
          <w:pgSz w:w="11905" w:h="16839"/>
          <w:pgMar w:top="1431" w:right="1488" w:bottom="815" w:left="1489" w:header="567" w:footer="653" w:gutter="0"/>
          <w:cols w:space="720"/>
          <w:docGrid w:linePitch="286"/>
        </w:sectPr>
      </w:pPr>
    </w:p>
    <w:p w:rsidR="003F1CD3" w:rsidRDefault="009D3785">
      <w:pPr>
        <w:spacing w:before="86" w:line="290" w:lineRule="auto"/>
        <w:ind w:left="5" w:right="24" w:firstLine="650"/>
        <w:rPr>
          <w:rFonts w:ascii="仿宋" w:eastAsia="仿宋" w:hAnsi="仿宋" w:cs="仿宋"/>
          <w:sz w:val="28"/>
          <w:szCs w:val="28"/>
          <w:lang w:eastAsia="zh-CN"/>
        </w:rPr>
      </w:pPr>
      <w:r>
        <w:rPr>
          <w:rFonts w:ascii="仿宋" w:eastAsia="仿宋" w:hAnsi="仿宋" w:cs="仿宋"/>
          <w:spacing w:val="-16"/>
          <w:sz w:val="28"/>
          <w:szCs w:val="28"/>
          <w:lang w:eastAsia="zh-CN"/>
        </w:rPr>
        <w:lastRenderedPageBreak/>
        <w:t>11.6、按时提交报表、完整的原始技术经济资料，配合发包</w:t>
      </w:r>
      <w:r>
        <w:rPr>
          <w:rFonts w:ascii="仿宋" w:eastAsia="仿宋" w:hAnsi="仿宋" w:cs="仿宋"/>
          <w:spacing w:val="33"/>
          <w:sz w:val="28"/>
          <w:szCs w:val="28"/>
          <w:lang w:eastAsia="zh-CN"/>
        </w:rPr>
        <w:t>人办理交工验收；</w:t>
      </w:r>
    </w:p>
    <w:p w:rsidR="003F1CD3" w:rsidRDefault="009D3785">
      <w:pPr>
        <w:spacing w:before="208" w:line="313" w:lineRule="auto"/>
        <w:ind w:right="21" w:firstLine="655"/>
        <w:rPr>
          <w:rFonts w:ascii="仿宋" w:eastAsia="仿宋" w:hAnsi="仿宋" w:cs="仿宋"/>
          <w:sz w:val="28"/>
          <w:szCs w:val="28"/>
          <w:lang w:eastAsia="zh-CN"/>
        </w:rPr>
      </w:pPr>
      <w:r>
        <w:rPr>
          <w:rFonts w:ascii="仿宋" w:eastAsia="仿宋" w:hAnsi="仿宋" w:cs="仿宋"/>
          <w:spacing w:val="-18"/>
          <w:sz w:val="28"/>
          <w:szCs w:val="28"/>
          <w:lang w:eastAsia="zh-CN"/>
        </w:rPr>
        <w:t>11.7、做好施工场地周围建筑物、构筑物和地下管线和已完</w:t>
      </w:r>
      <w:r>
        <w:rPr>
          <w:rFonts w:ascii="仿宋" w:eastAsia="仿宋" w:hAnsi="仿宋" w:cs="仿宋"/>
          <w:spacing w:val="30"/>
          <w:sz w:val="28"/>
          <w:szCs w:val="28"/>
          <w:lang w:eastAsia="zh-CN"/>
        </w:rPr>
        <w:t>工程部分的成品保护工作，因承包人责任发生损坏，承包人</w:t>
      </w:r>
      <w:r>
        <w:rPr>
          <w:rFonts w:ascii="仿宋" w:eastAsia="仿宋" w:hAnsi="仿宋" w:cs="仿宋"/>
          <w:spacing w:val="29"/>
          <w:sz w:val="28"/>
          <w:szCs w:val="28"/>
          <w:lang w:eastAsia="zh-CN"/>
        </w:rPr>
        <w:t>自行</w:t>
      </w:r>
      <w:r>
        <w:rPr>
          <w:rFonts w:ascii="仿宋" w:eastAsia="仿宋" w:hAnsi="仿宋" w:cs="仿宋"/>
          <w:spacing w:val="-13"/>
          <w:sz w:val="28"/>
          <w:szCs w:val="28"/>
          <w:lang w:eastAsia="zh-CN"/>
        </w:rPr>
        <w:t>承担由此引起的一切经济损失及各种罚款；</w:t>
      </w:r>
    </w:p>
    <w:p w:rsidR="003F1CD3" w:rsidRDefault="009D3785">
      <w:pPr>
        <w:spacing w:before="209" w:line="289" w:lineRule="auto"/>
        <w:ind w:left="17" w:right="21" w:firstLine="638"/>
        <w:rPr>
          <w:rFonts w:ascii="仿宋" w:eastAsia="仿宋" w:hAnsi="仿宋" w:cs="仿宋"/>
          <w:sz w:val="28"/>
          <w:szCs w:val="28"/>
          <w:lang w:eastAsia="zh-CN"/>
        </w:rPr>
      </w:pPr>
      <w:r>
        <w:rPr>
          <w:rFonts w:ascii="仿宋" w:eastAsia="仿宋" w:hAnsi="仿宋" w:cs="仿宋"/>
          <w:spacing w:val="-14"/>
          <w:sz w:val="28"/>
          <w:szCs w:val="28"/>
          <w:lang w:eastAsia="zh-CN"/>
        </w:rPr>
        <w:t>11.8、妥善保管、合理使用发包人提供或租赁给承包人使用</w:t>
      </w:r>
      <w:r>
        <w:rPr>
          <w:rFonts w:ascii="仿宋" w:eastAsia="仿宋" w:hAnsi="仿宋" w:cs="仿宋"/>
          <w:spacing w:val="26"/>
          <w:sz w:val="28"/>
          <w:szCs w:val="28"/>
          <w:lang w:eastAsia="zh-CN"/>
        </w:rPr>
        <w:t>的机具、周转材料及其他设施；</w:t>
      </w:r>
    </w:p>
    <w:p w:rsidR="003F1CD3" w:rsidRDefault="009D3785">
      <w:pPr>
        <w:spacing w:before="212" w:line="219" w:lineRule="auto"/>
        <w:ind w:left="656"/>
        <w:rPr>
          <w:rFonts w:ascii="仿宋" w:eastAsia="仿宋" w:hAnsi="仿宋" w:cs="仿宋"/>
          <w:sz w:val="28"/>
          <w:szCs w:val="28"/>
          <w:lang w:eastAsia="zh-CN"/>
        </w:rPr>
      </w:pPr>
      <w:r>
        <w:rPr>
          <w:rFonts w:ascii="仿宋" w:eastAsia="仿宋" w:hAnsi="仿宋" w:cs="仿宋"/>
          <w:spacing w:val="-15"/>
          <w:sz w:val="28"/>
          <w:szCs w:val="28"/>
          <w:lang w:eastAsia="zh-CN"/>
        </w:rPr>
        <w:t>11.9</w:t>
      </w:r>
      <w:r>
        <w:rPr>
          <w:rFonts w:ascii="仿宋" w:eastAsia="仿宋" w:hAnsi="仿宋" w:cs="仿宋" w:hint="eastAsia"/>
          <w:spacing w:val="-15"/>
          <w:sz w:val="28"/>
          <w:szCs w:val="28"/>
          <w:lang w:eastAsia="zh-CN"/>
        </w:rPr>
        <w:t>、</w:t>
      </w:r>
      <w:r>
        <w:rPr>
          <w:rFonts w:ascii="仿宋" w:eastAsia="仿宋" w:hAnsi="仿宋" w:cs="仿宋"/>
          <w:spacing w:val="-15"/>
          <w:sz w:val="28"/>
          <w:szCs w:val="28"/>
          <w:lang w:eastAsia="zh-CN"/>
        </w:rPr>
        <w:t>承包人须服从发包人转发的发包人及工程师</w:t>
      </w:r>
      <w:r>
        <w:rPr>
          <w:rFonts w:ascii="仿宋" w:eastAsia="仿宋" w:hAnsi="仿宋" w:cs="仿宋"/>
          <w:spacing w:val="-16"/>
          <w:sz w:val="28"/>
          <w:szCs w:val="28"/>
          <w:lang w:eastAsia="zh-CN"/>
        </w:rPr>
        <w:t>的指令。</w:t>
      </w:r>
    </w:p>
    <w:p w:rsidR="003F1CD3" w:rsidRDefault="009D3785">
      <w:pPr>
        <w:spacing w:before="212" w:line="313" w:lineRule="auto"/>
        <w:ind w:left="8" w:right="21" w:firstLine="647"/>
        <w:rPr>
          <w:rFonts w:ascii="仿宋" w:eastAsia="仿宋" w:hAnsi="仿宋" w:cs="仿宋"/>
          <w:sz w:val="28"/>
          <w:szCs w:val="28"/>
          <w:lang w:eastAsia="zh-CN"/>
        </w:rPr>
      </w:pPr>
      <w:r>
        <w:rPr>
          <w:rFonts w:ascii="仿宋" w:eastAsia="仿宋" w:hAnsi="仿宋" w:cs="仿宋"/>
          <w:spacing w:val="-17"/>
          <w:sz w:val="28"/>
          <w:szCs w:val="28"/>
          <w:lang w:eastAsia="zh-CN"/>
        </w:rPr>
        <w:t>11.10</w:t>
      </w:r>
      <w:r>
        <w:rPr>
          <w:rFonts w:ascii="仿宋" w:eastAsia="仿宋" w:hAnsi="仿宋" w:cs="仿宋" w:hint="eastAsia"/>
          <w:spacing w:val="-17"/>
          <w:sz w:val="28"/>
          <w:szCs w:val="28"/>
          <w:lang w:eastAsia="zh-CN"/>
        </w:rPr>
        <w:t>、</w:t>
      </w:r>
      <w:r>
        <w:rPr>
          <w:rFonts w:ascii="仿宋" w:eastAsia="仿宋" w:hAnsi="仿宋" w:cs="仿宋"/>
          <w:spacing w:val="-17"/>
          <w:sz w:val="28"/>
          <w:szCs w:val="28"/>
          <w:lang w:eastAsia="zh-CN"/>
        </w:rPr>
        <w:t>除非本合同另有约定，承包人应对其作业内容的实施</w:t>
      </w:r>
      <w:r>
        <w:rPr>
          <w:rFonts w:ascii="仿宋" w:eastAsia="仿宋" w:hAnsi="仿宋" w:cs="仿宋"/>
          <w:spacing w:val="-22"/>
          <w:sz w:val="28"/>
          <w:szCs w:val="28"/>
          <w:lang w:eastAsia="zh-CN"/>
        </w:rPr>
        <w:t>、完工负责，承包人</w:t>
      </w:r>
      <w:proofErr w:type="gramStart"/>
      <w:r>
        <w:rPr>
          <w:rFonts w:ascii="仿宋" w:eastAsia="仿宋" w:hAnsi="仿宋" w:cs="仿宋"/>
          <w:spacing w:val="-22"/>
          <w:sz w:val="28"/>
          <w:szCs w:val="28"/>
          <w:lang w:eastAsia="zh-CN"/>
        </w:rPr>
        <w:t>应承担并履行</w:t>
      </w:r>
      <w:proofErr w:type="gramEnd"/>
      <w:r>
        <w:rPr>
          <w:rFonts w:ascii="仿宋" w:eastAsia="仿宋" w:hAnsi="仿宋" w:cs="仿宋"/>
          <w:spacing w:val="-22"/>
          <w:sz w:val="28"/>
          <w:szCs w:val="28"/>
          <w:lang w:eastAsia="zh-CN"/>
        </w:rPr>
        <w:t>总(分)包合同约定的、与劳</w:t>
      </w:r>
      <w:r>
        <w:rPr>
          <w:rFonts w:ascii="仿宋" w:eastAsia="仿宋" w:hAnsi="仿宋" w:cs="仿宋"/>
          <w:spacing w:val="37"/>
          <w:sz w:val="28"/>
          <w:szCs w:val="28"/>
          <w:lang w:eastAsia="zh-CN"/>
        </w:rPr>
        <w:t>务作业有关的所有义务及工作程序。</w:t>
      </w:r>
    </w:p>
    <w:p w:rsidR="003F1CD3" w:rsidRDefault="009D3785">
      <w:pPr>
        <w:spacing w:before="209" w:line="221" w:lineRule="auto"/>
        <w:ind w:left="560"/>
        <w:rPr>
          <w:rFonts w:ascii="仿宋" w:eastAsia="仿宋" w:hAnsi="仿宋" w:cs="仿宋"/>
          <w:sz w:val="28"/>
          <w:szCs w:val="28"/>
          <w:lang w:eastAsia="zh-CN"/>
        </w:rPr>
      </w:pPr>
      <w:r>
        <w:rPr>
          <w:rFonts w:ascii="仿宋" w:eastAsia="仿宋" w:hAnsi="仿宋" w:cs="仿宋"/>
          <w:b/>
          <w:bCs/>
          <w:spacing w:val="-11"/>
          <w:sz w:val="28"/>
          <w:szCs w:val="28"/>
          <w:lang w:eastAsia="zh-CN"/>
        </w:rPr>
        <w:t>12、安全施工与检查</w:t>
      </w:r>
    </w:p>
    <w:p w:rsidR="003F1CD3" w:rsidRDefault="009D3785">
      <w:pPr>
        <w:spacing w:before="212" w:line="325" w:lineRule="auto"/>
        <w:ind w:left="7" w:firstLine="610"/>
        <w:rPr>
          <w:rFonts w:ascii="仿宋" w:eastAsia="仿宋" w:hAnsi="仿宋" w:cs="仿宋"/>
          <w:sz w:val="28"/>
          <w:szCs w:val="28"/>
          <w:lang w:eastAsia="zh-CN"/>
        </w:rPr>
      </w:pPr>
      <w:r>
        <w:rPr>
          <w:rFonts w:ascii="仿宋" w:eastAsia="仿宋" w:hAnsi="仿宋" w:cs="仿宋"/>
          <w:spacing w:val="8"/>
          <w:sz w:val="28"/>
          <w:szCs w:val="28"/>
          <w:lang w:eastAsia="zh-CN"/>
        </w:rPr>
        <w:t>12.1、承包人应遵守工程建设安全生产有关管理规定，严格按安</w:t>
      </w:r>
      <w:r>
        <w:rPr>
          <w:rFonts w:ascii="仿宋" w:eastAsia="仿宋" w:hAnsi="仿宋" w:cs="仿宋"/>
          <w:spacing w:val="17"/>
          <w:sz w:val="28"/>
          <w:szCs w:val="28"/>
          <w:lang w:eastAsia="zh-CN"/>
        </w:rPr>
        <w:t>全标准进行施工，并随时接受行业安全检查人员依法实施的监督检查</w:t>
      </w:r>
      <w:r>
        <w:rPr>
          <w:rFonts w:ascii="仿宋" w:eastAsia="仿宋" w:hAnsi="仿宋" w:cs="仿宋"/>
          <w:sz w:val="28"/>
          <w:szCs w:val="28"/>
          <w:lang w:eastAsia="zh-CN"/>
        </w:rPr>
        <w:t>,采取必要的安全防护措施，消除事故隐患。由于承包人安全措施</w:t>
      </w:r>
      <w:r>
        <w:rPr>
          <w:rFonts w:ascii="仿宋" w:eastAsia="仿宋" w:hAnsi="仿宋" w:cs="仿宋"/>
          <w:spacing w:val="13"/>
          <w:sz w:val="28"/>
          <w:szCs w:val="28"/>
          <w:lang w:eastAsia="zh-CN"/>
        </w:rPr>
        <w:t>不力造成事故的责任和因此而发生的费用，由承包</w:t>
      </w:r>
      <w:r>
        <w:rPr>
          <w:rFonts w:ascii="仿宋" w:eastAsia="仿宋" w:hAnsi="仿宋" w:cs="仿宋"/>
          <w:spacing w:val="12"/>
          <w:sz w:val="28"/>
          <w:szCs w:val="28"/>
          <w:lang w:eastAsia="zh-CN"/>
        </w:rPr>
        <w:t>人承担。</w:t>
      </w:r>
    </w:p>
    <w:p w:rsidR="003F1CD3" w:rsidRDefault="009D3785">
      <w:pPr>
        <w:spacing w:before="203" w:line="326" w:lineRule="auto"/>
        <w:ind w:firstLine="617"/>
        <w:rPr>
          <w:rFonts w:ascii="仿宋" w:eastAsia="仿宋" w:hAnsi="仿宋" w:cs="仿宋"/>
          <w:sz w:val="28"/>
          <w:szCs w:val="28"/>
          <w:lang w:eastAsia="zh-CN"/>
        </w:rPr>
      </w:pPr>
      <w:r>
        <w:rPr>
          <w:rFonts w:ascii="仿宋" w:eastAsia="仿宋" w:hAnsi="仿宋" w:cs="仿宋"/>
          <w:spacing w:val="15"/>
          <w:sz w:val="28"/>
          <w:szCs w:val="28"/>
          <w:lang w:eastAsia="zh-CN"/>
        </w:rPr>
        <w:t>12.2、发包人应对其在施工场地的工作人员进行安全教育，并对</w:t>
      </w:r>
      <w:r>
        <w:rPr>
          <w:rFonts w:ascii="仿宋" w:eastAsia="仿宋" w:hAnsi="仿宋" w:cs="仿宋"/>
          <w:spacing w:val="27"/>
          <w:sz w:val="28"/>
          <w:szCs w:val="28"/>
          <w:lang w:eastAsia="zh-CN"/>
        </w:rPr>
        <w:t>他们的安全负责。发包人不得要求承包人违反安全管理的规定进行</w:t>
      </w:r>
      <w:r>
        <w:rPr>
          <w:rFonts w:ascii="仿宋" w:eastAsia="仿宋" w:hAnsi="仿宋" w:cs="仿宋"/>
          <w:spacing w:val="3"/>
          <w:sz w:val="28"/>
          <w:szCs w:val="28"/>
          <w:lang w:eastAsia="zh-CN"/>
        </w:rPr>
        <w:t>施工。因发包人原因导致的安全事故，由发包人</w:t>
      </w:r>
      <w:r>
        <w:rPr>
          <w:rFonts w:ascii="仿宋" w:eastAsia="仿宋" w:hAnsi="仿宋" w:cs="仿宋"/>
          <w:spacing w:val="2"/>
          <w:sz w:val="28"/>
          <w:szCs w:val="28"/>
          <w:lang w:eastAsia="zh-CN"/>
        </w:rPr>
        <w:t>承担相应责任及发</w:t>
      </w:r>
      <w:r>
        <w:rPr>
          <w:rFonts w:ascii="仿宋" w:eastAsia="仿宋" w:hAnsi="仿宋" w:cs="仿宋"/>
          <w:spacing w:val="3"/>
          <w:sz w:val="28"/>
          <w:szCs w:val="28"/>
          <w:lang w:eastAsia="zh-CN"/>
        </w:rPr>
        <w:t>生的费用。</w:t>
      </w:r>
    </w:p>
    <w:p w:rsidR="003F1CD3" w:rsidRDefault="009D3785">
      <w:pPr>
        <w:spacing w:before="202" w:line="223" w:lineRule="auto"/>
        <w:ind w:left="524"/>
        <w:rPr>
          <w:rFonts w:ascii="仿宋" w:eastAsia="仿宋" w:hAnsi="仿宋" w:cs="仿宋"/>
          <w:sz w:val="28"/>
          <w:szCs w:val="28"/>
          <w:lang w:eastAsia="zh-CN"/>
        </w:rPr>
      </w:pPr>
      <w:r>
        <w:rPr>
          <w:rFonts w:ascii="仿宋" w:eastAsia="仿宋" w:hAnsi="仿宋" w:cs="仿宋"/>
          <w:b/>
          <w:bCs/>
          <w:spacing w:val="-20"/>
          <w:sz w:val="28"/>
          <w:szCs w:val="28"/>
          <w:lang w:eastAsia="zh-CN"/>
        </w:rPr>
        <w:t>13、安全防护</w:t>
      </w:r>
    </w:p>
    <w:p w:rsidR="003F1CD3" w:rsidRDefault="009D3785">
      <w:pPr>
        <w:spacing w:before="206" w:line="360" w:lineRule="auto"/>
        <w:ind w:right="14" w:firstLine="640"/>
        <w:jc w:val="both"/>
        <w:rPr>
          <w:rFonts w:ascii="仿宋" w:eastAsia="仿宋" w:hAnsi="仿宋" w:cs="仿宋"/>
          <w:sz w:val="28"/>
          <w:szCs w:val="28"/>
          <w:lang w:eastAsia="zh-CN"/>
        </w:rPr>
      </w:pPr>
      <w:r>
        <w:rPr>
          <w:rFonts w:ascii="仿宋" w:eastAsia="仿宋" w:hAnsi="仿宋" w:cs="仿宋"/>
          <w:spacing w:val="-5"/>
          <w:sz w:val="28"/>
          <w:szCs w:val="28"/>
          <w:lang w:eastAsia="zh-CN"/>
        </w:rPr>
        <w:t>13.1、承包人在动力设备、输电线路、地下管道</w:t>
      </w:r>
      <w:r>
        <w:rPr>
          <w:rFonts w:ascii="仿宋" w:eastAsia="仿宋" w:hAnsi="仿宋" w:cs="仿宋"/>
          <w:spacing w:val="-6"/>
          <w:sz w:val="28"/>
          <w:szCs w:val="28"/>
          <w:lang w:eastAsia="zh-CN"/>
        </w:rPr>
        <w:t>、密封防震车</w:t>
      </w:r>
      <w:r>
        <w:rPr>
          <w:rFonts w:ascii="仿宋" w:eastAsia="仿宋" w:hAnsi="仿宋" w:cs="仿宋"/>
          <w:spacing w:val="27"/>
          <w:sz w:val="28"/>
          <w:szCs w:val="28"/>
          <w:lang w:eastAsia="zh-CN"/>
        </w:rPr>
        <w:t>间、易燃易爆地段以及临街交通要道附近施工时，施工开始前应向</w:t>
      </w:r>
      <w:r>
        <w:rPr>
          <w:rFonts w:ascii="仿宋" w:eastAsia="仿宋" w:hAnsi="仿宋" w:cs="仿宋"/>
          <w:spacing w:val="24"/>
          <w:sz w:val="28"/>
          <w:szCs w:val="28"/>
          <w:lang w:eastAsia="zh-CN"/>
        </w:rPr>
        <w:t>发包人提出安全防护措施，经发包人认可后实施，防护措施费用由</w:t>
      </w:r>
      <w:r>
        <w:rPr>
          <w:rFonts w:ascii="仿宋" w:eastAsia="仿宋" w:hAnsi="仿宋" w:cs="仿宋"/>
          <w:spacing w:val="25"/>
          <w:sz w:val="28"/>
          <w:szCs w:val="28"/>
          <w:lang w:eastAsia="zh-CN"/>
        </w:rPr>
        <w:t>承包人承担。</w:t>
      </w:r>
    </w:p>
    <w:p w:rsidR="003F1CD3" w:rsidRDefault="003F1CD3">
      <w:pPr>
        <w:spacing w:line="360" w:lineRule="auto"/>
        <w:rPr>
          <w:rFonts w:ascii="仿宋" w:eastAsia="仿宋" w:hAnsi="仿宋" w:cs="仿宋"/>
          <w:sz w:val="28"/>
          <w:szCs w:val="28"/>
          <w:lang w:eastAsia="zh-CN"/>
        </w:rPr>
        <w:sectPr w:rsidR="003F1CD3">
          <w:pgSz w:w="11905" w:h="16839"/>
          <w:pgMar w:top="1431" w:right="1493" w:bottom="815" w:left="1491" w:header="567" w:footer="653" w:gutter="0"/>
          <w:cols w:space="720"/>
          <w:docGrid w:linePitch="286"/>
        </w:sectPr>
      </w:pPr>
    </w:p>
    <w:p w:rsidR="003F1CD3" w:rsidRDefault="009D3785">
      <w:pPr>
        <w:spacing w:before="83" w:line="325" w:lineRule="auto"/>
        <w:ind w:left="3" w:right="2" w:firstLine="638"/>
        <w:rPr>
          <w:rFonts w:ascii="仿宋" w:eastAsia="仿宋" w:hAnsi="仿宋" w:cs="仿宋"/>
          <w:sz w:val="28"/>
          <w:szCs w:val="28"/>
          <w:lang w:eastAsia="zh-CN"/>
        </w:rPr>
      </w:pPr>
      <w:r>
        <w:rPr>
          <w:rFonts w:ascii="仿宋" w:eastAsia="仿宋" w:hAnsi="仿宋" w:cs="仿宋"/>
          <w:spacing w:val="1"/>
          <w:sz w:val="28"/>
          <w:szCs w:val="28"/>
          <w:lang w:eastAsia="zh-CN"/>
        </w:rPr>
        <w:lastRenderedPageBreak/>
        <w:t>13.2、实施爆破作业，在放射、毒害性环境中工作(含储存、</w:t>
      </w:r>
      <w:r>
        <w:rPr>
          <w:rFonts w:ascii="仿宋" w:eastAsia="仿宋" w:hAnsi="仿宋" w:cs="仿宋"/>
          <w:spacing w:val="11"/>
          <w:sz w:val="28"/>
          <w:szCs w:val="28"/>
          <w:lang w:eastAsia="zh-CN"/>
        </w:rPr>
        <w:t>运输、使用)及使用毒害性、腐蚀性物品施工时，承包人应在施工</w:t>
      </w:r>
      <w:r>
        <w:rPr>
          <w:rFonts w:ascii="仿宋" w:eastAsia="仿宋" w:hAnsi="仿宋" w:cs="仿宋"/>
          <w:spacing w:val="-2"/>
          <w:sz w:val="28"/>
          <w:szCs w:val="28"/>
          <w:lang w:eastAsia="zh-CN"/>
        </w:rPr>
        <w:t>前10天以书面形式通知发包人，并提出相应的安全防护措施，经发</w:t>
      </w:r>
      <w:r>
        <w:rPr>
          <w:rFonts w:ascii="仿宋" w:eastAsia="仿宋" w:hAnsi="仿宋" w:cs="仿宋"/>
          <w:spacing w:val="24"/>
          <w:sz w:val="28"/>
          <w:szCs w:val="28"/>
          <w:lang w:eastAsia="zh-CN"/>
        </w:rPr>
        <w:t>包人认可后实施，由承包人承担安全防护措施费用。</w:t>
      </w:r>
    </w:p>
    <w:p w:rsidR="003F1CD3" w:rsidRDefault="009D3785">
      <w:pPr>
        <w:spacing w:before="206" w:line="290" w:lineRule="auto"/>
        <w:ind w:left="4" w:right="55" w:firstLine="637"/>
        <w:rPr>
          <w:rFonts w:ascii="仿宋" w:eastAsia="仿宋" w:hAnsi="仿宋" w:cs="仿宋"/>
          <w:sz w:val="28"/>
          <w:szCs w:val="28"/>
          <w:lang w:eastAsia="zh-CN"/>
        </w:rPr>
      </w:pPr>
      <w:r>
        <w:rPr>
          <w:rFonts w:ascii="仿宋" w:eastAsia="仿宋" w:hAnsi="仿宋" w:cs="仿宋"/>
          <w:spacing w:val="10"/>
          <w:sz w:val="28"/>
          <w:szCs w:val="28"/>
          <w:lang w:eastAsia="zh-CN"/>
        </w:rPr>
        <w:t>13.3、承包人在施工现场内使用的安全保护用品(如安全</w:t>
      </w:r>
      <w:r>
        <w:rPr>
          <w:rFonts w:ascii="仿宋" w:eastAsia="仿宋" w:hAnsi="仿宋" w:cs="仿宋"/>
          <w:spacing w:val="9"/>
          <w:sz w:val="28"/>
          <w:szCs w:val="28"/>
          <w:lang w:eastAsia="zh-CN"/>
        </w:rPr>
        <w:t>帽、安全带及其他保护用品),由承包人自行解决。</w:t>
      </w:r>
    </w:p>
    <w:p w:rsidR="003F1CD3" w:rsidRDefault="009D3785">
      <w:pPr>
        <w:spacing w:before="209" w:line="224" w:lineRule="auto"/>
        <w:ind w:left="641"/>
        <w:rPr>
          <w:rFonts w:ascii="仿宋" w:eastAsia="仿宋" w:hAnsi="仿宋" w:cs="仿宋"/>
          <w:b/>
          <w:sz w:val="28"/>
          <w:szCs w:val="28"/>
          <w:lang w:eastAsia="zh-CN"/>
        </w:rPr>
      </w:pPr>
      <w:r>
        <w:rPr>
          <w:rFonts w:ascii="仿宋" w:eastAsia="仿宋" w:hAnsi="仿宋" w:cs="仿宋"/>
          <w:b/>
          <w:spacing w:val="6"/>
          <w:sz w:val="28"/>
          <w:szCs w:val="28"/>
          <w:lang w:eastAsia="zh-CN"/>
        </w:rPr>
        <w:t>14、事故处理</w:t>
      </w:r>
    </w:p>
    <w:p w:rsidR="003F1CD3" w:rsidRDefault="009D3785">
      <w:pPr>
        <w:spacing w:before="206" w:line="313" w:lineRule="auto"/>
        <w:ind w:right="2" w:firstLine="640"/>
        <w:rPr>
          <w:rFonts w:ascii="仿宋" w:eastAsia="仿宋" w:hAnsi="仿宋" w:cs="仿宋"/>
          <w:sz w:val="28"/>
          <w:szCs w:val="28"/>
          <w:lang w:eastAsia="zh-CN"/>
        </w:rPr>
      </w:pPr>
      <w:r>
        <w:rPr>
          <w:rFonts w:ascii="仿宋" w:eastAsia="仿宋" w:hAnsi="仿宋" w:cs="仿宋"/>
          <w:spacing w:val="7"/>
          <w:sz w:val="28"/>
          <w:szCs w:val="28"/>
          <w:lang w:eastAsia="zh-CN"/>
        </w:rPr>
        <w:t>14.1、发生重大伤亡及其他安全事故，承包人应按有关规定立</w:t>
      </w:r>
      <w:r>
        <w:rPr>
          <w:rFonts w:ascii="仿宋" w:eastAsia="仿宋" w:hAnsi="仿宋" w:cs="仿宋"/>
          <w:spacing w:val="24"/>
          <w:sz w:val="28"/>
          <w:szCs w:val="28"/>
          <w:lang w:eastAsia="zh-CN"/>
        </w:rPr>
        <w:t>即上报有关部门并报告发包人，同时按国家有关法律、行政法规对</w:t>
      </w:r>
      <w:r>
        <w:rPr>
          <w:rFonts w:ascii="仿宋" w:eastAsia="仿宋" w:hAnsi="仿宋" w:cs="仿宋"/>
          <w:spacing w:val="26"/>
          <w:sz w:val="28"/>
          <w:szCs w:val="28"/>
          <w:lang w:eastAsia="zh-CN"/>
        </w:rPr>
        <w:t>事故进行处理。</w:t>
      </w:r>
    </w:p>
    <w:p w:rsidR="003F1CD3" w:rsidRDefault="009D3785">
      <w:pPr>
        <w:spacing w:before="208" w:line="297" w:lineRule="auto"/>
        <w:ind w:left="3" w:right="2" w:firstLine="638"/>
        <w:rPr>
          <w:rFonts w:ascii="仿宋" w:eastAsia="仿宋" w:hAnsi="仿宋" w:cs="仿宋"/>
          <w:sz w:val="28"/>
          <w:szCs w:val="28"/>
          <w:lang w:eastAsia="zh-CN"/>
        </w:rPr>
      </w:pPr>
      <w:r>
        <w:rPr>
          <w:rFonts w:ascii="仿宋" w:eastAsia="仿宋" w:hAnsi="仿宋" w:cs="仿宋"/>
          <w:spacing w:val="7"/>
          <w:sz w:val="28"/>
          <w:szCs w:val="28"/>
          <w:lang w:eastAsia="zh-CN"/>
        </w:rPr>
        <w:t>14.2、承包人和发包人对事故责任有争议时，应按相关规定处</w:t>
      </w:r>
      <w:r>
        <w:rPr>
          <w:rFonts w:ascii="仿宋" w:eastAsia="仿宋" w:hAnsi="仿宋" w:cs="仿宋"/>
          <w:spacing w:val="6"/>
          <w:sz w:val="28"/>
          <w:szCs w:val="28"/>
          <w:lang w:eastAsia="zh-CN"/>
        </w:rPr>
        <w:t>理。</w:t>
      </w:r>
    </w:p>
    <w:p w:rsidR="003F1CD3" w:rsidRDefault="009D3785">
      <w:pPr>
        <w:spacing w:before="189" w:line="222" w:lineRule="auto"/>
        <w:ind w:left="509"/>
        <w:rPr>
          <w:rFonts w:ascii="仿宋" w:eastAsia="仿宋" w:hAnsi="仿宋" w:cs="仿宋"/>
          <w:sz w:val="28"/>
          <w:szCs w:val="28"/>
          <w:lang w:eastAsia="zh-CN"/>
        </w:rPr>
      </w:pPr>
      <w:r>
        <w:rPr>
          <w:rFonts w:ascii="仿宋" w:eastAsia="仿宋" w:hAnsi="仿宋" w:cs="仿宋"/>
          <w:b/>
          <w:bCs/>
          <w:spacing w:val="-19"/>
          <w:sz w:val="28"/>
          <w:szCs w:val="28"/>
          <w:lang w:eastAsia="zh-CN"/>
        </w:rPr>
        <w:t>15、保险</w:t>
      </w:r>
    </w:p>
    <w:p w:rsidR="003F1CD3" w:rsidRDefault="009D3785">
      <w:pPr>
        <w:spacing w:before="210" w:line="290" w:lineRule="auto"/>
        <w:ind w:left="3" w:right="2" w:firstLine="638"/>
        <w:rPr>
          <w:rFonts w:ascii="仿宋" w:eastAsia="仿宋" w:hAnsi="仿宋" w:cs="仿宋"/>
          <w:sz w:val="28"/>
          <w:szCs w:val="28"/>
          <w:lang w:eastAsia="zh-CN"/>
        </w:rPr>
      </w:pPr>
      <w:r>
        <w:rPr>
          <w:rFonts w:ascii="仿宋" w:eastAsia="仿宋" w:hAnsi="仿宋" w:cs="仿宋"/>
          <w:spacing w:val="-3"/>
          <w:sz w:val="28"/>
          <w:szCs w:val="28"/>
          <w:lang w:eastAsia="zh-CN"/>
        </w:rPr>
        <w:t>15.1、承包人施工开始前，应为自有人员及第三</w:t>
      </w:r>
      <w:proofErr w:type="gramStart"/>
      <w:r>
        <w:rPr>
          <w:rFonts w:ascii="仿宋" w:eastAsia="仿宋" w:hAnsi="仿宋" w:cs="仿宋"/>
          <w:spacing w:val="-3"/>
          <w:sz w:val="28"/>
          <w:szCs w:val="28"/>
          <w:lang w:eastAsia="zh-CN"/>
        </w:rPr>
        <w:t>人人员</w:t>
      </w:r>
      <w:proofErr w:type="gramEnd"/>
      <w:r>
        <w:rPr>
          <w:rFonts w:ascii="仿宋" w:eastAsia="仿宋" w:hAnsi="仿宋" w:cs="仿宋"/>
          <w:spacing w:val="-3"/>
          <w:sz w:val="28"/>
          <w:szCs w:val="28"/>
          <w:lang w:eastAsia="zh-CN"/>
        </w:rPr>
        <w:t>生命财</w:t>
      </w:r>
      <w:r>
        <w:rPr>
          <w:rFonts w:ascii="仿宋" w:eastAsia="仿宋" w:hAnsi="仿宋" w:cs="仿宋"/>
          <w:spacing w:val="24"/>
          <w:sz w:val="28"/>
          <w:szCs w:val="28"/>
          <w:lang w:eastAsia="zh-CN"/>
        </w:rPr>
        <w:t>产办理保险。</w:t>
      </w:r>
    </w:p>
    <w:p w:rsidR="003F1CD3" w:rsidRDefault="009D3785">
      <w:pPr>
        <w:spacing w:before="210" w:line="290" w:lineRule="auto"/>
        <w:ind w:left="8" w:right="2" w:firstLine="633"/>
        <w:rPr>
          <w:rFonts w:ascii="仿宋" w:eastAsia="仿宋" w:hAnsi="仿宋" w:cs="仿宋"/>
          <w:sz w:val="28"/>
          <w:szCs w:val="28"/>
          <w:lang w:eastAsia="zh-CN"/>
        </w:rPr>
      </w:pPr>
      <w:r>
        <w:rPr>
          <w:rFonts w:ascii="仿宋" w:eastAsia="仿宋" w:hAnsi="仿宋" w:cs="仿宋"/>
          <w:spacing w:val="5"/>
          <w:sz w:val="28"/>
          <w:szCs w:val="28"/>
          <w:lang w:eastAsia="zh-CN"/>
        </w:rPr>
        <w:t>15.2、运至施工场地用于劳务施工的材料和待安装设备</w:t>
      </w:r>
      <w:r>
        <w:rPr>
          <w:rFonts w:ascii="仿宋" w:eastAsia="仿宋" w:hAnsi="仿宋" w:cs="仿宋"/>
          <w:spacing w:val="4"/>
          <w:sz w:val="28"/>
          <w:szCs w:val="28"/>
          <w:lang w:eastAsia="zh-CN"/>
        </w:rPr>
        <w:t>，由劳</w:t>
      </w:r>
      <w:r>
        <w:rPr>
          <w:rFonts w:ascii="仿宋" w:eastAsia="仿宋" w:hAnsi="仿宋" w:cs="仿宋"/>
          <w:spacing w:val="26"/>
          <w:sz w:val="28"/>
          <w:szCs w:val="28"/>
          <w:lang w:eastAsia="zh-CN"/>
        </w:rPr>
        <w:t>务承包人办理或获得保险，且不需承包人支付保险费用。</w:t>
      </w:r>
    </w:p>
    <w:p w:rsidR="003F1CD3" w:rsidRDefault="009D3785">
      <w:pPr>
        <w:spacing w:before="209" w:line="290" w:lineRule="auto"/>
        <w:ind w:left="9" w:firstLine="631"/>
        <w:rPr>
          <w:rFonts w:ascii="仿宋" w:eastAsia="仿宋" w:hAnsi="仿宋" w:cs="仿宋"/>
          <w:sz w:val="28"/>
          <w:szCs w:val="28"/>
          <w:lang w:eastAsia="zh-CN"/>
        </w:rPr>
      </w:pPr>
      <w:r>
        <w:rPr>
          <w:rFonts w:ascii="仿宋" w:eastAsia="仿宋" w:hAnsi="仿宋" w:cs="仿宋"/>
          <w:spacing w:val="8"/>
          <w:sz w:val="28"/>
          <w:szCs w:val="28"/>
          <w:lang w:eastAsia="zh-CN"/>
        </w:rPr>
        <w:t>15.3、发包人必须为租赁或提供给承包人使用的施工机械设备</w:t>
      </w:r>
      <w:r>
        <w:rPr>
          <w:rFonts w:ascii="仿宋" w:eastAsia="仿宋" w:hAnsi="仿宋" w:cs="仿宋"/>
          <w:spacing w:val="19"/>
          <w:sz w:val="28"/>
          <w:szCs w:val="28"/>
          <w:lang w:eastAsia="zh-CN"/>
        </w:rPr>
        <w:t>办理保险，并支付保险费用。</w:t>
      </w:r>
    </w:p>
    <w:p w:rsidR="003F1CD3" w:rsidRDefault="009D3785">
      <w:pPr>
        <w:spacing w:before="209" w:line="313" w:lineRule="auto"/>
        <w:ind w:left="1" w:firstLine="630"/>
        <w:rPr>
          <w:rFonts w:ascii="仿宋" w:eastAsia="仿宋" w:hAnsi="仿宋" w:cs="仿宋"/>
          <w:sz w:val="28"/>
          <w:szCs w:val="28"/>
          <w:lang w:eastAsia="zh-CN"/>
        </w:rPr>
      </w:pPr>
      <w:r>
        <w:rPr>
          <w:rFonts w:ascii="仿宋" w:eastAsia="仿宋" w:hAnsi="仿宋" w:cs="仿宋"/>
          <w:spacing w:val="8"/>
          <w:sz w:val="28"/>
          <w:szCs w:val="28"/>
          <w:lang w:eastAsia="zh-CN"/>
        </w:rPr>
        <w:t>15.4、承包人必须为从事危险作业的职工办理意外伤害保险，</w:t>
      </w:r>
      <w:r>
        <w:rPr>
          <w:rFonts w:ascii="仿宋" w:eastAsia="仿宋" w:hAnsi="仿宋" w:cs="仿宋"/>
          <w:spacing w:val="11"/>
          <w:sz w:val="28"/>
          <w:szCs w:val="28"/>
          <w:lang w:eastAsia="zh-CN"/>
        </w:rPr>
        <w:t>并为施工场地内自有人员生命财产和施工机械设备办理保险，</w:t>
      </w:r>
      <w:r>
        <w:rPr>
          <w:rFonts w:ascii="仿宋" w:eastAsia="仿宋" w:hAnsi="仿宋" w:cs="仿宋"/>
          <w:spacing w:val="10"/>
          <w:sz w:val="28"/>
          <w:szCs w:val="28"/>
          <w:lang w:eastAsia="zh-CN"/>
        </w:rPr>
        <w:t>支付</w:t>
      </w:r>
      <w:r>
        <w:rPr>
          <w:rFonts w:ascii="仿宋" w:eastAsia="仿宋" w:hAnsi="仿宋" w:cs="仿宋"/>
          <w:spacing w:val="20"/>
          <w:sz w:val="28"/>
          <w:szCs w:val="28"/>
          <w:lang w:eastAsia="zh-CN"/>
        </w:rPr>
        <w:t>保险费用。</w:t>
      </w:r>
    </w:p>
    <w:p w:rsidR="003F1CD3" w:rsidRDefault="009D3785">
      <w:pPr>
        <w:spacing w:before="210" w:line="291" w:lineRule="auto"/>
        <w:ind w:firstLine="641"/>
        <w:rPr>
          <w:rFonts w:ascii="仿宋" w:eastAsia="仿宋" w:hAnsi="仿宋" w:cs="仿宋"/>
          <w:sz w:val="28"/>
          <w:szCs w:val="28"/>
          <w:lang w:eastAsia="zh-CN"/>
        </w:rPr>
      </w:pPr>
      <w:r>
        <w:rPr>
          <w:rFonts w:ascii="仿宋" w:eastAsia="仿宋" w:hAnsi="仿宋" w:cs="仿宋"/>
          <w:spacing w:val="-2"/>
          <w:sz w:val="28"/>
          <w:szCs w:val="28"/>
          <w:lang w:eastAsia="zh-CN"/>
        </w:rPr>
        <w:t>15.5、保险事故发生时，承包人和发包人有责任采取必要的措</w:t>
      </w:r>
      <w:r>
        <w:rPr>
          <w:rFonts w:ascii="仿宋" w:eastAsia="仿宋" w:hAnsi="仿宋" w:cs="仿宋"/>
          <w:spacing w:val="14"/>
          <w:sz w:val="28"/>
          <w:szCs w:val="28"/>
          <w:lang w:eastAsia="zh-CN"/>
        </w:rPr>
        <w:t>施，防止或减少损失。</w:t>
      </w:r>
    </w:p>
    <w:p w:rsidR="003F1CD3" w:rsidRDefault="009D3785">
      <w:pPr>
        <w:spacing w:before="205" w:line="221" w:lineRule="auto"/>
        <w:ind w:left="641"/>
        <w:rPr>
          <w:rFonts w:ascii="仿宋" w:eastAsia="仿宋" w:hAnsi="仿宋" w:cs="仿宋"/>
          <w:b/>
          <w:sz w:val="28"/>
          <w:szCs w:val="28"/>
          <w:lang w:eastAsia="zh-CN"/>
        </w:rPr>
      </w:pPr>
      <w:r>
        <w:rPr>
          <w:rFonts w:ascii="仿宋" w:eastAsia="仿宋" w:hAnsi="仿宋" w:cs="仿宋"/>
          <w:b/>
          <w:spacing w:val="13"/>
          <w:sz w:val="28"/>
          <w:szCs w:val="28"/>
          <w:lang w:eastAsia="zh-CN"/>
        </w:rPr>
        <w:t>16、材料、设备供应</w:t>
      </w:r>
    </w:p>
    <w:p w:rsidR="003F1CD3" w:rsidRDefault="003F1CD3">
      <w:pPr>
        <w:spacing w:line="221" w:lineRule="auto"/>
        <w:rPr>
          <w:rFonts w:ascii="仿宋" w:eastAsia="仿宋" w:hAnsi="仿宋" w:cs="仿宋"/>
          <w:b/>
          <w:sz w:val="28"/>
          <w:szCs w:val="28"/>
          <w:lang w:eastAsia="zh-CN"/>
        </w:rPr>
        <w:sectPr w:rsidR="003F1CD3">
          <w:pgSz w:w="11905" w:h="16839"/>
          <w:pgMar w:top="1431" w:right="1505" w:bottom="815" w:left="1491" w:header="567" w:footer="653" w:gutter="0"/>
          <w:cols w:space="720"/>
          <w:docGrid w:linePitch="286"/>
        </w:sectPr>
      </w:pPr>
    </w:p>
    <w:p w:rsidR="003F1CD3" w:rsidRDefault="009D3785">
      <w:pPr>
        <w:spacing w:before="83" w:line="336" w:lineRule="auto"/>
        <w:ind w:left="4" w:right="30" w:firstLine="603"/>
        <w:rPr>
          <w:rFonts w:ascii="仿宋" w:eastAsia="仿宋" w:hAnsi="仿宋" w:cs="仿宋"/>
          <w:sz w:val="28"/>
          <w:szCs w:val="28"/>
          <w:lang w:eastAsia="zh-CN"/>
        </w:rPr>
      </w:pPr>
      <w:r>
        <w:rPr>
          <w:rFonts w:ascii="仿宋" w:eastAsia="仿宋" w:hAnsi="仿宋" w:cs="仿宋"/>
          <w:spacing w:val="7"/>
          <w:sz w:val="28"/>
          <w:szCs w:val="28"/>
          <w:lang w:eastAsia="zh-CN"/>
        </w:rPr>
        <w:lastRenderedPageBreak/>
        <w:t>16.1承包人应在接到图纸后</w:t>
      </w:r>
      <w:r>
        <w:rPr>
          <w:rFonts w:ascii="仿宋" w:eastAsia="仿宋" w:hAnsi="仿宋" w:cs="仿宋"/>
          <w:spacing w:val="7"/>
          <w:sz w:val="28"/>
          <w:szCs w:val="28"/>
          <w:u w:val="single"/>
          <w:lang w:eastAsia="zh-CN"/>
        </w:rPr>
        <w:t>3</w:t>
      </w:r>
      <w:r>
        <w:rPr>
          <w:rFonts w:ascii="仿宋" w:eastAsia="仿宋" w:hAnsi="仿宋" w:cs="仿宋"/>
          <w:spacing w:val="7"/>
          <w:sz w:val="28"/>
          <w:szCs w:val="28"/>
          <w:lang w:eastAsia="zh-CN"/>
        </w:rPr>
        <w:t>天内，向发包人提交材料、设</w:t>
      </w:r>
      <w:r>
        <w:rPr>
          <w:rFonts w:ascii="仿宋" w:eastAsia="仿宋" w:hAnsi="仿宋" w:cs="仿宋"/>
          <w:spacing w:val="-7"/>
          <w:sz w:val="28"/>
          <w:szCs w:val="28"/>
          <w:lang w:eastAsia="zh-CN"/>
        </w:rPr>
        <w:t>备、构配件供应计划(具体表式见附件一);经确认后，承包人应</w:t>
      </w:r>
      <w:proofErr w:type="gramStart"/>
      <w:r>
        <w:rPr>
          <w:rFonts w:ascii="仿宋" w:eastAsia="仿宋" w:hAnsi="仿宋" w:cs="仿宋"/>
          <w:spacing w:val="-7"/>
          <w:sz w:val="28"/>
          <w:szCs w:val="28"/>
          <w:lang w:eastAsia="zh-CN"/>
        </w:rPr>
        <w:t>按</w:t>
      </w:r>
      <w:r>
        <w:rPr>
          <w:rFonts w:ascii="仿宋" w:eastAsia="仿宋" w:hAnsi="仿宋" w:cs="仿宋"/>
          <w:spacing w:val="-1"/>
          <w:sz w:val="28"/>
          <w:szCs w:val="28"/>
          <w:lang w:eastAsia="zh-CN"/>
        </w:rPr>
        <w:t>供应</w:t>
      </w:r>
      <w:proofErr w:type="gramEnd"/>
      <w:r>
        <w:rPr>
          <w:rFonts w:ascii="仿宋" w:eastAsia="仿宋" w:hAnsi="仿宋" w:cs="仿宋"/>
          <w:spacing w:val="-1"/>
          <w:sz w:val="28"/>
          <w:szCs w:val="28"/>
          <w:lang w:eastAsia="zh-CN"/>
        </w:rPr>
        <w:t>计划要求的质量、品种、规格、型号、数量和供应时间等组</w:t>
      </w:r>
      <w:r>
        <w:rPr>
          <w:rFonts w:ascii="仿宋" w:eastAsia="仿宋" w:hAnsi="仿宋" w:cs="仿宋"/>
          <w:spacing w:val="20"/>
          <w:sz w:val="28"/>
          <w:szCs w:val="28"/>
          <w:lang w:eastAsia="zh-CN"/>
        </w:rPr>
        <w:t>织货源并及时交付；需要承包人运输、卸车的，承包人</w:t>
      </w:r>
      <w:r>
        <w:rPr>
          <w:rFonts w:ascii="仿宋" w:eastAsia="仿宋" w:hAnsi="仿宋" w:cs="仿宋"/>
          <w:spacing w:val="19"/>
          <w:sz w:val="28"/>
          <w:szCs w:val="28"/>
          <w:lang w:eastAsia="zh-CN"/>
        </w:rPr>
        <w:t>必须及时进</w:t>
      </w:r>
      <w:r>
        <w:rPr>
          <w:rFonts w:ascii="仿宋" w:eastAsia="仿宋" w:hAnsi="仿宋" w:cs="仿宋"/>
          <w:spacing w:val="-4"/>
          <w:sz w:val="28"/>
          <w:szCs w:val="28"/>
          <w:lang w:eastAsia="zh-CN"/>
        </w:rPr>
        <w:t>行。如质量、品种、规格、型号不符合要求，承包</w:t>
      </w:r>
      <w:r>
        <w:rPr>
          <w:rFonts w:ascii="仿宋" w:eastAsia="仿宋" w:hAnsi="仿宋" w:cs="仿宋"/>
          <w:spacing w:val="13"/>
          <w:sz w:val="28"/>
          <w:szCs w:val="28"/>
          <w:lang w:eastAsia="zh-CN"/>
        </w:rPr>
        <w:t>人应在验收时提出，发包人负责处理。</w:t>
      </w:r>
    </w:p>
    <w:p w:rsidR="003F1CD3" w:rsidRDefault="009D3785">
      <w:pPr>
        <w:spacing w:before="212" w:line="313" w:lineRule="auto"/>
        <w:ind w:left="3" w:right="13" w:firstLine="612"/>
        <w:rPr>
          <w:rFonts w:ascii="仿宋" w:eastAsia="仿宋" w:hAnsi="仿宋" w:cs="仿宋"/>
          <w:sz w:val="28"/>
          <w:szCs w:val="28"/>
          <w:lang w:eastAsia="zh-CN"/>
        </w:rPr>
      </w:pPr>
      <w:r>
        <w:rPr>
          <w:rFonts w:ascii="仿宋" w:eastAsia="仿宋" w:hAnsi="仿宋" w:cs="仿宋"/>
          <w:spacing w:val="9"/>
          <w:sz w:val="28"/>
          <w:szCs w:val="28"/>
          <w:lang w:eastAsia="zh-CN"/>
        </w:rPr>
        <w:t>16.2承包人应妥善保管、合理使用发包人供应的材料、</w:t>
      </w:r>
      <w:r>
        <w:rPr>
          <w:rFonts w:ascii="仿宋" w:eastAsia="仿宋" w:hAnsi="仿宋" w:cs="仿宋"/>
          <w:spacing w:val="8"/>
          <w:sz w:val="28"/>
          <w:szCs w:val="28"/>
          <w:lang w:eastAsia="zh-CN"/>
        </w:rPr>
        <w:t>设备。因</w:t>
      </w:r>
      <w:r>
        <w:rPr>
          <w:rFonts w:ascii="仿宋" w:eastAsia="仿宋" w:hAnsi="仿宋" w:cs="仿宋"/>
          <w:spacing w:val="1"/>
          <w:sz w:val="28"/>
          <w:szCs w:val="28"/>
          <w:lang w:eastAsia="zh-CN"/>
        </w:rPr>
        <w:t>保管不善发生丢失、损坏，承包人应赔偿，并承担因此造成的工期</w:t>
      </w:r>
      <w:r>
        <w:rPr>
          <w:rFonts w:ascii="仿宋" w:eastAsia="仿宋" w:hAnsi="仿宋" w:cs="仿宋"/>
          <w:spacing w:val="12"/>
          <w:sz w:val="28"/>
          <w:szCs w:val="28"/>
          <w:lang w:eastAsia="zh-CN"/>
        </w:rPr>
        <w:t>延误等发生的一切经济损失。</w:t>
      </w:r>
    </w:p>
    <w:p w:rsidR="003F1CD3" w:rsidRDefault="009D3785">
      <w:pPr>
        <w:spacing w:before="208" w:line="223" w:lineRule="auto"/>
        <w:ind w:left="535"/>
        <w:rPr>
          <w:rFonts w:ascii="仿宋" w:eastAsia="仿宋" w:hAnsi="仿宋" w:cs="仿宋"/>
          <w:sz w:val="28"/>
          <w:szCs w:val="28"/>
          <w:lang w:eastAsia="zh-CN"/>
        </w:rPr>
      </w:pPr>
      <w:r>
        <w:rPr>
          <w:rFonts w:ascii="仿宋" w:eastAsia="仿宋" w:hAnsi="仿宋" w:cs="仿宋"/>
          <w:b/>
          <w:bCs/>
          <w:spacing w:val="-16"/>
          <w:sz w:val="28"/>
          <w:szCs w:val="28"/>
          <w:lang w:eastAsia="zh-CN"/>
        </w:rPr>
        <w:t>17、合同价格</w:t>
      </w:r>
    </w:p>
    <w:p w:rsidR="003F1CD3" w:rsidRDefault="009D3785">
      <w:pPr>
        <w:pStyle w:val="a4"/>
        <w:spacing w:before="207" w:line="359" w:lineRule="auto"/>
        <w:ind w:left="7" w:firstLine="607"/>
        <w:rPr>
          <w:rFonts w:ascii="仿宋" w:eastAsia="仿宋" w:hAnsi="仿宋" w:cs="仿宋"/>
          <w:sz w:val="28"/>
          <w:szCs w:val="28"/>
          <w:lang w:eastAsia="zh-CN"/>
        </w:rPr>
      </w:pPr>
      <w:r>
        <w:rPr>
          <w:rFonts w:ascii="仿宋" w:eastAsia="仿宋" w:hAnsi="仿宋" w:cs="仿宋"/>
          <w:spacing w:val="3"/>
          <w:sz w:val="28"/>
          <w:szCs w:val="28"/>
          <w:lang w:eastAsia="zh-CN"/>
        </w:rPr>
        <w:t>17.1签约合同价为：人民币(大写):暂定元(</w:t>
      </w:r>
      <w:r>
        <w:rPr>
          <w:spacing w:val="3"/>
          <w:sz w:val="28"/>
          <w:szCs w:val="28"/>
          <w:lang w:eastAsia="zh-CN"/>
        </w:rPr>
        <w:t>¥</w:t>
      </w:r>
      <w:r>
        <w:rPr>
          <w:rFonts w:ascii="仿宋" w:eastAsia="仿宋" w:hAnsi="仿宋" w:cs="仿宋"/>
          <w:spacing w:val="-1"/>
          <w:sz w:val="28"/>
          <w:szCs w:val="28"/>
          <w:lang w:eastAsia="zh-CN"/>
        </w:rPr>
        <w:t>元)。</w:t>
      </w:r>
    </w:p>
    <w:p w:rsidR="003F1CD3" w:rsidRDefault="009D3785">
      <w:pPr>
        <w:spacing w:before="1" w:line="359" w:lineRule="auto"/>
        <w:ind w:left="2" w:right="18" w:firstLine="608"/>
        <w:jc w:val="both"/>
        <w:rPr>
          <w:rFonts w:ascii="仿宋" w:eastAsia="仿宋" w:hAnsi="仿宋" w:cs="仿宋"/>
          <w:sz w:val="28"/>
          <w:szCs w:val="28"/>
          <w:lang w:eastAsia="zh-CN"/>
        </w:rPr>
      </w:pPr>
      <w:r>
        <w:rPr>
          <w:rFonts w:ascii="仿宋" w:eastAsia="仿宋" w:hAnsi="仿宋" w:cs="仿宋"/>
          <w:spacing w:val="15"/>
          <w:sz w:val="28"/>
          <w:szCs w:val="28"/>
          <w:lang w:eastAsia="zh-CN"/>
        </w:rPr>
        <w:t>最终结算以实际完成工程量据实结算，即由采</w:t>
      </w:r>
      <w:r>
        <w:rPr>
          <w:rFonts w:ascii="仿宋" w:eastAsia="仿宋" w:hAnsi="仿宋" w:cs="仿宋"/>
          <w:spacing w:val="14"/>
          <w:sz w:val="28"/>
          <w:szCs w:val="28"/>
          <w:lang w:eastAsia="zh-CN"/>
        </w:rPr>
        <w:t>购人按本次提供的</w:t>
      </w:r>
      <w:r>
        <w:rPr>
          <w:rFonts w:ascii="仿宋" w:eastAsia="仿宋" w:hAnsi="仿宋" w:cs="仿宋"/>
          <w:spacing w:val="13"/>
          <w:sz w:val="28"/>
          <w:szCs w:val="28"/>
          <w:lang w:eastAsia="zh-CN"/>
        </w:rPr>
        <w:t>最高限价计算规则，计算已完成工程量的总价款，最终结算款为总价</w:t>
      </w:r>
      <w:r>
        <w:rPr>
          <w:rFonts w:ascii="仿宋" w:eastAsia="仿宋" w:hAnsi="仿宋" w:cs="仿宋"/>
          <w:spacing w:val="6"/>
          <w:sz w:val="28"/>
          <w:szCs w:val="28"/>
          <w:lang w:eastAsia="zh-CN"/>
        </w:rPr>
        <w:t>款×成交费率。（协调青苗、树木、燃气、强弱电等补偿费用</w:t>
      </w:r>
      <w:r>
        <w:rPr>
          <w:rFonts w:ascii="仿宋" w:eastAsia="仿宋" w:hAnsi="仿宋" w:cs="仿宋"/>
          <w:spacing w:val="14"/>
          <w:sz w:val="28"/>
          <w:szCs w:val="28"/>
          <w:lang w:eastAsia="zh-CN"/>
        </w:rPr>
        <w:t>,清单控制价中已标明的不竞争固定费用报价的部分不参与下浮）</w:t>
      </w:r>
    </w:p>
    <w:p w:rsidR="003F1CD3" w:rsidRDefault="009D3785">
      <w:pPr>
        <w:spacing w:before="1" w:line="223" w:lineRule="auto"/>
        <w:ind w:left="562"/>
        <w:rPr>
          <w:rFonts w:ascii="仿宋" w:eastAsia="仿宋" w:hAnsi="仿宋" w:cs="仿宋"/>
          <w:sz w:val="28"/>
          <w:szCs w:val="28"/>
          <w:lang w:eastAsia="zh-CN"/>
        </w:rPr>
      </w:pPr>
      <w:r>
        <w:rPr>
          <w:rFonts w:ascii="仿宋" w:eastAsia="仿宋" w:hAnsi="仿宋" w:cs="仿宋"/>
          <w:b/>
          <w:bCs/>
          <w:spacing w:val="-10"/>
          <w:sz w:val="28"/>
          <w:szCs w:val="28"/>
          <w:lang w:eastAsia="zh-CN"/>
        </w:rPr>
        <w:t>18、工程量的确认</w:t>
      </w:r>
    </w:p>
    <w:p w:rsidR="003F1CD3" w:rsidRDefault="009D3785">
      <w:pPr>
        <w:spacing w:before="204" w:line="314" w:lineRule="auto"/>
        <w:ind w:left="31" w:right="88" w:firstLine="583"/>
        <w:rPr>
          <w:rFonts w:ascii="仿宋" w:eastAsia="仿宋" w:hAnsi="仿宋" w:cs="仿宋"/>
          <w:sz w:val="28"/>
          <w:szCs w:val="28"/>
          <w:lang w:eastAsia="zh-CN"/>
        </w:rPr>
      </w:pPr>
      <w:r>
        <w:rPr>
          <w:rFonts w:ascii="仿宋" w:eastAsia="仿宋" w:hAnsi="仿宋" w:cs="仿宋"/>
          <w:spacing w:val="-16"/>
          <w:sz w:val="28"/>
          <w:szCs w:val="28"/>
          <w:lang w:eastAsia="zh-CN"/>
        </w:rPr>
        <w:t>18.1由承包人按月(或旬、日)将完成的</w:t>
      </w:r>
      <w:proofErr w:type="gramStart"/>
      <w:r>
        <w:rPr>
          <w:rFonts w:ascii="仿宋" w:eastAsia="仿宋" w:hAnsi="仿宋" w:cs="仿宋"/>
          <w:spacing w:val="-16"/>
          <w:sz w:val="28"/>
          <w:szCs w:val="28"/>
          <w:lang w:eastAsia="zh-CN"/>
        </w:rPr>
        <w:t>工程量报发包人</w:t>
      </w:r>
      <w:proofErr w:type="gramEnd"/>
      <w:r>
        <w:rPr>
          <w:rFonts w:ascii="仿宋" w:eastAsia="仿宋" w:hAnsi="仿宋" w:cs="仿宋"/>
          <w:spacing w:val="-16"/>
          <w:sz w:val="28"/>
          <w:szCs w:val="28"/>
          <w:lang w:eastAsia="zh-CN"/>
        </w:rPr>
        <w:t>，</w:t>
      </w:r>
      <w:r>
        <w:rPr>
          <w:rFonts w:ascii="仿宋" w:eastAsia="仿宋" w:hAnsi="仿宋" w:cs="仿宋"/>
          <w:spacing w:val="27"/>
          <w:sz w:val="28"/>
          <w:szCs w:val="28"/>
          <w:lang w:eastAsia="zh-CN"/>
        </w:rPr>
        <w:t>由发包人确认。对劳务分包人未经发包人认可，超出设计图纸范</w:t>
      </w:r>
      <w:r>
        <w:rPr>
          <w:rFonts w:ascii="仿宋" w:eastAsia="仿宋" w:hAnsi="仿宋" w:cs="仿宋"/>
          <w:spacing w:val="16"/>
          <w:sz w:val="28"/>
          <w:szCs w:val="28"/>
          <w:lang w:eastAsia="zh-CN"/>
        </w:rPr>
        <w:t>围和因承包人原因造成返工的工程量，发包人不予计量。</w:t>
      </w:r>
    </w:p>
    <w:p w:rsidR="003F1CD3" w:rsidRDefault="009D3785">
      <w:pPr>
        <w:spacing w:before="206" w:line="314" w:lineRule="auto"/>
        <w:ind w:left="3" w:right="33" w:firstLine="607"/>
        <w:rPr>
          <w:rFonts w:ascii="仿宋" w:eastAsia="仿宋" w:hAnsi="仿宋" w:cs="仿宋"/>
          <w:sz w:val="28"/>
          <w:szCs w:val="28"/>
          <w:lang w:eastAsia="zh-CN"/>
        </w:rPr>
      </w:pPr>
      <w:r>
        <w:rPr>
          <w:rFonts w:ascii="仿宋" w:eastAsia="仿宋" w:hAnsi="仿宋" w:cs="仿宋"/>
          <w:spacing w:val="13"/>
          <w:sz w:val="28"/>
          <w:szCs w:val="28"/>
          <w:lang w:eastAsia="zh-CN"/>
        </w:rPr>
        <w:t>18.2本项目最终实施工程量价款如超出合同暂定价格时，须完善相关手续，结算总价一般不宜超过10%，如因特殊原因超过10%时，须报发包人经会议研究后确定。</w:t>
      </w:r>
    </w:p>
    <w:p w:rsidR="003F1CD3" w:rsidRDefault="009D3785">
      <w:pPr>
        <w:spacing w:before="205" w:line="290" w:lineRule="auto"/>
        <w:ind w:right="33" w:firstLine="610"/>
        <w:rPr>
          <w:rFonts w:ascii="仿宋" w:eastAsia="仿宋" w:hAnsi="仿宋" w:cs="仿宋"/>
          <w:sz w:val="28"/>
          <w:szCs w:val="28"/>
          <w:lang w:eastAsia="zh-CN"/>
        </w:rPr>
      </w:pPr>
      <w:r>
        <w:rPr>
          <w:rFonts w:ascii="仿宋" w:eastAsia="仿宋" w:hAnsi="仿宋" w:cs="仿宋"/>
          <w:spacing w:val="11"/>
          <w:sz w:val="28"/>
          <w:szCs w:val="28"/>
          <w:lang w:eastAsia="zh-CN"/>
        </w:rPr>
        <w:t>18.3承包人须按实上报结算，如出现虚报工程量等情形，发包人</w:t>
      </w:r>
      <w:r>
        <w:rPr>
          <w:rFonts w:ascii="仿宋" w:eastAsia="仿宋" w:hAnsi="仿宋" w:cs="仿宋"/>
          <w:spacing w:val="14"/>
          <w:sz w:val="28"/>
          <w:szCs w:val="28"/>
          <w:lang w:eastAsia="zh-CN"/>
        </w:rPr>
        <w:t>有权扣除乙方履约保证金，同时经发包人审</w:t>
      </w:r>
      <w:proofErr w:type="gramStart"/>
      <w:r>
        <w:rPr>
          <w:rFonts w:ascii="仿宋" w:eastAsia="仿宋" w:hAnsi="仿宋" w:cs="仿宋"/>
          <w:spacing w:val="14"/>
          <w:sz w:val="28"/>
          <w:szCs w:val="28"/>
          <w:lang w:eastAsia="zh-CN"/>
        </w:rPr>
        <w:t>减部分</w:t>
      </w:r>
      <w:proofErr w:type="gramEnd"/>
      <w:r>
        <w:rPr>
          <w:rFonts w:ascii="仿宋" w:eastAsia="仿宋" w:hAnsi="仿宋" w:cs="仿宋"/>
          <w:spacing w:val="14"/>
          <w:sz w:val="28"/>
          <w:szCs w:val="28"/>
          <w:lang w:eastAsia="zh-CN"/>
        </w:rPr>
        <w:t>价款超过最终结算</w:t>
      </w:r>
    </w:p>
    <w:p w:rsidR="003F1CD3" w:rsidRDefault="003F1CD3">
      <w:pPr>
        <w:spacing w:line="290" w:lineRule="auto"/>
        <w:rPr>
          <w:rFonts w:ascii="仿宋" w:eastAsia="仿宋" w:hAnsi="仿宋" w:cs="仿宋"/>
          <w:sz w:val="28"/>
          <w:szCs w:val="28"/>
          <w:lang w:eastAsia="zh-CN"/>
        </w:rPr>
        <w:sectPr w:rsidR="003F1CD3">
          <w:pgSz w:w="11905" w:h="16839"/>
          <w:pgMar w:top="1431" w:right="1475" w:bottom="815" w:left="1489" w:header="567" w:footer="653" w:gutter="0"/>
          <w:cols w:space="720"/>
          <w:docGrid w:linePitch="286"/>
        </w:sectPr>
      </w:pPr>
    </w:p>
    <w:p w:rsidR="003F1CD3" w:rsidRDefault="009D3785">
      <w:pPr>
        <w:spacing w:before="84" w:line="358" w:lineRule="auto"/>
        <w:ind w:left="10" w:right="24" w:hanging="9"/>
        <w:rPr>
          <w:rFonts w:ascii="仿宋" w:eastAsia="仿宋" w:hAnsi="仿宋" w:cs="仿宋"/>
          <w:sz w:val="28"/>
          <w:szCs w:val="28"/>
          <w:lang w:eastAsia="zh-CN"/>
        </w:rPr>
      </w:pPr>
      <w:r>
        <w:rPr>
          <w:rFonts w:ascii="仿宋" w:eastAsia="仿宋" w:hAnsi="仿宋" w:cs="仿宋"/>
          <w:spacing w:val="15"/>
          <w:sz w:val="28"/>
          <w:szCs w:val="28"/>
          <w:lang w:eastAsia="zh-CN"/>
        </w:rPr>
        <w:lastRenderedPageBreak/>
        <w:t>价10%时，发包人有权在最终结算金额中扣除超报部分金额的20%对承</w:t>
      </w:r>
      <w:r>
        <w:rPr>
          <w:rFonts w:ascii="仿宋" w:eastAsia="仿宋" w:hAnsi="仿宋" w:cs="仿宋"/>
          <w:spacing w:val="8"/>
          <w:sz w:val="28"/>
          <w:szCs w:val="28"/>
          <w:lang w:eastAsia="zh-CN"/>
        </w:rPr>
        <w:t>包人进行惩处。</w:t>
      </w:r>
    </w:p>
    <w:p w:rsidR="003F1CD3" w:rsidRDefault="009D3785">
      <w:pPr>
        <w:spacing w:before="1" w:line="223" w:lineRule="auto"/>
        <w:ind w:left="576"/>
        <w:rPr>
          <w:rFonts w:ascii="仿宋" w:eastAsia="仿宋" w:hAnsi="仿宋" w:cs="仿宋"/>
          <w:sz w:val="28"/>
          <w:szCs w:val="28"/>
          <w:lang w:eastAsia="zh-CN"/>
        </w:rPr>
      </w:pPr>
      <w:r>
        <w:rPr>
          <w:rFonts w:ascii="仿宋" w:eastAsia="仿宋" w:hAnsi="仿宋" w:cs="仿宋"/>
          <w:spacing w:val="-7"/>
          <w:sz w:val="28"/>
          <w:szCs w:val="28"/>
          <w:lang w:eastAsia="zh-CN"/>
        </w:rPr>
        <w:t>1</w:t>
      </w:r>
      <w:r>
        <w:rPr>
          <w:rFonts w:ascii="仿宋" w:eastAsia="仿宋" w:hAnsi="仿宋" w:cs="仿宋"/>
          <w:b/>
          <w:bCs/>
          <w:spacing w:val="-7"/>
          <w:sz w:val="28"/>
          <w:szCs w:val="28"/>
          <w:lang w:eastAsia="zh-CN"/>
        </w:rPr>
        <w:t>9、合同价款支付</w:t>
      </w:r>
    </w:p>
    <w:p w:rsidR="003F1CD3" w:rsidRDefault="009D3785">
      <w:pPr>
        <w:spacing w:before="207" w:line="359" w:lineRule="auto"/>
        <w:ind w:right="9" w:firstLine="600"/>
        <w:rPr>
          <w:rFonts w:ascii="仿宋" w:eastAsia="仿宋" w:hAnsi="仿宋" w:cs="仿宋"/>
          <w:sz w:val="28"/>
          <w:szCs w:val="28"/>
          <w:lang w:eastAsia="zh-CN"/>
        </w:rPr>
      </w:pPr>
      <w:r>
        <w:rPr>
          <w:rFonts w:ascii="仿宋" w:eastAsia="仿宋" w:hAnsi="仿宋" w:cs="仿宋"/>
          <w:spacing w:val="15"/>
          <w:sz w:val="28"/>
          <w:szCs w:val="28"/>
          <w:lang w:eastAsia="zh-CN"/>
        </w:rPr>
        <w:t>承包人按实际完成的工程量上报结算资料，经发包人审核（或审计）确认无误后，由承包人开具相应金额发票和请款资料报发包人审</w:t>
      </w:r>
      <w:r>
        <w:rPr>
          <w:rFonts w:ascii="仿宋" w:eastAsia="仿宋" w:hAnsi="仿宋" w:cs="仿宋"/>
          <w:spacing w:val="17"/>
          <w:sz w:val="28"/>
          <w:szCs w:val="28"/>
          <w:lang w:eastAsia="zh-CN"/>
        </w:rPr>
        <w:t>核无误后支付。如因特殊情况不能及时完工可采取阶段性验收后进行</w:t>
      </w:r>
      <w:r>
        <w:rPr>
          <w:rFonts w:ascii="仿宋" w:eastAsia="仿宋" w:hAnsi="仿宋" w:cs="仿宋"/>
          <w:spacing w:val="10"/>
          <w:sz w:val="28"/>
          <w:szCs w:val="28"/>
          <w:lang w:eastAsia="zh-CN"/>
        </w:rPr>
        <w:t>阶段性结算。</w:t>
      </w:r>
    </w:p>
    <w:p w:rsidR="003F1CD3" w:rsidRDefault="009D3785">
      <w:pPr>
        <w:spacing w:before="1" w:line="359" w:lineRule="auto"/>
        <w:ind w:left="1" w:right="115" w:firstLine="598"/>
        <w:jc w:val="both"/>
        <w:rPr>
          <w:rFonts w:ascii="仿宋" w:eastAsia="仿宋" w:hAnsi="仿宋" w:cs="仿宋"/>
          <w:sz w:val="28"/>
          <w:szCs w:val="28"/>
          <w:lang w:eastAsia="zh-CN"/>
        </w:rPr>
      </w:pPr>
      <w:r>
        <w:rPr>
          <w:rFonts w:ascii="仿宋" w:eastAsia="仿宋" w:hAnsi="仿宋" w:cs="仿宋"/>
          <w:spacing w:val="15"/>
          <w:sz w:val="28"/>
          <w:szCs w:val="28"/>
          <w:lang w:eastAsia="zh-CN"/>
        </w:rPr>
        <w:t>施工过程结算款支付比例不低于85%，项目</w:t>
      </w:r>
      <w:r>
        <w:rPr>
          <w:rFonts w:ascii="仿宋" w:eastAsia="仿宋" w:hAnsi="仿宋" w:cs="仿宋"/>
          <w:spacing w:val="14"/>
          <w:sz w:val="28"/>
          <w:szCs w:val="28"/>
          <w:lang w:eastAsia="zh-CN"/>
        </w:rPr>
        <w:t>通过验收且工程结算</w:t>
      </w:r>
      <w:r>
        <w:rPr>
          <w:rFonts w:ascii="仿宋" w:eastAsia="仿宋" w:hAnsi="仿宋" w:cs="仿宋"/>
          <w:spacing w:val="15"/>
          <w:sz w:val="28"/>
          <w:szCs w:val="28"/>
          <w:lang w:eastAsia="zh-CN"/>
        </w:rPr>
        <w:t>审核完成付至审定金额的</w:t>
      </w:r>
      <w:r>
        <w:rPr>
          <w:rFonts w:ascii="仿宋" w:eastAsia="仿宋" w:hAnsi="仿宋" w:cs="仿宋" w:hint="eastAsia"/>
          <w:spacing w:val="15"/>
          <w:sz w:val="28"/>
          <w:szCs w:val="28"/>
          <w:lang w:eastAsia="zh-CN"/>
        </w:rPr>
        <w:t>100</w:t>
      </w:r>
      <w:r>
        <w:rPr>
          <w:rFonts w:ascii="仿宋" w:eastAsia="仿宋" w:hAnsi="仿宋" w:cs="仿宋"/>
          <w:spacing w:val="15"/>
          <w:sz w:val="28"/>
          <w:szCs w:val="28"/>
          <w:lang w:eastAsia="zh-CN"/>
        </w:rPr>
        <w:t>%，</w:t>
      </w:r>
      <w:r>
        <w:rPr>
          <w:rFonts w:ascii="仿宋" w:eastAsia="仿宋" w:hAnsi="仿宋" w:cs="仿宋" w:hint="eastAsia"/>
          <w:spacing w:val="15"/>
          <w:sz w:val="28"/>
          <w:szCs w:val="28"/>
          <w:lang w:eastAsia="zh-CN"/>
        </w:rPr>
        <w:t>原2</w:t>
      </w:r>
      <w:r>
        <w:rPr>
          <w:rFonts w:ascii="仿宋" w:eastAsia="仿宋" w:hAnsi="仿宋" w:cs="仿宋"/>
          <w:spacing w:val="15"/>
          <w:sz w:val="28"/>
          <w:szCs w:val="28"/>
          <w:lang w:eastAsia="zh-CN"/>
        </w:rPr>
        <w:t>%</w:t>
      </w:r>
      <w:r>
        <w:rPr>
          <w:rFonts w:ascii="仿宋" w:eastAsia="仿宋" w:hAnsi="仿宋" w:cs="仿宋" w:hint="eastAsia"/>
          <w:spacing w:val="15"/>
          <w:sz w:val="28"/>
          <w:szCs w:val="28"/>
          <w:lang w:eastAsia="zh-CN"/>
        </w:rPr>
        <w:t>履约保证金自动转为工程</w:t>
      </w:r>
      <w:r>
        <w:rPr>
          <w:rFonts w:ascii="仿宋" w:eastAsia="仿宋" w:hAnsi="仿宋" w:cs="仿宋"/>
          <w:spacing w:val="15"/>
          <w:sz w:val="28"/>
          <w:szCs w:val="28"/>
          <w:lang w:eastAsia="zh-CN"/>
        </w:rPr>
        <w:t>质保金，待缺陷责任期满</w:t>
      </w:r>
      <w:r>
        <w:rPr>
          <w:rFonts w:ascii="仿宋" w:eastAsia="仿宋" w:hAnsi="仿宋" w:cs="仿宋"/>
          <w:spacing w:val="10"/>
          <w:sz w:val="28"/>
          <w:szCs w:val="28"/>
          <w:lang w:eastAsia="zh-CN"/>
        </w:rPr>
        <w:t>（验收合格两年后）</w:t>
      </w:r>
      <w:r>
        <w:rPr>
          <w:rFonts w:ascii="仿宋" w:eastAsia="仿宋" w:hAnsi="仿宋" w:cs="仿宋" w:hint="eastAsia"/>
          <w:spacing w:val="10"/>
          <w:sz w:val="28"/>
          <w:szCs w:val="28"/>
          <w:lang w:eastAsia="zh-CN"/>
        </w:rPr>
        <w:t>无息退还</w:t>
      </w:r>
      <w:r>
        <w:rPr>
          <w:rFonts w:ascii="仿宋" w:eastAsia="仿宋" w:hAnsi="仿宋" w:cs="仿宋"/>
          <w:spacing w:val="10"/>
          <w:sz w:val="28"/>
          <w:szCs w:val="28"/>
          <w:lang w:eastAsia="zh-CN"/>
        </w:rPr>
        <w:t>。</w:t>
      </w:r>
    </w:p>
    <w:p w:rsidR="003F1CD3" w:rsidRDefault="009D3785">
      <w:pPr>
        <w:spacing w:line="359" w:lineRule="auto"/>
        <w:ind w:right="9" w:firstLine="600"/>
        <w:jc w:val="both"/>
        <w:rPr>
          <w:rFonts w:ascii="仿宋" w:eastAsia="仿宋" w:hAnsi="仿宋" w:cs="仿宋"/>
          <w:sz w:val="28"/>
          <w:szCs w:val="28"/>
          <w:lang w:eastAsia="zh-CN"/>
        </w:rPr>
      </w:pPr>
      <w:r>
        <w:rPr>
          <w:rFonts w:ascii="仿宋" w:eastAsia="仿宋" w:hAnsi="仿宋" w:cs="仿宋"/>
          <w:spacing w:val="17"/>
          <w:sz w:val="28"/>
          <w:szCs w:val="28"/>
          <w:lang w:eastAsia="zh-CN"/>
        </w:rPr>
        <w:t>承包人必须按滁州市相关规定合法用工，确保农民工工资按月足</w:t>
      </w:r>
      <w:r>
        <w:rPr>
          <w:rFonts w:ascii="仿宋" w:eastAsia="仿宋" w:hAnsi="仿宋" w:cs="仿宋"/>
          <w:spacing w:val="13"/>
          <w:sz w:val="28"/>
          <w:szCs w:val="28"/>
          <w:lang w:eastAsia="zh-CN"/>
        </w:rPr>
        <w:t>额发放，如有发生拖欠农民工工资并造成负面影响的，视为承包人违</w:t>
      </w:r>
      <w:r>
        <w:rPr>
          <w:rFonts w:ascii="仿宋" w:eastAsia="仿宋" w:hAnsi="仿宋" w:cs="仿宋"/>
          <w:spacing w:val="15"/>
          <w:sz w:val="28"/>
          <w:szCs w:val="28"/>
          <w:lang w:eastAsia="zh-CN"/>
        </w:rPr>
        <w:t>约,发包人有权单方面解除合同并从工程款中直接支</w:t>
      </w:r>
      <w:r>
        <w:rPr>
          <w:rFonts w:ascii="仿宋" w:eastAsia="仿宋" w:hAnsi="仿宋" w:cs="仿宋"/>
          <w:spacing w:val="14"/>
          <w:sz w:val="28"/>
          <w:szCs w:val="28"/>
          <w:lang w:eastAsia="zh-CN"/>
        </w:rPr>
        <w:t>付。</w:t>
      </w:r>
    </w:p>
    <w:p w:rsidR="003F1CD3" w:rsidRDefault="009D3785">
      <w:pPr>
        <w:spacing w:before="2" w:line="359" w:lineRule="auto"/>
        <w:ind w:left="1" w:right="9" w:firstLine="601"/>
        <w:jc w:val="both"/>
        <w:rPr>
          <w:rFonts w:ascii="仿宋" w:eastAsia="仿宋" w:hAnsi="仿宋" w:cs="仿宋"/>
          <w:sz w:val="28"/>
          <w:szCs w:val="28"/>
          <w:lang w:eastAsia="zh-CN"/>
        </w:rPr>
      </w:pPr>
      <w:r>
        <w:rPr>
          <w:rFonts w:ascii="仿宋" w:eastAsia="仿宋" w:hAnsi="仿宋" w:cs="仿宋"/>
          <w:spacing w:val="16"/>
          <w:sz w:val="28"/>
          <w:szCs w:val="28"/>
          <w:lang w:eastAsia="zh-CN"/>
        </w:rPr>
        <w:t>如发包人按照合同支付条件无拖欠承包人工程款情况,承包人不</w:t>
      </w:r>
      <w:r>
        <w:rPr>
          <w:rFonts w:ascii="仿宋" w:eastAsia="仿宋" w:hAnsi="仿宋" w:cs="仿宋"/>
          <w:spacing w:val="13"/>
          <w:sz w:val="28"/>
          <w:szCs w:val="28"/>
          <w:lang w:eastAsia="zh-CN"/>
        </w:rPr>
        <w:t>得有农民工工资上访事件；如有发生，承包人将三年内不得参与由发</w:t>
      </w:r>
      <w:r>
        <w:rPr>
          <w:rFonts w:ascii="仿宋" w:eastAsia="仿宋" w:hAnsi="仿宋" w:cs="仿宋"/>
          <w:spacing w:val="5"/>
          <w:sz w:val="28"/>
          <w:szCs w:val="28"/>
          <w:lang w:eastAsia="zh-CN"/>
        </w:rPr>
        <w:t>包人交易的所有项目。</w:t>
      </w:r>
    </w:p>
    <w:p w:rsidR="003F1CD3" w:rsidRDefault="009D3785">
      <w:pPr>
        <w:spacing w:line="359" w:lineRule="auto"/>
        <w:ind w:left="3" w:right="266" w:firstLine="600"/>
        <w:rPr>
          <w:rFonts w:ascii="仿宋" w:eastAsia="仿宋" w:hAnsi="仿宋" w:cs="仿宋"/>
          <w:sz w:val="28"/>
          <w:szCs w:val="28"/>
          <w:lang w:eastAsia="zh-CN"/>
        </w:rPr>
      </w:pPr>
      <w:r>
        <w:rPr>
          <w:rFonts w:ascii="仿宋" w:eastAsia="仿宋" w:hAnsi="仿宋" w:cs="仿宋"/>
          <w:spacing w:val="18"/>
          <w:sz w:val="28"/>
          <w:szCs w:val="28"/>
          <w:lang w:eastAsia="zh-CN"/>
        </w:rPr>
        <w:t>如总承包单位与分包单位或施工班组的矛盾对发包人进行上访</w:t>
      </w:r>
      <w:r>
        <w:rPr>
          <w:rFonts w:ascii="仿宋" w:eastAsia="仿宋" w:hAnsi="仿宋" w:cs="仿宋"/>
          <w:spacing w:val="12"/>
          <w:sz w:val="28"/>
          <w:szCs w:val="28"/>
          <w:lang w:eastAsia="zh-CN"/>
        </w:rPr>
        <w:t>行为,按2000元/次处以违约金，并直接从履约保证金中扣除。</w:t>
      </w:r>
    </w:p>
    <w:p w:rsidR="003F1CD3" w:rsidRDefault="009D3785">
      <w:pPr>
        <w:spacing w:before="1" w:line="219" w:lineRule="auto"/>
        <w:ind w:left="564"/>
        <w:rPr>
          <w:rFonts w:ascii="仿宋" w:eastAsia="仿宋" w:hAnsi="仿宋" w:cs="仿宋"/>
          <w:sz w:val="28"/>
          <w:szCs w:val="28"/>
          <w:lang w:eastAsia="zh-CN"/>
        </w:rPr>
      </w:pPr>
      <w:r>
        <w:rPr>
          <w:rFonts w:ascii="仿宋" w:eastAsia="仿宋" w:hAnsi="仿宋" w:cs="仿宋"/>
          <w:spacing w:val="-1"/>
          <w:sz w:val="28"/>
          <w:szCs w:val="28"/>
          <w:lang w:eastAsia="zh-CN"/>
        </w:rPr>
        <w:t>2</w:t>
      </w:r>
      <w:r>
        <w:rPr>
          <w:rFonts w:ascii="仿宋" w:eastAsia="仿宋" w:hAnsi="仿宋" w:cs="仿宋"/>
          <w:b/>
          <w:bCs/>
          <w:spacing w:val="-1"/>
          <w:sz w:val="28"/>
          <w:szCs w:val="28"/>
          <w:lang w:eastAsia="zh-CN"/>
        </w:rPr>
        <w:t>0、施工机具、周转材料供应</w:t>
      </w:r>
    </w:p>
    <w:p w:rsidR="003F1CD3" w:rsidRDefault="009D3785">
      <w:pPr>
        <w:spacing w:before="212" w:line="226" w:lineRule="auto"/>
        <w:ind w:left="602"/>
        <w:rPr>
          <w:rFonts w:ascii="仿宋" w:eastAsia="仿宋" w:hAnsi="仿宋" w:cs="仿宋"/>
          <w:sz w:val="28"/>
          <w:szCs w:val="28"/>
          <w:lang w:eastAsia="zh-CN"/>
        </w:rPr>
      </w:pPr>
      <w:r>
        <w:rPr>
          <w:rFonts w:ascii="仿宋" w:eastAsia="仿宋" w:hAnsi="仿宋" w:cs="仿宋"/>
          <w:spacing w:val="3"/>
          <w:sz w:val="28"/>
          <w:szCs w:val="28"/>
          <w:lang w:eastAsia="zh-CN"/>
        </w:rPr>
        <w:t>20.1无。</w:t>
      </w:r>
    </w:p>
    <w:p w:rsidR="003F1CD3" w:rsidRDefault="009D3785">
      <w:pPr>
        <w:spacing w:before="289" w:line="225" w:lineRule="auto"/>
        <w:ind w:left="530"/>
        <w:rPr>
          <w:rFonts w:ascii="仿宋" w:eastAsia="仿宋" w:hAnsi="仿宋" w:cs="仿宋"/>
          <w:b/>
          <w:sz w:val="28"/>
          <w:szCs w:val="28"/>
          <w:lang w:eastAsia="zh-CN"/>
        </w:rPr>
      </w:pPr>
      <w:r>
        <w:rPr>
          <w:rFonts w:ascii="仿宋" w:eastAsia="仿宋" w:hAnsi="仿宋" w:cs="仿宋"/>
          <w:b/>
          <w:spacing w:val="-10"/>
          <w:sz w:val="28"/>
          <w:szCs w:val="28"/>
          <w:lang w:eastAsia="zh-CN"/>
        </w:rPr>
        <w:t>21、施工变更</w:t>
      </w:r>
    </w:p>
    <w:p w:rsidR="003F1CD3" w:rsidRDefault="009D3785">
      <w:pPr>
        <w:spacing w:before="204" w:line="359" w:lineRule="auto"/>
        <w:ind w:left="18" w:firstLine="584"/>
        <w:jc w:val="both"/>
        <w:rPr>
          <w:rFonts w:ascii="仿宋" w:eastAsia="仿宋" w:hAnsi="仿宋" w:cs="仿宋"/>
          <w:sz w:val="28"/>
          <w:szCs w:val="28"/>
          <w:lang w:eastAsia="zh-CN"/>
        </w:rPr>
      </w:pPr>
      <w:r>
        <w:rPr>
          <w:rFonts w:ascii="仿宋" w:eastAsia="仿宋" w:hAnsi="仿宋" w:cs="仿宋"/>
          <w:spacing w:val="14"/>
          <w:sz w:val="28"/>
          <w:szCs w:val="28"/>
          <w:lang w:eastAsia="zh-CN"/>
        </w:rPr>
        <w:t>21.1施工中如发生对原工作内容进行变更，发包人应提前7天</w:t>
      </w:r>
      <w:r>
        <w:rPr>
          <w:rFonts w:ascii="仿宋" w:eastAsia="仿宋" w:hAnsi="仿宋" w:cs="仿宋"/>
          <w:spacing w:val="-22"/>
          <w:sz w:val="28"/>
          <w:szCs w:val="28"/>
          <w:lang w:eastAsia="zh-CN"/>
        </w:rPr>
        <w:t>以书面形式向承包人发出变更通知，并提供变更的相应图纸和说</w:t>
      </w:r>
      <w:r>
        <w:rPr>
          <w:rFonts w:ascii="仿宋" w:eastAsia="仿宋" w:hAnsi="仿宋" w:cs="仿宋"/>
          <w:spacing w:val="-18"/>
          <w:sz w:val="28"/>
          <w:szCs w:val="28"/>
          <w:lang w:eastAsia="zh-CN"/>
        </w:rPr>
        <w:t>明。承包人按照发包人(项目负责人)发出的变更通知及有关要求</w:t>
      </w:r>
      <w:r>
        <w:rPr>
          <w:rFonts w:ascii="仿宋" w:eastAsia="仿宋" w:hAnsi="仿宋" w:cs="仿宋"/>
          <w:spacing w:val="-2"/>
          <w:sz w:val="28"/>
          <w:szCs w:val="28"/>
          <w:lang w:eastAsia="zh-CN"/>
        </w:rPr>
        <w:t>,进行下列需要的变更：</w:t>
      </w:r>
    </w:p>
    <w:p w:rsidR="003F1CD3" w:rsidRDefault="003F1CD3">
      <w:pPr>
        <w:spacing w:line="359" w:lineRule="auto"/>
        <w:rPr>
          <w:rFonts w:ascii="仿宋" w:eastAsia="仿宋" w:hAnsi="仿宋" w:cs="仿宋"/>
          <w:sz w:val="28"/>
          <w:szCs w:val="28"/>
          <w:lang w:eastAsia="zh-CN"/>
        </w:rPr>
        <w:sectPr w:rsidR="003F1CD3">
          <w:pgSz w:w="11905" w:h="16839"/>
          <w:pgMar w:top="1431" w:right="1484" w:bottom="815" w:left="1491" w:header="567" w:footer="653" w:gutter="0"/>
          <w:cols w:space="720"/>
          <w:docGrid w:linePitch="286"/>
        </w:sectPr>
      </w:pPr>
    </w:p>
    <w:p w:rsidR="003F1CD3" w:rsidRDefault="009D3785">
      <w:pPr>
        <w:spacing w:before="85" w:line="222" w:lineRule="auto"/>
        <w:ind w:left="648"/>
        <w:rPr>
          <w:rFonts w:ascii="仿宋" w:eastAsia="仿宋" w:hAnsi="仿宋" w:cs="仿宋"/>
          <w:sz w:val="28"/>
          <w:szCs w:val="28"/>
          <w:lang w:eastAsia="zh-CN"/>
        </w:rPr>
      </w:pPr>
      <w:r>
        <w:rPr>
          <w:rFonts w:ascii="仿宋" w:eastAsia="仿宋" w:hAnsi="仿宋" w:cs="仿宋"/>
          <w:spacing w:val="14"/>
          <w:sz w:val="28"/>
          <w:szCs w:val="28"/>
          <w:lang w:eastAsia="zh-CN"/>
        </w:rPr>
        <w:lastRenderedPageBreak/>
        <w:t>(1)更改工程有关部分的标高、基线、位置</w:t>
      </w:r>
      <w:r>
        <w:rPr>
          <w:rFonts w:ascii="仿宋" w:eastAsia="仿宋" w:hAnsi="仿宋" w:cs="仿宋"/>
          <w:spacing w:val="13"/>
          <w:sz w:val="28"/>
          <w:szCs w:val="28"/>
          <w:lang w:eastAsia="zh-CN"/>
        </w:rPr>
        <w:t>和尺寸；</w:t>
      </w:r>
    </w:p>
    <w:p w:rsidR="003F1CD3" w:rsidRDefault="009D3785">
      <w:pPr>
        <w:spacing w:before="205" w:line="223" w:lineRule="auto"/>
        <w:ind w:left="653"/>
        <w:rPr>
          <w:rFonts w:ascii="仿宋" w:eastAsia="仿宋" w:hAnsi="仿宋" w:cs="仿宋"/>
          <w:sz w:val="28"/>
          <w:szCs w:val="28"/>
          <w:lang w:eastAsia="zh-CN"/>
        </w:rPr>
      </w:pPr>
      <w:r>
        <w:rPr>
          <w:rFonts w:ascii="仿宋" w:eastAsia="仿宋" w:hAnsi="仿宋" w:cs="仿宋"/>
          <w:spacing w:val="17"/>
          <w:sz w:val="28"/>
          <w:szCs w:val="28"/>
          <w:lang w:eastAsia="zh-CN"/>
        </w:rPr>
        <w:t>(2)增减合同中约定的工程量；</w:t>
      </w:r>
    </w:p>
    <w:p w:rsidR="003F1CD3" w:rsidRDefault="009D3785">
      <w:pPr>
        <w:spacing w:before="206" w:line="223" w:lineRule="auto"/>
        <w:ind w:left="646"/>
        <w:rPr>
          <w:rFonts w:ascii="仿宋" w:eastAsia="仿宋" w:hAnsi="仿宋" w:cs="仿宋"/>
          <w:sz w:val="28"/>
          <w:szCs w:val="28"/>
          <w:lang w:eastAsia="zh-CN"/>
        </w:rPr>
      </w:pPr>
      <w:r>
        <w:rPr>
          <w:rFonts w:ascii="仿宋" w:eastAsia="仿宋" w:hAnsi="仿宋" w:cs="仿宋"/>
          <w:spacing w:val="14"/>
          <w:sz w:val="28"/>
          <w:szCs w:val="28"/>
          <w:lang w:eastAsia="zh-CN"/>
        </w:rPr>
        <w:t>(3)改变有关的施工时间和顺序；</w:t>
      </w:r>
    </w:p>
    <w:p w:rsidR="003F1CD3" w:rsidRDefault="009D3785">
      <w:pPr>
        <w:spacing w:before="206" w:line="221" w:lineRule="auto"/>
        <w:ind w:left="648"/>
        <w:rPr>
          <w:rFonts w:ascii="仿宋" w:eastAsia="仿宋" w:hAnsi="仿宋" w:cs="仿宋"/>
          <w:sz w:val="28"/>
          <w:szCs w:val="28"/>
          <w:lang w:eastAsia="zh-CN"/>
        </w:rPr>
      </w:pPr>
      <w:r>
        <w:rPr>
          <w:rFonts w:ascii="仿宋" w:eastAsia="仿宋" w:hAnsi="仿宋" w:cs="仿宋"/>
          <w:spacing w:val="17"/>
          <w:sz w:val="28"/>
          <w:szCs w:val="28"/>
          <w:lang w:eastAsia="zh-CN"/>
        </w:rPr>
        <w:t>(4)其他有关工程变更需要的附加工作。</w:t>
      </w:r>
    </w:p>
    <w:p w:rsidR="003F1CD3" w:rsidRDefault="009D3785">
      <w:pPr>
        <w:spacing w:before="207" w:line="314" w:lineRule="auto"/>
        <w:ind w:right="33" w:firstLine="594"/>
        <w:rPr>
          <w:rFonts w:ascii="仿宋" w:eastAsia="仿宋" w:hAnsi="仿宋" w:cs="仿宋"/>
          <w:sz w:val="28"/>
          <w:szCs w:val="28"/>
          <w:lang w:eastAsia="zh-CN"/>
        </w:rPr>
      </w:pPr>
      <w:r>
        <w:rPr>
          <w:rFonts w:ascii="仿宋" w:eastAsia="仿宋" w:hAnsi="仿宋" w:cs="仿宋"/>
          <w:spacing w:val="11"/>
          <w:sz w:val="28"/>
          <w:szCs w:val="28"/>
          <w:lang w:eastAsia="zh-CN"/>
        </w:rPr>
        <w:t>21.2因变更导致劳务报酬的增加及造成的承包人损失，由发包</w:t>
      </w:r>
      <w:r>
        <w:rPr>
          <w:rFonts w:ascii="仿宋" w:eastAsia="仿宋" w:hAnsi="仿宋" w:cs="仿宋"/>
          <w:spacing w:val="10"/>
          <w:sz w:val="28"/>
          <w:szCs w:val="28"/>
          <w:lang w:eastAsia="zh-CN"/>
        </w:rPr>
        <w:t>人承担，延误的工期相应顺延；因变更减少工程量</w:t>
      </w:r>
      <w:r>
        <w:rPr>
          <w:rFonts w:ascii="仿宋" w:eastAsia="仿宋" w:hAnsi="仿宋" w:cs="仿宋"/>
          <w:spacing w:val="9"/>
          <w:sz w:val="28"/>
          <w:szCs w:val="28"/>
          <w:lang w:eastAsia="zh-CN"/>
        </w:rPr>
        <w:t>，劳务报酬应相应减少，工期相应调整。</w:t>
      </w:r>
    </w:p>
    <w:p w:rsidR="003F1CD3" w:rsidRDefault="009D3785">
      <w:pPr>
        <w:spacing w:before="208" w:line="314" w:lineRule="auto"/>
        <w:ind w:left="9" w:right="62" w:firstLine="590"/>
        <w:rPr>
          <w:rFonts w:ascii="仿宋" w:eastAsia="仿宋" w:hAnsi="仿宋" w:cs="仿宋"/>
          <w:sz w:val="28"/>
          <w:szCs w:val="28"/>
          <w:lang w:eastAsia="zh-CN"/>
        </w:rPr>
      </w:pPr>
      <w:r>
        <w:rPr>
          <w:rFonts w:ascii="仿宋" w:eastAsia="仿宋" w:hAnsi="仿宋" w:cs="仿宋"/>
          <w:spacing w:val="10"/>
          <w:sz w:val="28"/>
          <w:szCs w:val="28"/>
          <w:lang w:eastAsia="zh-CN"/>
        </w:rPr>
        <w:t>21.3施工中承包人不得对原工程设计进行变更。因承包人擅自</w:t>
      </w:r>
      <w:r>
        <w:rPr>
          <w:rFonts w:ascii="仿宋" w:eastAsia="仿宋" w:hAnsi="仿宋" w:cs="仿宋"/>
          <w:spacing w:val="11"/>
          <w:sz w:val="28"/>
          <w:szCs w:val="28"/>
          <w:lang w:eastAsia="zh-CN"/>
        </w:rPr>
        <w:t>变更设计发生的费用和由此导致发包人的直接损失，由承包人承担</w:t>
      </w:r>
      <w:r>
        <w:rPr>
          <w:rFonts w:ascii="仿宋" w:eastAsia="仿宋" w:hAnsi="仿宋" w:cs="仿宋"/>
          <w:spacing w:val="10"/>
          <w:sz w:val="28"/>
          <w:szCs w:val="28"/>
          <w:lang w:eastAsia="zh-CN"/>
        </w:rPr>
        <w:t>,延误的工期不予顺延。</w:t>
      </w:r>
    </w:p>
    <w:p w:rsidR="003F1CD3" w:rsidRDefault="009D3785">
      <w:pPr>
        <w:spacing w:before="206" w:line="291" w:lineRule="auto"/>
        <w:ind w:left="15" w:right="38" w:firstLine="587"/>
        <w:rPr>
          <w:rFonts w:ascii="仿宋" w:eastAsia="仿宋" w:hAnsi="仿宋" w:cs="仿宋"/>
          <w:sz w:val="28"/>
          <w:szCs w:val="28"/>
          <w:lang w:eastAsia="zh-CN"/>
        </w:rPr>
      </w:pPr>
      <w:r>
        <w:rPr>
          <w:rFonts w:ascii="仿宋" w:eastAsia="仿宋" w:hAnsi="仿宋" w:cs="仿宋"/>
          <w:spacing w:val="13"/>
          <w:sz w:val="28"/>
          <w:szCs w:val="28"/>
          <w:lang w:eastAsia="zh-CN"/>
        </w:rPr>
        <w:t>21.4因承包人自身原因导致的工程变更，</w:t>
      </w:r>
      <w:r>
        <w:rPr>
          <w:rFonts w:ascii="仿宋" w:eastAsia="仿宋" w:hAnsi="仿宋" w:cs="仿宋"/>
          <w:spacing w:val="12"/>
          <w:sz w:val="28"/>
          <w:szCs w:val="28"/>
          <w:lang w:eastAsia="zh-CN"/>
        </w:rPr>
        <w:t>承包人无权要求追加劳务报酬。</w:t>
      </w:r>
    </w:p>
    <w:p w:rsidR="003F1CD3" w:rsidRDefault="009D3785">
      <w:pPr>
        <w:spacing w:before="206" w:line="224" w:lineRule="auto"/>
        <w:ind w:left="516"/>
        <w:rPr>
          <w:rFonts w:ascii="仿宋" w:eastAsia="仿宋" w:hAnsi="仿宋" w:cs="仿宋"/>
          <w:sz w:val="28"/>
          <w:szCs w:val="28"/>
          <w:lang w:eastAsia="zh-CN"/>
        </w:rPr>
      </w:pPr>
      <w:r>
        <w:rPr>
          <w:rFonts w:ascii="仿宋" w:eastAsia="仿宋" w:hAnsi="仿宋" w:cs="仿宋"/>
          <w:b/>
          <w:bCs/>
          <w:spacing w:val="-16"/>
          <w:sz w:val="28"/>
          <w:szCs w:val="28"/>
          <w:lang w:eastAsia="zh-CN"/>
        </w:rPr>
        <w:t>22、施工验收</w:t>
      </w:r>
    </w:p>
    <w:p w:rsidR="003F1CD3" w:rsidRDefault="009D3785">
      <w:pPr>
        <w:spacing w:before="206" w:line="359" w:lineRule="auto"/>
        <w:ind w:right="36" w:firstLine="602"/>
        <w:rPr>
          <w:rFonts w:ascii="仿宋" w:eastAsia="仿宋" w:hAnsi="仿宋" w:cs="仿宋"/>
          <w:sz w:val="28"/>
          <w:szCs w:val="28"/>
          <w:lang w:eastAsia="zh-CN"/>
        </w:rPr>
      </w:pPr>
      <w:r>
        <w:rPr>
          <w:rFonts w:ascii="仿宋" w:eastAsia="仿宋" w:hAnsi="仿宋" w:cs="仿宋"/>
          <w:spacing w:val="17"/>
          <w:sz w:val="28"/>
          <w:szCs w:val="28"/>
          <w:lang w:eastAsia="zh-CN"/>
        </w:rPr>
        <w:t>22.1承包人应确保所完成施工的质量，应符合本合同约定的质</w:t>
      </w:r>
      <w:r>
        <w:rPr>
          <w:rFonts w:ascii="仿宋" w:eastAsia="仿宋" w:hAnsi="仿宋" w:cs="仿宋"/>
          <w:spacing w:val="13"/>
          <w:sz w:val="28"/>
          <w:szCs w:val="28"/>
          <w:lang w:eastAsia="zh-CN"/>
        </w:rPr>
        <w:t>量标准。承包人施工完毕，应向发包人提交完工报告，通知发包人</w:t>
      </w:r>
      <w:r>
        <w:rPr>
          <w:rFonts w:ascii="仿宋" w:eastAsia="仿宋" w:hAnsi="仿宋" w:cs="仿宋"/>
          <w:spacing w:val="20"/>
          <w:sz w:val="28"/>
          <w:szCs w:val="28"/>
          <w:lang w:eastAsia="zh-CN"/>
        </w:rPr>
        <w:t>验收；发包人应当在收到承包人的上述报告后7天内对</w:t>
      </w:r>
      <w:r>
        <w:rPr>
          <w:rFonts w:ascii="仿宋" w:eastAsia="仿宋" w:hAnsi="仿宋" w:cs="仿宋"/>
          <w:spacing w:val="19"/>
          <w:sz w:val="28"/>
          <w:szCs w:val="28"/>
          <w:lang w:eastAsia="zh-CN"/>
        </w:rPr>
        <w:t>承包人施工成</w:t>
      </w:r>
      <w:r>
        <w:rPr>
          <w:rFonts w:ascii="仿宋" w:eastAsia="仿宋" w:hAnsi="仿宋" w:cs="仿宋"/>
          <w:spacing w:val="18"/>
          <w:sz w:val="28"/>
          <w:szCs w:val="28"/>
          <w:lang w:eastAsia="zh-CN"/>
        </w:rPr>
        <w:t>果进行验收，验收合格或者发包人在上述期限内未组织验收的，视</w:t>
      </w:r>
      <w:r>
        <w:rPr>
          <w:rFonts w:ascii="仿宋" w:eastAsia="仿宋" w:hAnsi="仿宋" w:cs="仿宋"/>
          <w:spacing w:val="20"/>
          <w:sz w:val="28"/>
          <w:szCs w:val="28"/>
          <w:lang w:eastAsia="zh-CN"/>
        </w:rPr>
        <w:t>为承包人已经完成了本合同约定工作。但发包人与承包人间的隐蔽</w:t>
      </w:r>
      <w:r>
        <w:rPr>
          <w:rFonts w:ascii="仿宋" w:eastAsia="仿宋" w:hAnsi="仿宋" w:cs="仿宋"/>
          <w:spacing w:val="22"/>
          <w:sz w:val="28"/>
          <w:szCs w:val="28"/>
          <w:lang w:eastAsia="zh-CN"/>
        </w:rPr>
        <w:t>工程验收结果或工程竣工验收结果表明劳务分包人施工质量不合格</w:t>
      </w:r>
      <w:r>
        <w:rPr>
          <w:rFonts w:ascii="仿宋" w:eastAsia="仿宋" w:hAnsi="仿宋" w:cs="仿宋"/>
          <w:spacing w:val="16"/>
          <w:sz w:val="28"/>
          <w:szCs w:val="28"/>
          <w:lang w:eastAsia="zh-CN"/>
        </w:rPr>
        <w:t>时，承包人应负责无偿修复，不延长工期，并承担由此导致的发包</w:t>
      </w:r>
      <w:r>
        <w:rPr>
          <w:rFonts w:ascii="仿宋" w:eastAsia="仿宋" w:hAnsi="仿宋" w:cs="仿宋"/>
          <w:spacing w:val="18"/>
          <w:sz w:val="28"/>
          <w:szCs w:val="28"/>
          <w:lang w:eastAsia="zh-CN"/>
        </w:rPr>
        <w:t>人的相关损失。</w:t>
      </w:r>
    </w:p>
    <w:p w:rsidR="003F1CD3" w:rsidRDefault="009D3785">
      <w:pPr>
        <w:spacing w:line="224" w:lineRule="auto"/>
        <w:ind w:left="518"/>
        <w:rPr>
          <w:rFonts w:ascii="仿宋" w:eastAsia="仿宋" w:hAnsi="仿宋" w:cs="仿宋"/>
          <w:sz w:val="28"/>
          <w:szCs w:val="28"/>
          <w:lang w:eastAsia="zh-CN"/>
        </w:rPr>
      </w:pPr>
      <w:r>
        <w:rPr>
          <w:rFonts w:ascii="仿宋" w:eastAsia="仿宋" w:hAnsi="仿宋" w:cs="仿宋"/>
          <w:b/>
          <w:bCs/>
          <w:spacing w:val="-15"/>
          <w:sz w:val="28"/>
          <w:szCs w:val="28"/>
          <w:lang w:eastAsia="zh-CN"/>
        </w:rPr>
        <w:t>23、施工配合</w:t>
      </w:r>
    </w:p>
    <w:p w:rsidR="003F1CD3" w:rsidRDefault="009D3785">
      <w:pPr>
        <w:spacing w:before="209" w:line="358" w:lineRule="auto"/>
        <w:ind w:firstLine="619"/>
        <w:jc w:val="both"/>
        <w:rPr>
          <w:rFonts w:ascii="仿宋" w:eastAsia="仿宋" w:hAnsi="仿宋" w:cs="仿宋"/>
          <w:sz w:val="28"/>
          <w:szCs w:val="28"/>
          <w:lang w:eastAsia="zh-CN"/>
        </w:rPr>
      </w:pPr>
      <w:r>
        <w:rPr>
          <w:rFonts w:ascii="仿宋" w:eastAsia="仿宋" w:hAnsi="仿宋" w:cs="仿宋"/>
          <w:spacing w:val="6"/>
          <w:sz w:val="28"/>
          <w:szCs w:val="28"/>
          <w:lang w:eastAsia="zh-CN"/>
        </w:rPr>
        <w:t>23.1承包人应配合发包人对其工作进行的初步验收，以及发包</w:t>
      </w:r>
      <w:r>
        <w:rPr>
          <w:rFonts w:ascii="仿宋" w:eastAsia="仿宋" w:hAnsi="仿宋" w:cs="仿宋"/>
          <w:spacing w:val="9"/>
          <w:sz w:val="28"/>
          <w:szCs w:val="28"/>
          <w:lang w:eastAsia="zh-CN"/>
        </w:rPr>
        <w:t>人按发包人或建设行政主管部门要求进行的涉及承包人工作内容、</w:t>
      </w:r>
      <w:r>
        <w:rPr>
          <w:rFonts w:ascii="仿宋" w:eastAsia="仿宋" w:hAnsi="仿宋" w:cs="仿宋"/>
          <w:spacing w:val="23"/>
          <w:sz w:val="28"/>
          <w:szCs w:val="28"/>
          <w:lang w:eastAsia="zh-CN"/>
        </w:rPr>
        <w:t>施工场地的检查、隐蔽工程验收及工程竣工验收；发包人或施</w:t>
      </w:r>
      <w:r>
        <w:rPr>
          <w:rFonts w:ascii="仿宋" w:eastAsia="仿宋" w:hAnsi="仿宋" w:cs="仿宋"/>
          <w:spacing w:val="22"/>
          <w:sz w:val="28"/>
          <w:szCs w:val="28"/>
          <w:lang w:eastAsia="zh-CN"/>
        </w:rPr>
        <w:t>工场</w:t>
      </w:r>
    </w:p>
    <w:p w:rsidR="003F1CD3" w:rsidRDefault="003F1CD3">
      <w:pPr>
        <w:spacing w:line="358" w:lineRule="auto"/>
        <w:rPr>
          <w:rFonts w:ascii="仿宋" w:eastAsia="仿宋" w:hAnsi="仿宋" w:cs="仿宋"/>
          <w:sz w:val="28"/>
          <w:szCs w:val="28"/>
          <w:lang w:eastAsia="zh-CN"/>
        </w:rPr>
        <w:sectPr w:rsidR="003F1CD3">
          <w:pgSz w:w="11905" w:h="16839"/>
          <w:pgMar w:top="1431" w:right="1459" w:bottom="815" w:left="1491" w:header="567" w:footer="653" w:gutter="0"/>
          <w:cols w:space="720"/>
          <w:docGrid w:linePitch="286"/>
        </w:sectPr>
      </w:pPr>
    </w:p>
    <w:p w:rsidR="003F1CD3" w:rsidRDefault="009D3785">
      <w:pPr>
        <w:spacing w:before="83" w:line="359" w:lineRule="auto"/>
        <w:ind w:left="15" w:right="35" w:firstLine="1"/>
        <w:jc w:val="both"/>
        <w:rPr>
          <w:rFonts w:ascii="仿宋" w:eastAsia="仿宋" w:hAnsi="仿宋" w:cs="仿宋"/>
          <w:sz w:val="28"/>
          <w:szCs w:val="28"/>
          <w:lang w:eastAsia="zh-CN"/>
        </w:rPr>
      </w:pPr>
      <w:r>
        <w:rPr>
          <w:rFonts w:ascii="仿宋" w:eastAsia="仿宋" w:hAnsi="仿宋" w:cs="仿宋"/>
          <w:spacing w:val="22"/>
          <w:sz w:val="28"/>
          <w:szCs w:val="28"/>
          <w:lang w:eastAsia="zh-CN"/>
        </w:rPr>
        <w:lastRenderedPageBreak/>
        <w:t>地内第三方的工作必须承包人配合时，承包人应按工程承包人的指令予以配合。除上述初步验收、隐蔽工程验收及工程竣工验收之外</w:t>
      </w:r>
      <w:r>
        <w:rPr>
          <w:rFonts w:ascii="仿宋" w:eastAsia="仿宋" w:hAnsi="仿宋" w:cs="仿宋"/>
          <w:spacing w:val="23"/>
          <w:sz w:val="28"/>
          <w:szCs w:val="28"/>
          <w:lang w:eastAsia="zh-CN"/>
        </w:rPr>
        <w:t>,承包人因提供上述配合而发生的工期损失和费用由承包人承担。</w:t>
      </w:r>
    </w:p>
    <w:p w:rsidR="003F1CD3" w:rsidRDefault="009D3785">
      <w:pPr>
        <w:spacing w:line="359" w:lineRule="auto"/>
        <w:ind w:left="20" w:right="23" w:firstLine="594"/>
        <w:jc w:val="both"/>
        <w:rPr>
          <w:rFonts w:ascii="仿宋" w:eastAsia="仿宋" w:hAnsi="仿宋" w:cs="仿宋"/>
          <w:sz w:val="28"/>
          <w:szCs w:val="28"/>
          <w:lang w:eastAsia="zh-CN"/>
        </w:rPr>
      </w:pPr>
      <w:r>
        <w:rPr>
          <w:rFonts w:ascii="仿宋" w:eastAsia="仿宋" w:hAnsi="仿宋" w:cs="仿宋"/>
          <w:spacing w:val="16"/>
          <w:sz w:val="28"/>
          <w:szCs w:val="28"/>
          <w:lang w:eastAsia="zh-CN"/>
        </w:rPr>
        <w:t>23.2承包人按约定完成劳务作业，必须由发包人或施工场地内</w:t>
      </w:r>
      <w:r>
        <w:rPr>
          <w:rFonts w:ascii="仿宋" w:eastAsia="仿宋" w:hAnsi="仿宋" w:cs="仿宋"/>
          <w:spacing w:val="25"/>
          <w:sz w:val="28"/>
          <w:szCs w:val="28"/>
          <w:lang w:eastAsia="zh-CN"/>
        </w:rPr>
        <w:t>的第三方进行配合时，发包人应配合承包人工作或确保劳务分包人</w:t>
      </w:r>
      <w:r>
        <w:rPr>
          <w:rFonts w:ascii="仿宋" w:eastAsia="仿宋" w:hAnsi="仿宋" w:cs="仿宋"/>
          <w:spacing w:val="15"/>
          <w:sz w:val="28"/>
          <w:szCs w:val="28"/>
          <w:lang w:eastAsia="zh-CN"/>
        </w:rPr>
        <w:t>获得该第三方的配合，且发包人应承担因此而发生的费用。</w:t>
      </w:r>
    </w:p>
    <w:p w:rsidR="003F1CD3" w:rsidRDefault="009D3785">
      <w:pPr>
        <w:spacing w:before="1" w:line="223" w:lineRule="auto"/>
        <w:ind w:left="538"/>
        <w:rPr>
          <w:rFonts w:ascii="仿宋" w:eastAsia="仿宋" w:hAnsi="仿宋" w:cs="仿宋"/>
          <w:sz w:val="28"/>
          <w:szCs w:val="28"/>
          <w:lang w:eastAsia="zh-CN"/>
        </w:rPr>
      </w:pPr>
      <w:r>
        <w:rPr>
          <w:rFonts w:ascii="仿宋" w:eastAsia="仿宋" w:hAnsi="仿宋" w:cs="仿宋"/>
          <w:b/>
          <w:bCs/>
          <w:spacing w:val="-7"/>
          <w:sz w:val="28"/>
          <w:szCs w:val="28"/>
          <w:lang w:eastAsia="zh-CN"/>
        </w:rPr>
        <w:t>24、违约责任</w:t>
      </w:r>
    </w:p>
    <w:p w:rsidR="003F1CD3" w:rsidRDefault="009D3785">
      <w:pPr>
        <w:spacing w:before="205" w:line="223" w:lineRule="auto"/>
        <w:ind w:left="634"/>
        <w:rPr>
          <w:rFonts w:ascii="仿宋" w:eastAsia="仿宋" w:hAnsi="仿宋" w:cs="仿宋"/>
          <w:sz w:val="28"/>
          <w:szCs w:val="28"/>
          <w:lang w:eastAsia="zh-CN"/>
        </w:rPr>
      </w:pPr>
      <w:r>
        <w:rPr>
          <w:rFonts w:ascii="仿宋" w:eastAsia="仿宋" w:hAnsi="仿宋" w:cs="仿宋"/>
          <w:spacing w:val="17"/>
          <w:sz w:val="28"/>
          <w:szCs w:val="28"/>
          <w:lang w:eastAsia="zh-CN"/>
        </w:rPr>
        <w:t>24.1当发生下列情况之一时，发包人应承担违约</w:t>
      </w:r>
      <w:r>
        <w:rPr>
          <w:rFonts w:ascii="仿宋" w:eastAsia="仿宋" w:hAnsi="仿宋" w:cs="仿宋"/>
          <w:spacing w:val="16"/>
          <w:sz w:val="28"/>
          <w:szCs w:val="28"/>
          <w:lang w:eastAsia="zh-CN"/>
        </w:rPr>
        <w:t>责任：</w:t>
      </w:r>
    </w:p>
    <w:p w:rsidR="003F1CD3" w:rsidRDefault="009D3785">
      <w:pPr>
        <w:spacing w:before="207" w:line="291" w:lineRule="auto"/>
        <w:ind w:left="19" w:right="100" w:firstLine="661"/>
        <w:rPr>
          <w:rFonts w:ascii="仿宋" w:eastAsia="仿宋" w:hAnsi="仿宋" w:cs="仿宋"/>
          <w:sz w:val="28"/>
          <w:szCs w:val="28"/>
          <w:lang w:eastAsia="zh-CN"/>
        </w:rPr>
      </w:pPr>
      <w:r>
        <w:rPr>
          <w:rFonts w:ascii="仿宋" w:eastAsia="仿宋" w:hAnsi="仿宋" w:cs="仿宋"/>
          <w:spacing w:val="16"/>
          <w:sz w:val="28"/>
          <w:szCs w:val="28"/>
          <w:lang w:eastAsia="zh-CN"/>
        </w:rPr>
        <w:t>(1)发包人违反本合同第19条、第24条的约定，不按时向劳务</w:t>
      </w:r>
      <w:r>
        <w:rPr>
          <w:rFonts w:ascii="仿宋" w:eastAsia="仿宋" w:hAnsi="仿宋" w:cs="仿宋"/>
          <w:spacing w:val="26"/>
          <w:sz w:val="28"/>
          <w:szCs w:val="28"/>
          <w:lang w:eastAsia="zh-CN"/>
        </w:rPr>
        <w:t>分包人支付劳务报酬；</w:t>
      </w:r>
    </w:p>
    <w:p w:rsidR="003F1CD3" w:rsidRDefault="009D3785">
      <w:pPr>
        <w:spacing w:before="206" w:line="222" w:lineRule="auto"/>
        <w:ind w:left="681"/>
        <w:rPr>
          <w:rFonts w:ascii="仿宋" w:eastAsia="仿宋" w:hAnsi="仿宋" w:cs="仿宋"/>
          <w:sz w:val="28"/>
          <w:szCs w:val="28"/>
          <w:lang w:eastAsia="zh-CN"/>
        </w:rPr>
      </w:pPr>
      <w:r>
        <w:rPr>
          <w:rFonts w:ascii="仿宋" w:eastAsia="仿宋" w:hAnsi="仿宋" w:cs="仿宋"/>
          <w:spacing w:val="26"/>
          <w:sz w:val="28"/>
          <w:szCs w:val="28"/>
          <w:lang w:eastAsia="zh-CN"/>
        </w:rPr>
        <w:t>(2)发包人不履行或不按约定履行合同义务的其他情况。</w:t>
      </w:r>
    </w:p>
    <w:p w:rsidR="003F1CD3" w:rsidRDefault="009D3785">
      <w:pPr>
        <w:spacing w:before="205" w:line="326" w:lineRule="auto"/>
        <w:ind w:right="31" w:firstLine="634"/>
        <w:rPr>
          <w:rFonts w:ascii="仿宋" w:eastAsia="仿宋" w:hAnsi="仿宋" w:cs="仿宋"/>
          <w:sz w:val="28"/>
          <w:szCs w:val="28"/>
          <w:lang w:eastAsia="zh-CN"/>
        </w:rPr>
      </w:pPr>
      <w:r>
        <w:rPr>
          <w:rFonts w:ascii="仿宋" w:eastAsia="仿宋" w:hAnsi="仿宋" w:cs="仿宋"/>
          <w:spacing w:val="28"/>
          <w:sz w:val="28"/>
          <w:szCs w:val="28"/>
          <w:lang w:eastAsia="zh-CN"/>
        </w:rPr>
        <w:t>24.2发包人不按约定核实承包人完成的工程量或不按约定支</w:t>
      </w:r>
      <w:r>
        <w:rPr>
          <w:rFonts w:ascii="仿宋" w:eastAsia="仿宋" w:hAnsi="仿宋" w:cs="仿宋"/>
          <w:spacing w:val="24"/>
          <w:sz w:val="28"/>
          <w:szCs w:val="28"/>
          <w:lang w:eastAsia="zh-CN"/>
        </w:rPr>
        <w:t>付劳务报酬或劳务报酬尾款时，应按承包人同期向银行贷款利率向承包人支付拖欠劳务报酬的利息，并按拖欠金额向承包人支付每日</w:t>
      </w:r>
      <w:r>
        <w:rPr>
          <w:rFonts w:ascii="仿宋" w:eastAsia="仿宋" w:hAnsi="仿宋" w:cs="仿宋"/>
          <w:spacing w:val="20"/>
          <w:sz w:val="28"/>
          <w:szCs w:val="28"/>
          <w:lang w:eastAsia="zh-CN"/>
        </w:rPr>
        <w:t>%的违约金。</w:t>
      </w:r>
    </w:p>
    <w:p w:rsidR="003F1CD3" w:rsidRDefault="009D3785">
      <w:pPr>
        <w:spacing w:before="205" w:line="313" w:lineRule="auto"/>
        <w:ind w:left="15" w:right="35" w:firstLine="624"/>
        <w:rPr>
          <w:rFonts w:ascii="仿宋" w:eastAsia="仿宋" w:hAnsi="仿宋" w:cs="仿宋"/>
          <w:sz w:val="28"/>
          <w:szCs w:val="28"/>
          <w:lang w:eastAsia="zh-CN"/>
        </w:rPr>
      </w:pPr>
      <w:r>
        <w:rPr>
          <w:rFonts w:ascii="仿宋" w:eastAsia="仿宋" w:hAnsi="仿宋" w:cs="仿宋"/>
          <w:spacing w:val="17"/>
          <w:sz w:val="28"/>
          <w:szCs w:val="28"/>
          <w:lang w:eastAsia="zh-CN"/>
        </w:rPr>
        <w:t>24.3发包人不履行或不按约定履行合同的其他义务时，应向劳</w:t>
      </w:r>
      <w:r>
        <w:rPr>
          <w:rFonts w:ascii="仿宋" w:eastAsia="仿宋" w:hAnsi="仿宋" w:cs="仿宋"/>
          <w:spacing w:val="22"/>
          <w:sz w:val="28"/>
          <w:szCs w:val="28"/>
          <w:lang w:eastAsia="zh-CN"/>
        </w:rPr>
        <w:t>务分包人支付违约金元，发包人尚应赔偿因其违约给承包人</w:t>
      </w:r>
      <w:r>
        <w:rPr>
          <w:rFonts w:ascii="仿宋" w:eastAsia="仿宋" w:hAnsi="仿宋" w:cs="仿宋"/>
          <w:spacing w:val="17"/>
          <w:sz w:val="28"/>
          <w:szCs w:val="28"/>
          <w:lang w:eastAsia="zh-CN"/>
        </w:rPr>
        <w:t>造成的经济损失，顺延延误的承包人工作时间。</w:t>
      </w:r>
    </w:p>
    <w:p w:rsidR="003F1CD3" w:rsidRDefault="009D3785">
      <w:pPr>
        <w:spacing w:before="210" w:line="223" w:lineRule="auto"/>
        <w:ind w:left="642"/>
        <w:rPr>
          <w:rFonts w:ascii="仿宋" w:eastAsia="仿宋" w:hAnsi="仿宋" w:cs="仿宋"/>
          <w:sz w:val="28"/>
          <w:szCs w:val="28"/>
          <w:lang w:eastAsia="zh-CN"/>
        </w:rPr>
      </w:pPr>
      <w:r>
        <w:rPr>
          <w:rFonts w:ascii="仿宋" w:eastAsia="仿宋" w:hAnsi="仿宋" w:cs="仿宋"/>
          <w:spacing w:val="12"/>
          <w:sz w:val="28"/>
          <w:szCs w:val="28"/>
          <w:lang w:eastAsia="zh-CN"/>
        </w:rPr>
        <w:t>24.4当发生下列情况之一时，承包人应承担违约责任：</w:t>
      </w:r>
    </w:p>
    <w:p w:rsidR="003F1CD3" w:rsidRDefault="009D3785">
      <w:pPr>
        <w:spacing w:before="208" w:line="358" w:lineRule="auto"/>
        <w:ind w:left="16" w:right="45" w:firstLine="669"/>
        <w:rPr>
          <w:rFonts w:ascii="仿宋" w:eastAsia="仿宋" w:hAnsi="仿宋" w:cs="仿宋"/>
          <w:sz w:val="28"/>
          <w:szCs w:val="28"/>
          <w:lang w:eastAsia="zh-CN"/>
        </w:rPr>
      </w:pPr>
      <w:r>
        <w:rPr>
          <w:rFonts w:ascii="仿宋" w:eastAsia="仿宋" w:hAnsi="仿宋" w:cs="仿宋"/>
          <w:spacing w:val="8"/>
          <w:sz w:val="28"/>
          <w:szCs w:val="28"/>
          <w:lang w:eastAsia="zh-CN"/>
        </w:rPr>
        <w:t>(1)承包人因自身原因延期交工的，每延误一日，应向发包人</w:t>
      </w:r>
      <w:r>
        <w:rPr>
          <w:rFonts w:ascii="仿宋" w:eastAsia="仿宋" w:hAnsi="仿宋" w:cs="仿宋"/>
          <w:spacing w:val="16"/>
          <w:sz w:val="28"/>
          <w:szCs w:val="28"/>
          <w:lang w:eastAsia="zh-CN"/>
        </w:rPr>
        <w:t>支付</w:t>
      </w:r>
      <w:r>
        <w:rPr>
          <w:rFonts w:ascii="仿宋" w:eastAsia="仿宋" w:hAnsi="仿宋" w:cs="仿宋"/>
          <w:spacing w:val="16"/>
          <w:sz w:val="28"/>
          <w:szCs w:val="28"/>
          <w:u w:val="single"/>
          <w:lang w:eastAsia="zh-CN"/>
        </w:rPr>
        <w:t>500</w:t>
      </w:r>
      <w:r>
        <w:rPr>
          <w:rFonts w:ascii="仿宋" w:eastAsia="仿宋" w:hAnsi="仿宋" w:cs="仿宋"/>
          <w:spacing w:val="16"/>
          <w:sz w:val="28"/>
          <w:szCs w:val="28"/>
          <w:lang w:eastAsia="zh-CN"/>
        </w:rPr>
        <w:t>元的违约金；</w:t>
      </w:r>
    </w:p>
    <w:p w:rsidR="003F1CD3" w:rsidRDefault="009D3785">
      <w:pPr>
        <w:spacing w:before="3" w:line="347" w:lineRule="auto"/>
        <w:ind w:left="25" w:firstLine="672"/>
        <w:jc w:val="both"/>
        <w:rPr>
          <w:rFonts w:ascii="仿宋" w:eastAsia="仿宋" w:hAnsi="仿宋" w:cs="仿宋"/>
          <w:sz w:val="28"/>
          <w:szCs w:val="28"/>
          <w:lang w:eastAsia="zh-CN"/>
        </w:rPr>
      </w:pPr>
      <w:r>
        <w:rPr>
          <w:rFonts w:ascii="仿宋" w:eastAsia="仿宋" w:hAnsi="仿宋" w:cs="仿宋"/>
          <w:spacing w:val="1"/>
          <w:sz w:val="28"/>
          <w:szCs w:val="28"/>
          <w:lang w:eastAsia="zh-CN"/>
        </w:rPr>
        <w:t>(2)承包人施工质量不符合本合同约定的质量标准，但能够达</w:t>
      </w:r>
      <w:r>
        <w:rPr>
          <w:rFonts w:ascii="仿宋" w:eastAsia="仿宋" w:hAnsi="仿宋" w:cs="仿宋"/>
          <w:spacing w:val="-1"/>
          <w:sz w:val="28"/>
          <w:szCs w:val="28"/>
          <w:lang w:eastAsia="zh-CN"/>
        </w:rPr>
        <w:t>到国家规定的最低标准时，承包人应向发包人支</w:t>
      </w:r>
      <w:r>
        <w:rPr>
          <w:rFonts w:ascii="仿宋" w:eastAsia="仿宋" w:hAnsi="仿宋" w:cs="仿宋"/>
          <w:spacing w:val="-2"/>
          <w:sz w:val="28"/>
          <w:szCs w:val="28"/>
          <w:lang w:eastAsia="zh-CN"/>
        </w:rPr>
        <w:t>付</w:t>
      </w:r>
      <w:r>
        <w:rPr>
          <w:rFonts w:ascii="仿宋" w:eastAsia="仿宋" w:hAnsi="仿宋" w:cs="仿宋"/>
          <w:spacing w:val="-2"/>
          <w:sz w:val="28"/>
          <w:szCs w:val="28"/>
          <w:u w:val="single"/>
          <w:lang w:eastAsia="zh-CN"/>
        </w:rPr>
        <w:t>1000</w:t>
      </w:r>
      <w:r>
        <w:rPr>
          <w:rFonts w:ascii="仿宋" w:eastAsia="仿宋" w:hAnsi="仿宋" w:cs="仿宋"/>
          <w:spacing w:val="-2"/>
          <w:sz w:val="28"/>
          <w:szCs w:val="28"/>
          <w:lang w:eastAsia="zh-CN"/>
        </w:rPr>
        <w:t>的违约金</w:t>
      </w:r>
      <w:r>
        <w:rPr>
          <w:rFonts w:ascii="仿宋" w:eastAsia="仿宋" w:hAnsi="仿宋" w:cs="仿宋"/>
          <w:sz w:val="28"/>
          <w:szCs w:val="28"/>
          <w:lang w:eastAsia="zh-CN"/>
        </w:rPr>
        <w:t>;</w:t>
      </w:r>
    </w:p>
    <w:p w:rsidR="003F1CD3" w:rsidRDefault="003F1CD3">
      <w:pPr>
        <w:spacing w:line="347" w:lineRule="auto"/>
        <w:rPr>
          <w:rFonts w:ascii="仿宋" w:eastAsia="仿宋" w:hAnsi="仿宋" w:cs="仿宋"/>
          <w:sz w:val="28"/>
          <w:szCs w:val="28"/>
          <w:lang w:eastAsia="zh-CN"/>
        </w:rPr>
        <w:sectPr w:rsidR="003F1CD3">
          <w:pgSz w:w="11905" w:h="16839"/>
          <w:pgMar w:top="1431" w:right="1469" w:bottom="815" w:left="1475" w:header="567" w:footer="653" w:gutter="0"/>
          <w:cols w:space="720"/>
          <w:docGrid w:linePitch="286"/>
        </w:sectPr>
      </w:pPr>
    </w:p>
    <w:p w:rsidR="003F1CD3" w:rsidRDefault="009D3785">
      <w:pPr>
        <w:spacing w:before="86" w:line="358" w:lineRule="auto"/>
        <w:ind w:right="4" w:firstLine="684"/>
        <w:jc w:val="both"/>
        <w:rPr>
          <w:rFonts w:ascii="仿宋" w:eastAsia="仿宋" w:hAnsi="仿宋" w:cs="仿宋"/>
          <w:sz w:val="28"/>
          <w:szCs w:val="28"/>
          <w:lang w:eastAsia="zh-CN"/>
        </w:rPr>
      </w:pPr>
      <w:r>
        <w:rPr>
          <w:rFonts w:ascii="仿宋" w:eastAsia="仿宋" w:hAnsi="仿宋" w:cs="仿宋"/>
          <w:spacing w:val="-22"/>
          <w:sz w:val="28"/>
          <w:szCs w:val="28"/>
          <w:lang w:eastAsia="zh-CN"/>
        </w:rPr>
        <w:lastRenderedPageBreak/>
        <w:t>(3)承包人不履行或不按约定履行合同的</w:t>
      </w:r>
      <w:r>
        <w:rPr>
          <w:rFonts w:ascii="仿宋" w:eastAsia="仿宋" w:hAnsi="仿宋" w:cs="仿宋"/>
          <w:spacing w:val="-23"/>
          <w:sz w:val="28"/>
          <w:szCs w:val="28"/>
          <w:lang w:eastAsia="zh-CN"/>
        </w:rPr>
        <w:t>其他义务时，应向</w:t>
      </w:r>
      <w:r>
        <w:rPr>
          <w:rFonts w:ascii="仿宋" w:eastAsia="仿宋" w:hAnsi="仿宋" w:cs="仿宋"/>
          <w:spacing w:val="15"/>
          <w:sz w:val="28"/>
          <w:szCs w:val="28"/>
          <w:lang w:eastAsia="zh-CN"/>
        </w:rPr>
        <w:t>发包人支付违约金</w:t>
      </w:r>
      <w:r>
        <w:rPr>
          <w:rFonts w:ascii="仿宋" w:eastAsia="仿宋" w:hAnsi="仿宋" w:cs="仿宋"/>
          <w:spacing w:val="15"/>
          <w:sz w:val="28"/>
          <w:szCs w:val="28"/>
          <w:u w:val="single"/>
          <w:lang w:eastAsia="zh-CN"/>
        </w:rPr>
        <w:t>5000</w:t>
      </w:r>
      <w:r>
        <w:rPr>
          <w:rFonts w:ascii="仿宋" w:eastAsia="仿宋" w:hAnsi="仿宋" w:cs="仿宋"/>
          <w:spacing w:val="15"/>
          <w:sz w:val="28"/>
          <w:szCs w:val="28"/>
          <w:lang w:eastAsia="zh-CN"/>
        </w:rPr>
        <w:t>元，承包人尚应赔偿因其违约给发包人</w:t>
      </w:r>
      <w:r>
        <w:rPr>
          <w:rFonts w:ascii="仿宋" w:eastAsia="仿宋" w:hAnsi="仿宋" w:cs="仿宋"/>
          <w:spacing w:val="17"/>
          <w:sz w:val="28"/>
          <w:szCs w:val="28"/>
          <w:lang w:eastAsia="zh-CN"/>
        </w:rPr>
        <w:t>造成的经济损失，延误的承包人工作时间不予顺延。</w:t>
      </w:r>
    </w:p>
    <w:p w:rsidR="003F1CD3" w:rsidRDefault="009D3785">
      <w:pPr>
        <w:spacing w:before="2" w:line="359" w:lineRule="auto"/>
        <w:ind w:left="3" w:right="100" w:firstLine="647"/>
        <w:rPr>
          <w:rFonts w:ascii="仿宋" w:eastAsia="仿宋" w:hAnsi="仿宋" w:cs="仿宋"/>
          <w:sz w:val="28"/>
          <w:szCs w:val="28"/>
          <w:lang w:eastAsia="zh-CN"/>
        </w:rPr>
      </w:pPr>
      <w:r>
        <w:rPr>
          <w:rFonts w:ascii="仿宋" w:eastAsia="仿宋" w:hAnsi="仿宋" w:cs="仿宋"/>
          <w:spacing w:val="-18"/>
          <w:sz w:val="28"/>
          <w:szCs w:val="28"/>
          <w:lang w:eastAsia="zh-CN"/>
        </w:rPr>
        <w:t>24.5一方违约后，另一方要求违约方继续履行合同时，违</w:t>
      </w:r>
      <w:r>
        <w:rPr>
          <w:rFonts w:ascii="仿宋" w:eastAsia="仿宋" w:hAnsi="仿宋" w:cs="仿宋"/>
          <w:spacing w:val="44"/>
          <w:sz w:val="28"/>
          <w:szCs w:val="28"/>
          <w:lang w:eastAsia="zh-CN"/>
        </w:rPr>
        <w:t>约方承担上述违约责任后仍应继续履行合同。</w:t>
      </w:r>
    </w:p>
    <w:p w:rsidR="003F1CD3" w:rsidRDefault="009D3785">
      <w:pPr>
        <w:spacing w:line="221" w:lineRule="auto"/>
        <w:ind w:left="492"/>
        <w:rPr>
          <w:rFonts w:ascii="仿宋" w:eastAsia="仿宋" w:hAnsi="仿宋" w:cs="仿宋"/>
          <w:sz w:val="28"/>
          <w:szCs w:val="28"/>
          <w:lang w:eastAsia="zh-CN"/>
        </w:rPr>
      </w:pPr>
      <w:r>
        <w:rPr>
          <w:rFonts w:ascii="仿宋" w:eastAsia="仿宋" w:hAnsi="仿宋" w:cs="仿宋"/>
          <w:b/>
          <w:bCs/>
          <w:spacing w:val="-24"/>
          <w:sz w:val="28"/>
          <w:szCs w:val="28"/>
          <w:lang w:eastAsia="zh-CN"/>
        </w:rPr>
        <w:t>2</w:t>
      </w:r>
      <w:r>
        <w:rPr>
          <w:rFonts w:ascii="仿宋" w:eastAsia="仿宋" w:hAnsi="仿宋" w:cs="仿宋" w:hint="eastAsia"/>
          <w:b/>
          <w:bCs/>
          <w:spacing w:val="-24"/>
          <w:sz w:val="28"/>
          <w:szCs w:val="28"/>
          <w:lang w:eastAsia="zh-CN"/>
        </w:rPr>
        <w:t>5</w:t>
      </w:r>
      <w:r>
        <w:rPr>
          <w:rFonts w:ascii="仿宋" w:eastAsia="仿宋" w:hAnsi="仿宋" w:cs="仿宋"/>
          <w:b/>
          <w:bCs/>
          <w:spacing w:val="-24"/>
          <w:sz w:val="28"/>
          <w:szCs w:val="28"/>
          <w:lang w:eastAsia="zh-CN"/>
        </w:rPr>
        <w:t>、履约保证金</w:t>
      </w:r>
    </w:p>
    <w:p w:rsidR="003F1CD3" w:rsidRDefault="009D3785">
      <w:pPr>
        <w:spacing w:before="208" w:line="222" w:lineRule="auto"/>
        <w:ind w:left="565"/>
        <w:rPr>
          <w:rFonts w:ascii="仿宋" w:eastAsia="仿宋" w:hAnsi="仿宋" w:cs="仿宋"/>
          <w:sz w:val="28"/>
          <w:szCs w:val="28"/>
          <w:lang w:eastAsia="zh-CN"/>
        </w:rPr>
      </w:pPr>
      <w:r>
        <w:rPr>
          <w:rFonts w:ascii="仿宋" w:eastAsia="仿宋" w:hAnsi="仿宋" w:cs="仿宋"/>
          <w:spacing w:val="-1"/>
          <w:sz w:val="28"/>
          <w:szCs w:val="28"/>
          <w:lang w:eastAsia="zh-CN"/>
        </w:rPr>
        <w:t>履约保证金金额：签约合同价×2%（四舍五入至千元位）。</w:t>
      </w:r>
    </w:p>
    <w:p w:rsidR="003F1CD3" w:rsidRDefault="009D3785">
      <w:pPr>
        <w:spacing w:before="210" w:line="359" w:lineRule="auto"/>
        <w:ind w:left="8" w:firstLine="652"/>
        <w:rPr>
          <w:rFonts w:ascii="仿宋" w:eastAsia="仿宋" w:hAnsi="仿宋" w:cs="仿宋"/>
          <w:sz w:val="28"/>
          <w:szCs w:val="28"/>
          <w:lang w:eastAsia="zh-CN"/>
        </w:rPr>
      </w:pPr>
      <w:r>
        <w:rPr>
          <w:rFonts w:ascii="仿宋" w:eastAsia="仿宋" w:hAnsi="仿宋" w:cs="仿宋"/>
          <w:spacing w:val="-18"/>
          <w:sz w:val="28"/>
          <w:szCs w:val="28"/>
          <w:lang w:eastAsia="zh-CN"/>
        </w:rPr>
        <w:t>履约考核内容包括但不限于工程质量、施工</w:t>
      </w:r>
      <w:r>
        <w:rPr>
          <w:rFonts w:ascii="仿宋" w:eastAsia="仿宋" w:hAnsi="仿宋" w:cs="仿宋"/>
          <w:spacing w:val="-19"/>
          <w:sz w:val="28"/>
          <w:szCs w:val="28"/>
          <w:lang w:eastAsia="zh-CN"/>
        </w:rPr>
        <w:t>进度、安全文</w:t>
      </w:r>
      <w:r>
        <w:rPr>
          <w:rFonts w:ascii="仿宋" w:eastAsia="仿宋" w:hAnsi="仿宋" w:cs="仿宋"/>
          <w:spacing w:val="-17"/>
          <w:sz w:val="28"/>
          <w:szCs w:val="28"/>
          <w:lang w:eastAsia="zh-CN"/>
        </w:rPr>
        <w:t>明施工、群众投诉等，不良记录累计达到5次，或在施工中出现</w:t>
      </w:r>
      <w:r>
        <w:rPr>
          <w:rFonts w:ascii="仿宋" w:eastAsia="仿宋" w:hAnsi="仿宋" w:cs="仿宋"/>
          <w:spacing w:val="-21"/>
          <w:sz w:val="28"/>
          <w:szCs w:val="28"/>
          <w:lang w:eastAsia="zh-CN"/>
        </w:rPr>
        <w:t>吃拿卡要、拖欠农民工工资情形的承包人，甲方有权无责解除合同，并全额扣除承包人履约保证金。其他履约考核不符</w:t>
      </w:r>
      <w:r>
        <w:rPr>
          <w:rFonts w:ascii="仿宋" w:eastAsia="仿宋" w:hAnsi="仿宋" w:cs="仿宋"/>
          <w:spacing w:val="-22"/>
          <w:sz w:val="28"/>
          <w:szCs w:val="28"/>
          <w:lang w:eastAsia="zh-CN"/>
        </w:rPr>
        <w:t>合要</w:t>
      </w:r>
      <w:r>
        <w:rPr>
          <w:rFonts w:ascii="仿宋" w:eastAsia="仿宋" w:hAnsi="仿宋" w:cs="仿宋"/>
          <w:spacing w:val="-15"/>
          <w:sz w:val="28"/>
          <w:szCs w:val="28"/>
          <w:lang w:eastAsia="zh-CN"/>
        </w:rPr>
        <w:t>求的，甲方有权另行制定相应措施对乙方进行考核</w:t>
      </w:r>
      <w:r>
        <w:rPr>
          <w:rFonts w:ascii="仿宋" w:eastAsia="仿宋" w:hAnsi="仿宋" w:cs="仿宋"/>
          <w:spacing w:val="-16"/>
          <w:sz w:val="28"/>
          <w:szCs w:val="28"/>
          <w:lang w:eastAsia="zh-CN"/>
        </w:rPr>
        <w:t>扣款。</w:t>
      </w:r>
    </w:p>
    <w:p w:rsidR="003F1CD3" w:rsidRDefault="009D3785">
      <w:pPr>
        <w:spacing w:before="1" w:line="223" w:lineRule="auto"/>
        <w:ind w:left="492"/>
        <w:rPr>
          <w:rFonts w:ascii="仿宋" w:eastAsia="仿宋" w:hAnsi="仿宋" w:cs="仿宋"/>
          <w:sz w:val="28"/>
          <w:szCs w:val="28"/>
          <w:lang w:eastAsia="zh-CN"/>
        </w:rPr>
      </w:pPr>
      <w:r>
        <w:rPr>
          <w:rFonts w:ascii="仿宋" w:eastAsia="仿宋" w:hAnsi="仿宋" w:cs="仿宋"/>
          <w:b/>
          <w:bCs/>
          <w:spacing w:val="-18"/>
          <w:sz w:val="28"/>
          <w:szCs w:val="28"/>
          <w:lang w:eastAsia="zh-CN"/>
        </w:rPr>
        <w:t>26、索赔</w:t>
      </w:r>
    </w:p>
    <w:p w:rsidR="003F1CD3" w:rsidRDefault="009D3785">
      <w:pPr>
        <w:spacing w:before="205" w:line="290" w:lineRule="auto"/>
        <w:ind w:left="3" w:right="100" w:firstLine="647"/>
        <w:rPr>
          <w:rFonts w:ascii="仿宋" w:eastAsia="仿宋" w:hAnsi="仿宋" w:cs="仿宋"/>
          <w:sz w:val="28"/>
          <w:szCs w:val="28"/>
          <w:lang w:eastAsia="zh-CN"/>
        </w:rPr>
      </w:pPr>
      <w:r>
        <w:rPr>
          <w:rFonts w:ascii="仿宋" w:eastAsia="仿宋" w:hAnsi="仿宋" w:cs="仿宋"/>
          <w:spacing w:val="-22"/>
          <w:sz w:val="28"/>
          <w:szCs w:val="28"/>
          <w:lang w:eastAsia="zh-CN"/>
        </w:rPr>
        <w:t>26.1当本合同的</w:t>
      </w:r>
      <w:proofErr w:type="gramStart"/>
      <w:r>
        <w:rPr>
          <w:rFonts w:ascii="仿宋" w:eastAsia="仿宋" w:hAnsi="仿宋" w:cs="仿宋"/>
          <w:spacing w:val="-22"/>
          <w:sz w:val="28"/>
          <w:szCs w:val="28"/>
          <w:lang w:eastAsia="zh-CN"/>
        </w:rPr>
        <w:t>一</w:t>
      </w:r>
      <w:proofErr w:type="gramEnd"/>
      <w:r>
        <w:rPr>
          <w:rFonts w:ascii="仿宋" w:eastAsia="仿宋" w:hAnsi="仿宋" w:cs="仿宋"/>
          <w:spacing w:val="-22"/>
          <w:sz w:val="28"/>
          <w:szCs w:val="28"/>
          <w:lang w:eastAsia="zh-CN"/>
        </w:rPr>
        <w:t>方向另一方提出索赔时，应有正当的索</w:t>
      </w:r>
      <w:r>
        <w:rPr>
          <w:rFonts w:ascii="仿宋" w:eastAsia="仿宋" w:hAnsi="仿宋" w:cs="仿宋"/>
          <w:spacing w:val="-14"/>
          <w:sz w:val="28"/>
          <w:szCs w:val="28"/>
          <w:lang w:eastAsia="zh-CN"/>
        </w:rPr>
        <w:t>赔理由，并有索赔事件发生时有效的相应证据。</w:t>
      </w:r>
    </w:p>
    <w:p w:rsidR="003F1CD3" w:rsidRDefault="009D3785">
      <w:pPr>
        <w:spacing w:before="211" w:line="290" w:lineRule="auto"/>
        <w:ind w:left="8" w:right="100" w:firstLine="641"/>
        <w:rPr>
          <w:rFonts w:ascii="仿宋" w:eastAsia="仿宋" w:hAnsi="仿宋" w:cs="仿宋"/>
          <w:sz w:val="28"/>
          <w:szCs w:val="28"/>
          <w:lang w:eastAsia="zh-CN"/>
        </w:rPr>
      </w:pPr>
      <w:r>
        <w:rPr>
          <w:rFonts w:ascii="仿宋" w:eastAsia="仿宋" w:hAnsi="仿宋" w:cs="仿宋"/>
          <w:spacing w:val="-16"/>
          <w:sz w:val="28"/>
          <w:szCs w:val="28"/>
          <w:lang w:eastAsia="zh-CN"/>
        </w:rPr>
        <w:t>26.2承包人未按约定履行自己的各项义务或发生错误，给</w:t>
      </w:r>
      <w:r>
        <w:rPr>
          <w:rFonts w:ascii="仿宋" w:eastAsia="仿宋" w:hAnsi="仿宋" w:cs="仿宋"/>
          <w:spacing w:val="-20"/>
          <w:sz w:val="28"/>
          <w:szCs w:val="28"/>
          <w:lang w:eastAsia="zh-CN"/>
        </w:rPr>
        <w:t>发包人造成经济损失，发包人可以书面形式向承包人索赔。</w:t>
      </w:r>
    </w:p>
    <w:p w:rsidR="003F1CD3" w:rsidRDefault="009D3785">
      <w:pPr>
        <w:spacing w:before="209" w:line="224" w:lineRule="auto"/>
        <w:ind w:left="458"/>
        <w:rPr>
          <w:rFonts w:ascii="仿宋" w:eastAsia="仿宋" w:hAnsi="仿宋" w:cs="仿宋"/>
          <w:sz w:val="28"/>
          <w:szCs w:val="28"/>
          <w:lang w:eastAsia="zh-CN"/>
        </w:rPr>
      </w:pPr>
      <w:r>
        <w:rPr>
          <w:rFonts w:ascii="仿宋" w:eastAsia="仿宋" w:hAnsi="仿宋" w:cs="仿宋"/>
          <w:b/>
          <w:bCs/>
          <w:spacing w:val="-9"/>
          <w:sz w:val="28"/>
          <w:szCs w:val="28"/>
          <w:lang w:eastAsia="zh-CN"/>
        </w:rPr>
        <w:t>27、争议</w:t>
      </w:r>
    </w:p>
    <w:p w:rsidR="003F1CD3" w:rsidRDefault="009D3785">
      <w:pPr>
        <w:spacing w:before="203" w:line="359" w:lineRule="auto"/>
        <w:ind w:left="3" w:right="103" w:firstLine="647"/>
        <w:jc w:val="both"/>
        <w:rPr>
          <w:rFonts w:ascii="仿宋" w:eastAsia="仿宋" w:hAnsi="仿宋" w:cs="仿宋"/>
          <w:sz w:val="28"/>
          <w:szCs w:val="28"/>
          <w:lang w:eastAsia="zh-CN"/>
        </w:rPr>
      </w:pPr>
      <w:r>
        <w:rPr>
          <w:rFonts w:ascii="仿宋" w:eastAsia="仿宋" w:hAnsi="仿宋" w:cs="仿宋"/>
          <w:spacing w:val="-19"/>
          <w:sz w:val="28"/>
          <w:szCs w:val="28"/>
          <w:lang w:eastAsia="zh-CN"/>
        </w:rPr>
        <w:t>27.1发包人和承包人在履行合同时发生争议，可以自行和</w:t>
      </w:r>
      <w:r>
        <w:rPr>
          <w:rFonts w:ascii="仿宋" w:eastAsia="仿宋" w:hAnsi="仿宋" w:cs="仿宋"/>
          <w:spacing w:val="-18"/>
          <w:sz w:val="28"/>
          <w:szCs w:val="28"/>
          <w:lang w:eastAsia="zh-CN"/>
        </w:rPr>
        <w:t>解或要求有关主管部门调解，任何一方不愿和解、调</w:t>
      </w:r>
      <w:r>
        <w:rPr>
          <w:rFonts w:ascii="仿宋" w:eastAsia="仿宋" w:hAnsi="仿宋" w:cs="仿宋"/>
          <w:spacing w:val="-19"/>
          <w:sz w:val="28"/>
          <w:szCs w:val="28"/>
          <w:lang w:eastAsia="zh-CN"/>
        </w:rPr>
        <w:t>解或和解</w:t>
      </w:r>
      <w:r>
        <w:rPr>
          <w:rFonts w:ascii="仿宋" w:eastAsia="仿宋" w:hAnsi="仿宋" w:cs="仿宋"/>
          <w:spacing w:val="-12"/>
          <w:sz w:val="28"/>
          <w:szCs w:val="28"/>
          <w:lang w:eastAsia="zh-CN"/>
        </w:rPr>
        <w:t>、调解不成的，双方约定采用下列第</w:t>
      </w:r>
      <w:r>
        <w:rPr>
          <w:rFonts w:ascii="仿宋" w:eastAsia="仿宋" w:hAnsi="仿宋" w:cs="仿宋"/>
          <w:spacing w:val="-12"/>
          <w:sz w:val="28"/>
          <w:szCs w:val="28"/>
          <w:u w:val="single"/>
          <w:lang w:eastAsia="zh-CN"/>
        </w:rPr>
        <w:t>（1）</w:t>
      </w:r>
      <w:r>
        <w:rPr>
          <w:rFonts w:ascii="仿宋" w:eastAsia="仿宋" w:hAnsi="仿宋" w:cs="仿宋"/>
          <w:spacing w:val="-12"/>
          <w:sz w:val="28"/>
          <w:szCs w:val="28"/>
          <w:lang w:eastAsia="zh-CN"/>
        </w:rPr>
        <w:t>种方式解决争议：</w:t>
      </w:r>
    </w:p>
    <w:p w:rsidR="003F1CD3" w:rsidRDefault="009D3785">
      <w:pPr>
        <w:spacing w:before="1" w:line="221" w:lineRule="auto"/>
        <w:ind w:left="696"/>
        <w:rPr>
          <w:rFonts w:ascii="仿宋" w:eastAsia="仿宋" w:hAnsi="仿宋" w:cs="仿宋"/>
          <w:sz w:val="28"/>
          <w:szCs w:val="28"/>
          <w:lang w:eastAsia="zh-CN"/>
        </w:rPr>
      </w:pPr>
      <w:r>
        <w:rPr>
          <w:rFonts w:ascii="仿宋" w:eastAsia="仿宋" w:hAnsi="仿宋" w:cs="仿宋"/>
          <w:spacing w:val="-19"/>
          <w:sz w:val="28"/>
          <w:szCs w:val="28"/>
          <w:lang w:eastAsia="zh-CN"/>
        </w:rPr>
        <w:t>(1)双方达成仲裁协议，向</w:t>
      </w:r>
      <w:r>
        <w:rPr>
          <w:rFonts w:ascii="仿宋" w:eastAsia="仿宋" w:hAnsi="仿宋" w:cs="仿宋"/>
          <w:spacing w:val="-19"/>
          <w:sz w:val="28"/>
          <w:szCs w:val="28"/>
          <w:u w:val="single"/>
          <w:lang w:eastAsia="zh-CN"/>
        </w:rPr>
        <w:t>滁州</w:t>
      </w:r>
      <w:r>
        <w:rPr>
          <w:rFonts w:ascii="仿宋" w:eastAsia="仿宋" w:hAnsi="仿宋" w:cs="仿宋"/>
          <w:spacing w:val="-19"/>
          <w:sz w:val="28"/>
          <w:szCs w:val="28"/>
          <w:lang w:eastAsia="zh-CN"/>
        </w:rPr>
        <w:t>仲裁委员会申请仲裁；</w:t>
      </w:r>
    </w:p>
    <w:p w:rsidR="003F1CD3" w:rsidRDefault="009D3785">
      <w:pPr>
        <w:spacing w:before="211" w:line="222" w:lineRule="auto"/>
        <w:ind w:left="696"/>
        <w:rPr>
          <w:rFonts w:ascii="仿宋" w:eastAsia="仿宋" w:hAnsi="仿宋" w:cs="仿宋"/>
          <w:sz w:val="28"/>
          <w:szCs w:val="28"/>
          <w:lang w:eastAsia="zh-CN"/>
        </w:rPr>
      </w:pPr>
      <w:r>
        <w:rPr>
          <w:rFonts w:ascii="仿宋" w:eastAsia="仿宋" w:hAnsi="仿宋" w:cs="仿宋"/>
          <w:spacing w:val="-5"/>
          <w:sz w:val="28"/>
          <w:szCs w:val="28"/>
          <w:lang w:eastAsia="zh-CN"/>
        </w:rPr>
        <w:t>(2)向有管辖权的人民法院起诉。</w:t>
      </w:r>
    </w:p>
    <w:p w:rsidR="003F1CD3" w:rsidRDefault="009D3785">
      <w:pPr>
        <w:spacing w:before="207" w:line="359" w:lineRule="auto"/>
        <w:ind w:left="8" w:right="100" w:firstLine="641"/>
        <w:rPr>
          <w:rFonts w:ascii="仿宋" w:eastAsia="仿宋" w:hAnsi="仿宋" w:cs="仿宋"/>
          <w:sz w:val="28"/>
          <w:szCs w:val="28"/>
          <w:lang w:eastAsia="zh-CN"/>
        </w:rPr>
      </w:pPr>
      <w:r>
        <w:rPr>
          <w:rFonts w:ascii="仿宋" w:eastAsia="仿宋" w:hAnsi="仿宋" w:cs="仿宋"/>
          <w:spacing w:val="-13"/>
          <w:sz w:val="28"/>
          <w:szCs w:val="28"/>
          <w:lang w:eastAsia="zh-CN"/>
        </w:rPr>
        <w:t>27.2发生争议后，除非出现下列情况，双方都应继续履行</w:t>
      </w:r>
      <w:r>
        <w:rPr>
          <w:rFonts w:ascii="仿宋" w:eastAsia="仿宋" w:hAnsi="仿宋" w:cs="仿宋"/>
          <w:spacing w:val="29"/>
          <w:sz w:val="28"/>
          <w:szCs w:val="28"/>
          <w:lang w:eastAsia="zh-CN"/>
        </w:rPr>
        <w:t>合同，保持工作连续，保护好已完工作成果：</w:t>
      </w:r>
    </w:p>
    <w:p w:rsidR="003F1CD3" w:rsidRDefault="003F1CD3">
      <w:pPr>
        <w:spacing w:line="359" w:lineRule="auto"/>
        <w:rPr>
          <w:rFonts w:ascii="仿宋" w:eastAsia="仿宋" w:hAnsi="仿宋" w:cs="仿宋"/>
          <w:sz w:val="28"/>
          <w:szCs w:val="28"/>
          <w:lang w:eastAsia="zh-CN"/>
        </w:rPr>
        <w:sectPr w:rsidR="003F1CD3">
          <w:pgSz w:w="11905" w:h="16839"/>
          <w:pgMar w:top="1431" w:right="1520" w:bottom="815" w:left="1491" w:header="567" w:footer="653" w:gutter="0"/>
          <w:cols w:space="720"/>
          <w:docGrid w:linePitch="286"/>
        </w:sectPr>
      </w:pPr>
    </w:p>
    <w:p w:rsidR="003F1CD3" w:rsidRDefault="009D3785">
      <w:pPr>
        <w:spacing w:before="84" w:line="222" w:lineRule="auto"/>
        <w:jc w:val="right"/>
        <w:rPr>
          <w:rFonts w:ascii="仿宋" w:eastAsia="仿宋" w:hAnsi="仿宋" w:cs="仿宋"/>
          <w:sz w:val="28"/>
          <w:szCs w:val="28"/>
          <w:lang w:eastAsia="zh-CN"/>
        </w:rPr>
      </w:pPr>
      <w:r>
        <w:rPr>
          <w:rFonts w:ascii="仿宋" w:eastAsia="仿宋" w:hAnsi="仿宋" w:cs="仿宋"/>
          <w:spacing w:val="-21"/>
          <w:sz w:val="28"/>
          <w:szCs w:val="28"/>
          <w:lang w:eastAsia="zh-CN"/>
        </w:rPr>
        <w:lastRenderedPageBreak/>
        <w:t>(1)单方违约导致合同确已无法履行，双方协</w:t>
      </w:r>
      <w:r>
        <w:rPr>
          <w:rFonts w:ascii="仿宋" w:eastAsia="仿宋" w:hAnsi="仿宋" w:cs="仿宋"/>
          <w:spacing w:val="-22"/>
          <w:sz w:val="28"/>
          <w:szCs w:val="28"/>
          <w:lang w:eastAsia="zh-CN"/>
        </w:rPr>
        <w:t>议终止合同；</w:t>
      </w:r>
    </w:p>
    <w:p w:rsidR="003F1CD3" w:rsidRDefault="009D3785">
      <w:pPr>
        <w:spacing w:before="206" w:line="221" w:lineRule="auto"/>
        <w:ind w:left="695"/>
        <w:rPr>
          <w:rFonts w:ascii="仿宋" w:eastAsia="仿宋" w:hAnsi="仿宋" w:cs="仿宋"/>
          <w:sz w:val="28"/>
          <w:szCs w:val="28"/>
          <w:lang w:eastAsia="zh-CN"/>
        </w:rPr>
      </w:pPr>
      <w:r>
        <w:rPr>
          <w:rFonts w:ascii="仿宋" w:eastAsia="仿宋" w:hAnsi="仿宋" w:cs="仿宋"/>
          <w:spacing w:val="-14"/>
          <w:sz w:val="28"/>
          <w:szCs w:val="28"/>
          <w:lang w:eastAsia="zh-CN"/>
        </w:rPr>
        <w:t>(2)调解要求停止合同工作，且为双方接受；</w:t>
      </w:r>
    </w:p>
    <w:p w:rsidR="003F1CD3" w:rsidRDefault="009D3785">
      <w:pPr>
        <w:spacing w:before="209" w:line="221" w:lineRule="auto"/>
        <w:ind w:left="695"/>
        <w:rPr>
          <w:rFonts w:ascii="仿宋" w:eastAsia="仿宋" w:hAnsi="仿宋" w:cs="仿宋"/>
          <w:sz w:val="28"/>
          <w:szCs w:val="28"/>
          <w:lang w:eastAsia="zh-CN"/>
        </w:rPr>
      </w:pPr>
      <w:r>
        <w:rPr>
          <w:rFonts w:ascii="仿宋" w:eastAsia="仿宋" w:hAnsi="仿宋" w:cs="仿宋"/>
          <w:spacing w:val="-13"/>
          <w:sz w:val="28"/>
          <w:szCs w:val="28"/>
          <w:lang w:eastAsia="zh-CN"/>
        </w:rPr>
        <w:t>(3)仲裁机构要求停止合同工作；</w:t>
      </w:r>
    </w:p>
    <w:p w:rsidR="003F1CD3" w:rsidRDefault="009D3785">
      <w:pPr>
        <w:spacing w:before="209" w:line="221" w:lineRule="auto"/>
        <w:ind w:left="695"/>
        <w:rPr>
          <w:rFonts w:ascii="仿宋" w:eastAsia="仿宋" w:hAnsi="仿宋" w:cs="仿宋"/>
          <w:sz w:val="28"/>
          <w:szCs w:val="28"/>
          <w:lang w:eastAsia="zh-CN"/>
        </w:rPr>
      </w:pPr>
      <w:r>
        <w:rPr>
          <w:rFonts w:ascii="仿宋" w:eastAsia="仿宋" w:hAnsi="仿宋" w:cs="仿宋"/>
          <w:spacing w:val="-13"/>
          <w:sz w:val="28"/>
          <w:szCs w:val="28"/>
          <w:lang w:eastAsia="zh-CN"/>
        </w:rPr>
        <w:t>(4)法院要求停止合同工作。</w:t>
      </w:r>
    </w:p>
    <w:p w:rsidR="003F1CD3" w:rsidRDefault="009D3785">
      <w:pPr>
        <w:spacing w:before="210" w:line="219" w:lineRule="auto"/>
        <w:ind w:left="529"/>
        <w:rPr>
          <w:rFonts w:ascii="仿宋" w:eastAsia="仿宋" w:hAnsi="仿宋" w:cs="仿宋"/>
          <w:sz w:val="28"/>
          <w:szCs w:val="28"/>
          <w:lang w:eastAsia="zh-CN"/>
        </w:rPr>
      </w:pPr>
      <w:r>
        <w:rPr>
          <w:rFonts w:ascii="仿宋" w:eastAsia="仿宋" w:hAnsi="仿宋" w:cs="仿宋"/>
          <w:b/>
          <w:bCs/>
          <w:spacing w:val="-12"/>
          <w:sz w:val="28"/>
          <w:szCs w:val="28"/>
          <w:lang w:eastAsia="zh-CN"/>
        </w:rPr>
        <w:t>28、禁止转包或再分包</w:t>
      </w:r>
    </w:p>
    <w:p w:rsidR="003F1CD3" w:rsidRDefault="009D3785">
      <w:pPr>
        <w:spacing w:before="213" w:line="359" w:lineRule="auto"/>
        <w:ind w:left="2" w:right="290" w:firstLine="647"/>
        <w:rPr>
          <w:rFonts w:ascii="仿宋" w:eastAsia="仿宋" w:hAnsi="仿宋" w:cs="仿宋"/>
          <w:sz w:val="28"/>
          <w:szCs w:val="28"/>
          <w:lang w:eastAsia="zh-CN"/>
        </w:rPr>
      </w:pPr>
      <w:r>
        <w:rPr>
          <w:rFonts w:ascii="仿宋" w:eastAsia="仿宋" w:hAnsi="仿宋" w:cs="仿宋"/>
          <w:spacing w:val="-16"/>
          <w:sz w:val="28"/>
          <w:szCs w:val="28"/>
          <w:lang w:eastAsia="zh-CN"/>
        </w:rPr>
        <w:t>28.1承包人不得将本合同项下的劳务作业转包或再分包</w:t>
      </w:r>
      <w:r>
        <w:rPr>
          <w:rFonts w:ascii="仿宋" w:eastAsia="仿宋" w:hAnsi="仿宋" w:cs="仿宋"/>
          <w:spacing w:val="26"/>
          <w:sz w:val="28"/>
          <w:szCs w:val="28"/>
          <w:lang w:eastAsia="zh-CN"/>
        </w:rPr>
        <w:t>给他人。否则，承包人将依法承担责任。</w:t>
      </w:r>
    </w:p>
    <w:p w:rsidR="003F1CD3" w:rsidRDefault="009D3785">
      <w:pPr>
        <w:spacing w:before="1" w:line="223" w:lineRule="auto"/>
        <w:ind w:left="522"/>
        <w:rPr>
          <w:rFonts w:ascii="仿宋" w:eastAsia="仿宋" w:hAnsi="仿宋" w:cs="仿宋"/>
          <w:sz w:val="28"/>
          <w:szCs w:val="28"/>
          <w:lang w:eastAsia="zh-CN"/>
        </w:rPr>
      </w:pPr>
      <w:r>
        <w:rPr>
          <w:rFonts w:ascii="仿宋" w:eastAsia="仿宋" w:hAnsi="仿宋" w:cs="仿宋"/>
          <w:b/>
          <w:bCs/>
          <w:spacing w:val="-7"/>
          <w:sz w:val="28"/>
          <w:szCs w:val="28"/>
          <w:lang w:eastAsia="zh-CN"/>
        </w:rPr>
        <w:t>29、不可抗力</w:t>
      </w:r>
    </w:p>
    <w:p w:rsidR="003F1CD3" w:rsidRDefault="009D3785" w:rsidP="005A1BF7">
      <w:pPr>
        <w:spacing w:before="206" w:line="222" w:lineRule="auto"/>
        <w:ind w:firstLineChars="300" w:firstLine="789"/>
        <w:jc w:val="both"/>
        <w:rPr>
          <w:rFonts w:ascii="仿宋" w:eastAsia="仿宋" w:hAnsi="仿宋" w:cs="仿宋"/>
          <w:sz w:val="28"/>
          <w:szCs w:val="28"/>
          <w:lang w:eastAsia="zh-CN"/>
        </w:rPr>
      </w:pPr>
      <w:r>
        <w:rPr>
          <w:rFonts w:ascii="仿宋" w:eastAsia="仿宋" w:hAnsi="仿宋" w:cs="仿宋"/>
          <w:spacing w:val="-17"/>
          <w:sz w:val="28"/>
          <w:szCs w:val="28"/>
          <w:lang w:eastAsia="zh-CN"/>
        </w:rPr>
        <w:t>29.1本合同中不可抗力的定义与总包合同中的定义相同。</w:t>
      </w:r>
    </w:p>
    <w:p w:rsidR="003F1CD3" w:rsidRDefault="009D3785">
      <w:pPr>
        <w:spacing w:before="203" w:line="337" w:lineRule="auto"/>
        <w:ind w:right="48" w:firstLine="649"/>
        <w:rPr>
          <w:rFonts w:ascii="仿宋" w:eastAsia="仿宋" w:hAnsi="仿宋" w:cs="仿宋"/>
          <w:sz w:val="28"/>
          <w:szCs w:val="28"/>
          <w:lang w:eastAsia="zh-CN"/>
        </w:rPr>
      </w:pPr>
      <w:r>
        <w:rPr>
          <w:rFonts w:ascii="仿宋" w:eastAsia="仿宋" w:hAnsi="仿宋" w:cs="仿宋"/>
          <w:spacing w:val="-12"/>
          <w:sz w:val="28"/>
          <w:szCs w:val="28"/>
          <w:lang w:eastAsia="zh-CN"/>
        </w:rPr>
        <w:t>29.2不可抗力事件发生后，承包人应立即通知发</w:t>
      </w:r>
      <w:r>
        <w:rPr>
          <w:rFonts w:ascii="仿宋" w:eastAsia="仿宋" w:hAnsi="仿宋" w:cs="仿宋"/>
          <w:spacing w:val="-13"/>
          <w:sz w:val="28"/>
          <w:szCs w:val="28"/>
          <w:lang w:eastAsia="zh-CN"/>
        </w:rPr>
        <w:t>包人项目</w:t>
      </w:r>
      <w:r>
        <w:rPr>
          <w:rFonts w:ascii="仿宋" w:eastAsia="仿宋" w:hAnsi="仿宋" w:cs="仿宋"/>
          <w:spacing w:val="-12"/>
          <w:sz w:val="28"/>
          <w:szCs w:val="28"/>
          <w:lang w:eastAsia="zh-CN"/>
        </w:rPr>
        <w:t>负责人，并在力所能及的条件下迅速采取措施，尽力减少损失</w:t>
      </w:r>
      <w:r>
        <w:rPr>
          <w:rFonts w:ascii="仿宋" w:eastAsia="仿宋" w:hAnsi="仿宋" w:cs="仿宋"/>
          <w:spacing w:val="-24"/>
          <w:sz w:val="28"/>
          <w:szCs w:val="28"/>
          <w:lang w:eastAsia="zh-CN"/>
        </w:rPr>
        <w:t>,工程承包人应协助承包人采取措施。</w:t>
      </w:r>
      <w:r>
        <w:rPr>
          <w:rFonts w:ascii="仿宋" w:eastAsia="仿宋" w:hAnsi="仿宋" w:cs="仿宋"/>
          <w:spacing w:val="-25"/>
          <w:sz w:val="28"/>
          <w:szCs w:val="28"/>
          <w:lang w:eastAsia="zh-CN"/>
        </w:rPr>
        <w:t>发包人项目负责人认为</w:t>
      </w:r>
      <w:r>
        <w:rPr>
          <w:rFonts w:ascii="仿宋" w:eastAsia="仿宋" w:hAnsi="仿宋" w:cs="仿宋"/>
          <w:spacing w:val="-21"/>
          <w:sz w:val="28"/>
          <w:szCs w:val="28"/>
          <w:lang w:eastAsia="zh-CN"/>
        </w:rPr>
        <w:t>承包人应当暂停工作，承包人应暂停工作。不</w:t>
      </w:r>
      <w:r>
        <w:rPr>
          <w:rFonts w:ascii="仿宋" w:eastAsia="仿宋" w:hAnsi="仿宋" w:cs="仿宋"/>
          <w:spacing w:val="-22"/>
          <w:sz w:val="28"/>
          <w:szCs w:val="28"/>
          <w:lang w:eastAsia="zh-CN"/>
        </w:rPr>
        <w:t>可抗力事件结束</w:t>
      </w:r>
      <w:r>
        <w:rPr>
          <w:rFonts w:ascii="仿宋" w:eastAsia="仿宋" w:hAnsi="仿宋" w:cs="仿宋"/>
          <w:spacing w:val="-23"/>
          <w:sz w:val="28"/>
          <w:szCs w:val="28"/>
          <w:lang w:eastAsia="zh-CN"/>
        </w:rPr>
        <w:t>后48小时内劳务分包人向发包人项目负责人通报受</w:t>
      </w:r>
      <w:r>
        <w:rPr>
          <w:rFonts w:ascii="仿宋" w:eastAsia="仿宋" w:hAnsi="仿宋" w:cs="仿宋"/>
          <w:spacing w:val="-24"/>
          <w:sz w:val="28"/>
          <w:szCs w:val="28"/>
          <w:lang w:eastAsia="zh-CN"/>
        </w:rPr>
        <w:t>害情况和损</w:t>
      </w:r>
      <w:r>
        <w:rPr>
          <w:rFonts w:ascii="仿宋" w:eastAsia="仿宋" w:hAnsi="仿宋" w:cs="仿宋"/>
          <w:spacing w:val="-12"/>
          <w:sz w:val="28"/>
          <w:szCs w:val="28"/>
          <w:lang w:eastAsia="zh-CN"/>
        </w:rPr>
        <w:t>失情况，及预计清理和修复的费用。不可抗力事件持续发生，</w:t>
      </w:r>
    </w:p>
    <w:p w:rsidR="003F1CD3" w:rsidRDefault="009D3785">
      <w:pPr>
        <w:spacing w:before="207" w:line="313" w:lineRule="auto"/>
        <w:ind w:right="48"/>
        <w:rPr>
          <w:rFonts w:ascii="仿宋" w:eastAsia="仿宋" w:hAnsi="仿宋" w:cs="仿宋"/>
          <w:sz w:val="28"/>
          <w:szCs w:val="28"/>
          <w:lang w:eastAsia="zh-CN"/>
        </w:rPr>
      </w:pPr>
      <w:r>
        <w:rPr>
          <w:rFonts w:ascii="仿宋" w:eastAsia="仿宋" w:hAnsi="仿宋" w:cs="仿宋"/>
          <w:spacing w:val="-21"/>
          <w:sz w:val="28"/>
          <w:szCs w:val="28"/>
          <w:lang w:eastAsia="zh-CN"/>
        </w:rPr>
        <w:t>承包人应每隔7天向发包人项目负责人通报一次</w:t>
      </w:r>
      <w:r>
        <w:rPr>
          <w:rFonts w:ascii="仿宋" w:eastAsia="仿宋" w:hAnsi="仿宋" w:cs="仿宋"/>
          <w:spacing w:val="-22"/>
          <w:sz w:val="28"/>
          <w:szCs w:val="28"/>
          <w:lang w:eastAsia="zh-CN"/>
        </w:rPr>
        <w:t>受害情况。不可</w:t>
      </w:r>
      <w:r>
        <w:rPr>
          <w:rFonts w:ascii="仿宋" w:eastAsia="仿宋" w:hAnsi="仿宋" w:cs="仿宋"/>
          <w:spacing w:val="-19"/>
          <w:sz w:val="28"/>
          <w:szCs w:val="28"/>
          <w:lang w:eastAsia="zh-CN"/>
        </w:rPr>
        <w:t>抗力结束后14天内，劳务外包人应向发包人项目负责人提交清</w:t>
      </w:r>
      <w:r>
        <w:rPr>
          <w:rFonts w:ascii="仿宋" w:eastAsia="仿宋" w:hAnsi="仿宋" w:cs="仿宋"/>
          <w:spacing w:val="-14"/>
          <w:sz w:val="28"/>
          <w:szCs w:val="28"/>
          <w:lang w:eastAsia="zh-CN"/>
        </w:rPr>
        <w:t>理和修复费用的正式报告和有关资料。</w:t>
      </w:r>
    </w:p>
    <w:p w:rsidR="003F1CD3" w:rsidRDefault="009D3785">
      <w:pPr>
        <w:spacing w:before="210" w:line="291" w:lineRule="auto"/>
        <w:ind w:right="149" w:firstLine="649"/>
        <w:rPr>
          <w:rFonts w:ascii="仿宋" w:eastAsia="仿宋" w:hAnsi="仿宋" w:cs="仿宋"/>
          <w:sz w:val="28"/>
          <w:szCs w:val="28"/>
          <w:lang w:eastAsia="zh-CN"/>
        </w:rPr>
      </w:pPr>
      <w:r>
        <w:rPr>
          <w:rFonts w:ascii="仿宋" w:eastAsia="仿宋" w:hAnsi="仿宋" w:cs="仿宋"/>
          <w:spacing w:val="-12"/>
          <w:sz w:val="28"/>
          <w:szCs w:val="28"/>
          <w:lang w:eastAsia="zh-CN"/>
        </w:rPr>
        <w:t>29.3因不可抗力事件导致的费用和延误的工作时间由双方</w:t>
      </w:r>
      <w:r>
        <w:rPr>
          <w:rFonts w:ascii="仿宋" w:eastAsia="仿宋" w:hAnsi="仿宋" w:cs="仿宋"/>
          <w:spacing w:val="-3"/>
          <w:sz w:val="28"/>
          <w:szCs w:val="28"/>
          <w:lang w:eastAsia="zh-CN"/>
        </w:rPr>
        <w:t>按以下办法分别承担：</w:t>
      </w:r>
    </w:p>
    <w:p w:rsidR="003F1CD3" w:rsidRDefault="009D3785">
      <w:pPr>
        <w:spacing w:before="206" w:line="314" w:lineRule="auto"/>
        <w:ind w:left="2" w:right="48" w:firstLine="693"/>
        <w:rPr>
          <w:rFonts w:ascii="仿宋" w:eastAsia="仿宋" w:hAnsi="仿宋" w:cs="仿宋"/>
          <w:sz w:val="28"/>
          <w:szCs w:val="28"/>
          <w:lang w:eastAsia="zh-CN"/>
        </w:rPr>
      </w:pPr>
      <w:r>
        <w:rPr>
          <w:rFonts w:ascii="仿宋" w:eastAsia="仿宋" w:hAnsi="仿宋" w:cs="仿宋"/>
          <w:spacing w:val="-10"/>
          <w:sz w:val="28"/>
          <w:szCs w:val="28"/>
          <w:lang w:eastAsia="zh-CN"/>
        </w:rPr>
        <w:t>(1)工程本身的损害、因工程损害导致第三</w:t>
      </w:r>
      <w:proofErr w:type="gramStart"/>
      <w:r>
        <w:rPr>
          <w:rFonts w:ascii="仿宋" w:eastAsia="仿宋" w:hAnsi="仿宋" w:cs="仿宋"/>
          <w:spacing w:val="-10"/>
          <w:sz w:val="28"/>
          <w:szCs w:val="28"/>
          <w:lang w:eastAsia="zh-CN"/>
        </w:rPr>
        <w:t>人人员</w:t>
      </w:r>
      <w:proofErr w:type="gramEnd"/>
      <w:r>
        <w:rPr>
          <w:rFonts w:ascii="仿宋" w:eastAsia="仿宋" w:hAnsi="仿宋" w:cs="仿宋"/>
          <w:spacing w:val="-10"/>
          <w:sz w:val="28"/>
          <w:szCs w:val="28"/>
          <w:lang w:eastAsia="zh-CN"/>
        </w:rPr>
        <w:t>伤亡和财</w:t>
      </w:r>
      <w:r>
        <w:rPr>
          <w:rFonts w:ascii="仿宋" w:eastAsia="仿宋" w:hAnsi="仿宋" w:cs="仿宋"/>
          <w:spacing w:val="-17"/>
          <w:sz w:val="28"/>
          <w:szCs w:val="28"/>
          <w:lang w:eastAsia="zh-CN"/>
        </w:rPr>
        <w:t>产损失以及运至施工场地用于劳务作业的材料和待安装的设备</w:t>
      </w:r>
      <w:r>
        <w:rPr>
          <w:rFonts w:ascii="仿宋" w:eastAsia="仿宋" w:hAnsi="仿宋" w:cs="仿宋"/>
          <w:spacing w:val="42"/>
          <w:sz w:val="28"/>
          <w:szCs w:val="28"/>
          <w:lang w:eastAsia="zh-CN"/>
        </w:rPr>
        <w:t>的损害由劳务承包人承担；</w:t>
      </w:r>
    </w:p>
    <w:p w:rsidR="003F1CD3" w:rsidRDefault="009D3785">
      <w:pPr>
        <w:spacing w:before="203" w:line="291" w:lineRule="auto"/>
        <w:ind w:left="657" w:right="314" w:firstLine="38"/>
        <w:rPr>
          <w:rFonts w:ascii="仿宋" w:eastAsia="仿宋" w:hAnsi="仿宋" w:cs="仿宋"/>
          <w:sz w:val="28"/>
          <w:szCs w:val="28"/>
          <w:lang w:eastAsia="zh-CN"/>
        </w:rPr>
      </w:pPr>
      <w:r>
        <w:rPr>
          <w:rFonts w:ascii="仿宋" w:eastAsia="仿宋" w:hAnsi="仿宋" w:cs="仿宋"/>
          <w:spacing w:val="-15"/>
          <w:sz w:val="28"/>
          <w:szCs w:val="28"/>
          <w:lang w:eastAsia="zh-CN"/>
        </w:rPr>
        <w:t>(1)发包人和承包人的人员伤亡由其所在单位负责，并承</w:t>
      </w:r>
      <w:r>
        <w:rPr>
          <w:rFonts w:ascii="仿宋" w:eastAsia="仿宋" w:hAnsi="仿宋" w:cs="仿宋"/>
          <w:spacing w:val="3"/>
          <w:sz w:val="28"/>
          <w:szCs w:val="28"/>
          <w:lang w:eastAsia="zh-CN"/>
        </w:rPr>
        <w:t>担相应费用；</w:t>
      </w:r>
    </w:p>
    <w:p w:rsidR="003F1CD3" w:rsidRDefault="003F1CD3">
      <w:pPr>
        <w:spacing w:line="291" w:lineRule="auto"/>
        <w:rPr>
          <w:rFonts w:ascii="仿宋" w:eastAsia="仿宋" w:hAnsi="仿宋" w:cs="仿宋"/>
          <w:sz w:val="28"/>
          <w:szCs w:val="28"/>
          <w:lang w:eastAsia="zh-CN"/>
        </w:rPr>
        <w:sectPr w:rsidR="003F1CD3">
          <w:pgSz w:w="11905" w:h="16839"/>
          <w:pgMar w:top="1431" w:right="1471" w:bottom="815" w:left="1492" w:header="567" w:footer="653" w:gutter="0"/>
          <w:cols w:space="720"/>
          <w:docGrid w:linePitch="286"/>
        </w:sectPr>
      </w:pPr>
    </w:p>
    <w:p w:rsidR="003F1CD3" w:rsidRDefault="009D3785">
      <w:pPr>
        <w:spacing w:before="86" w:line="290" w:lineRule="auto"/>
        <w:ind w:right="266" w:firstLine="695"/>
        <w:rPr>
          <w:rFonts w:ascii="仿宋" w:eastAsia="仿宋" w:hAnsi="仿宋" w:cs="仿宋"/>
          <w:sz w:val="28"/>
          <w:szCs w:val="28"/>
          <w:lang w:eastAsia="zh-CN"/>
        </w:rPr>
      </w:pPr>
      <w:r>
        <w:rPr>
          <w:rFonts w:ascii="仿宋" w:eastAsia="仿宋" w:hAnsi="仿宋" w:cs="仿宋"/>
          <w:spacing w:val="-23"/>
          <w:sz w:val="28"/>
          <w:szCs w:val="28"/>
          <w:lang w:eastAsia="zh-CN"/>
        </w:rPr>
        <w:lastRenderedPageBreak/>
        <w:t>(2)承包人自有机械设备损坏及停工损失，由承包人自行</w:t>
      </w:r>
      <w:r>
        <w:rPr>
          <w:rFonts w:ascii="仿宋" w:eastAsia="仿宋" w:hAnsi="仿宋" w:cs="仿宋"/>
          <w:spacing w:val="25"/>
          <w:sz w:val="28"/>
          <w:szCs w:val="28"/>
          <w:lang w:eastAsia="zh-CN"/>
        </w:rPr>
        <w:t>承担；</w:t>
      </w:r>
    </w:p>
    <w:p w:rsidR="003F1CD3" w:rsidRDefault="009D3785">
      <w:pPr>
        <w:spacing w:before="207" w:line="290" w:lineRule="auto"/>
        <w:ind w:left="4" w:firstLine="691"/>
        <w:rPr>
          <w:rFonts w:ascii="仿宋" w:eastAsia="仿宋" w:hAnsi="仿宋" w:cs="仿宋"/>
          <w:sz w:val="28"/>
          <w:szCs w:val="28"/>
          <w:lang w:eastAsia="zh-CN"/>
        </w:rPr>
      </w:pPr>
      <w:r>
        <w:rPr>
          <w:rFonts w:ascii="仿宋" w:eastAsia="仿宋" w:hAnsi="仿宋" w:cs="仿宋"/>
          <w:spacing w:val="-16"/>
          <w:sz w:val="28"/>
          <w:szCs w:val="28"/>
          <w:lang w:eastAsia="zh-CN"/>
        </w:rPr>
        <w:t>(3)发包人提供给承包人使用的机械设备损坏，由劳务承包</w:t>
      </w:r>
      <w:r>
        <w:rPr>
          <w:rFonts w:ascii="仿宋" w:eastAsia="仿宋" w:hAnsi="仿宋" w:cs="仿宋"/>
          <w:spacing w:val="35"/>
          <w:sz w:val="28"/>
          <w:szCs w:val="28"/>
          <w:lang w:eastAsia="zh-CN"/>
        </w:rPr>
        <w:t>人承担，但停工损失由承包人自行承担；</w:t>
      </w:r>
    </w:p>
    <w:p w:rsidR="003F1CD3" w:rsidRDefault="009D3785">
      <w:pPr>
        <w:spacing w:before="209" w:line="290" w:lineRule="auto"/>
        <w:ind w:left="1" w:firstLine="694"/>
        <w:rPr>
          <w:rFonts w:ascii="仿宋" w:eastAsia="仿宋" w:hAnsi="仿宋" w:cs="仿宋"/>
          <w:sz w:val="28"/>
          <w:szCs w:val="28"/>
          <w:lang w:eastAsia="zh-CN"/>
        </w:rPr>
      </w:pPr>
      <w:r>
        <w:rPr>
          <w:rFonts w:ascii="仿宋" w:eastAsia="仿宋" w:hAnsi="仿宋" w:cs="仿宋"/>
          <w:spacing w:val="-23"/>
          <w:sz w:val="28"/>
          <w:szCs w:val="28"/>
          <w:lang w:eastAsia="zh-CN"/>
        </w:rPr>
        <w:t>(</w:t>
      </w:r>
      <w:r>
        <w:rPr>
          <w:rFonts w:ascii="仿宋" w:eastAsia="仿宋" w:hAnsi="仿宋" w:cs="仿宋"/>
          <w:spacing w:val="-22"/>
          <w:sz w:val="28"/>
          <w:szCs w:val="28"/>
          <w:lang w:eastAsia="zh-CN"/>
        </w:rPr>
        <w:t>4)停工期间，承包人应发包人项目负责人要</w:t>
      </w:r>
      <w:r>
        <w:rPr>
          <w:rFonts w:ascii="仿宋" w:eastAsia="仿宋" w:hAnsi="仿宋" w:cs="仿宋"/>
          <w:spacing w:val="-23"/>
          <w:sz w:val="28"/>
          <w:szCs w:val="28"/>
          <w:lang w:eastAsia="zh-CN"/>
        </w:rPr>
        <w:t>求留在施工</w:t>
      </w:r>
      <w:r>
        <w:rPr>
          <w:rFonts w:ascii="仿宋" w:eastAsia="仿宋" w:hAnsi="仿宋" w:cs="仿宋"/>
          <w:spacing w:val="-22"/>
          <w:sz w:val="28"/>
          <w:szCs w:val="28"/>
          <w:lang w:eastAsia="zh-CN"/>
        </w:rPr>
        <w:t>场</w:t>
      </w:r>
      <w:r>
        <w:rPr>
          <w:rFonts w:ascii="仿宋" w:eastAsia="仿宋" w:hAnsi="仿宋" w:cs="仿宋"/>
          <w:spacing w:val="-17"/>
          <w:sz w:val="28"/>
          <w:szCs w:val="28"/>
          <w:lang w:eastAsia="zh-CN"/>
        </w:rPr>
        <w:t>地的必要的管理人员及保卫人员的费用由承包人承担；</w:t>
      </w:r>
    </w:p>
    <w:p w:rsidR="003F1CD3" w:rsidRDefault="009D3785">
      <w:pPr>
        <w:spacing w:before="208" w:line="223" w:lineRule="auto"/>
        <w:ind w:left="695"/>
        <w:rPr>
          <w:rFonts w:ascii="仿宋" w:eastAsia="仿宋" w:hAnsi="仿宋" w:cs="仿宋"/>
          <w:sz w:val="28"/>
          <w:szCs w:val="28"/>
          <w:lang w:eastAsia="zh-CN"/>
        </w:rPr>
      </w:pPr>
      <w:r>
        <w:rPr>
          <w:rFonts w:ascii="仿宋" w:eastAsia="仿宋" w:hAnsi="仿宋" w:cs="仿宋"/>
          <w:spacing w:val="-15"/>
          <w:sz w:val="28"/>
          <w:szCs w:val="28"/>
          <w:lang w:eastAsia="zh-CN"/>
        </w:rPr>
        <w:t>(5)工程所需清理、修复费用，由发包人承担；</w:t>
      </w:r>
    </w:p>
    <w:p w:rsidR="003F1CD3" w:rsidRDefault="009D3785">
      <w:pPr>
        <w:spacing w:before="206" w:line="221" w:lineRule="auto"/>
        <w:ind w:left="695"/>
        <w:rPr>
          <w:rFonts w:ascii="仿宋" w:eastAsia="仿宋" w:hAnsi="仿宋" w:cs="仿宋"/>
          <w:sz w:val="28"/>
          <w:szCs w:val="28"/>
          <w:lang w:eastAsia="zh-CN"/>
        </w:rPr>
      </w:pPr>
      <w:r>
        <w:rPr>
          <w:rFonts w:ascii="仿宋" w:eastAsia="仿宋" w:hAnsi="仿宋" w:cs="仿宋"/>
          <w:spacing w:val="-8"/>
          <w:sz w:val="28"/>
          <w:szCs w:val="28"/>
          <w:lang w:eastAsia="zh-CN"/>
        </w:rPr>
        <w:t>(6)延误的工作时间相应顺延。</w:t>
      </w:r>
    </w:p>
    <w:p w:rsidR="003F1CD3" w:rsidRDefault="009D3785">
      <w:pPr>
        <w:spacing w:before="211" w:line="359" w:lineRule="auto"/>
        <w:ind w:left="13" w:right="2" w:firstLine="636"/>
        <w:rPr>
          <w:rFonts w:ascii="仿宋" w:eastAsia="仿宋" w:hAnsi="仿宋" w:cs="仿宋"/>
          <w:sz w:val="28"/>
          <w:szCs w:val="28"/>
          <w:lang w:eastAsia="zh-CN"/>
        </w:rPr>
      </w:pPr>
      <w:r>
        <w:rPr>
          <w:rFonts w:ascii="仿宋" w:eastAsia="仿宋" w:hAnsi="仿宋" w:cs="仿宋"/>
          <w:spacing w:val="-14"/>
          <w:sz w:val="28"/>
          <w:szCs w:val="28"/>
          <w:lang w:eastAsia="zh-CN"/>
        </w:rPr>
        <w:t>29.4因合同一方迟延履行合同后发生不可抗力的，不能免</w:t>
      </w:r>
      <w:r>
        <w:rPr>
          <w:rFonts w:ascii="仿宋" w:eastAsia="仿宋" w:hAnsi="仿宋" w:cs="仿宋"/>
          <w:spacing w:val="41"/>
          <w:sz w:val="28"/>
          <w:szCs w:val="28"/>
          <w:lang w:eastAsia="zh-CN"/>
        </w:rPr>
        <w:t>除迟延履行方的相应责任。</w:t>
      </w:r>
    </w:p>
    <w:p w:rsidR="003F1CD3" w:rsidRDefault="009D3785">
      <w:pPr>
        <w:spacing w:before="1" w:line="221" w:lineRule="auto"/>
        <w:ind w:left="604"/>
        <w:rPr>
          <w:rFonts w:ascii="仿宋" w:eastAsia="仿宋" w:hAnsi="仿宋" w:cs="仿宋"/>
          <w:sz w:val="28"/>
          <w:szCs w:val="28"/>
          <w:lang w:eastAsia="zh-CN"/>
        </w:rPr>
      </w:pPr>
      <w:r>
        <w:rPr>
          <w:rFonts w:ascii="仿宋" w:eastAsia="仿宋" w:hAnsi="仿宋" w:cs="仿宋"/>
          <w:spacing w:val="16"/>
          <w:sz w:val="28"/>
          <w:szCs w:val="28"/>
          <w:lang w:eastAsia="zh-CN"/>
        </w:rPr>
        <w:t>30</w:t>
      </w:r>
      <w:r>
        <w:rPr>
          <w:rFonts w:ascii="仿宋" w:eastAsia="仿宋" w:hAnsi="仿宋" w:cs="仿宋"/>
          <w:b/>
          <w:bCs/>
          <w:spacing w:val="16"/>
          <w:sz w:val="28"/>
          <w:szCs w:val="28"/>
          <w:lang w:eastAsia="zh-CN"/>
        </w:rPr>
        <w:t>、文物和地下障碍物</w:t>
      </w:r>
    </w:p>
    <w:p w:rsidR="003F1CD3" w:rsidRDefault="009D3785">
      <w:pPr>
        <w:spacing w:before="210" w:line="359" w:lineRule="auto"/>
        <w:ind w:left="1" w:firstLine="650"/>
        <w:rPr>
          <w:rFonts w:ascii="仿宋" w:eastAsia="仿宋" w:hAnsi="仿宋" w:cs="仿宋"/>
          <w:sz w:val="28"/>
          <w:szCs w:val="28"/>
          <w:lang w:eastAsia="zh-CN"/>
        </w:rPr>
      </w:pPr>
      <w:r>
        <w:rPr>
          <w:rFonts w:ascii="仿宋" w:eastAsia="仿宋" w:hAnsi="仿宋" w:cs="仿宋"/>
          <w:spacing w:val="-17"/>
          <w:sz w:val="28"/>
          <w:szCs w:val="28"/>
          <w:lang w:eastAsia="zh-CN"/>
        </w:rPr>
        <w:t>30.1在劳务作业中发现古墓、古建筑遗址等文物和化石或</w:t>
      </w:r>
      <w:r>
        <w:rPr>
          <w:rFonts w:ascii="仿宋" w:eastAsia="仿宋" w:hAnsi="仿宋" w:cs="仿宋"/>
          <w:spacing w:val="34"/>
          <w:sz w:val="28"/>
          <w:szCs w:val="28"/>
          <w:lang w:eastAsia="zh-CN"/>
        </w:rPr>
        <w:t>其他有考古、地质研究价值的物品时，承包人应立即保护好现</w:t>
      </w:r>
      <w:r>
        <w:rPr>
          <w:rFonts w:ascii="仿宋" w:eastAsia="仿宋" w:hAnsi="仿宋" w:cs="仿宋"/>
          <w:spacing w:val="-26"/>
          <w:sz w:val="28"/>
          <w:szCs w:val="28"/>
          <w:lang w:eastAsia="zh-CN"/>
        </w:rPr>
        <w:t>场并于4小时内以书面形式通知发包人项目负责</w:t>
      </w:r>
      <w:r>
        <w:rPr>
          <w:rFonts w:ascii="仿宋" w:eastAsia="仿宋" w:hAnsi="仿宋" w:cs="仿宋"/>
          <w:spacing w:val="-27"/>
          <w:sz w:val="28"/>
          <w:szCs w:val="28"/>
          <w:lang w:eastAsia="zh-CN"/>
        </w:rPr>
        <w:t>人，发包人项目</w:t>
      </w:r>
      <w:r>
        <w:rPr>
          <w:rFonts w:ascii="仿宋" w:eastAsia="仿宋" w:hAnsi="仿宋" w:cs="仿宋"/>
          <w:spacing w:val="-14"/>
          <w:sz w:val="28"/>
          <w:szCs w:val="28"/>
          <w:lang w:eastAsia="zh-CN"/>
        </w:rPr>
        <w:t>负责人应于收到书面通知后24小时内报告当地文物管理部门，</w:t>
      </w:r>
    </w:p>
    <w:p w:rsidR="003F1CD3" w:rsidRDefault="009D3785">
      <w:pPr>
        <w:spacing w:before="1" w:line="223" w:lineRule="auto"/>
        <w:ind w:left="7"/>
        <w:rPr>
          <w:rFonts w:ascii="仿宋" w:eastAsia="仿宋" w:hAnsi="仿宋" w:cs="仿宋"/>
          <w:sz w:val="28"/>
          <w:szCs w:val="28"/>
          <w:lang w:eastAsia="zh-CN"/>
        </w:rPr>
      </w:pPr>
      <w:r>
        <w:rPr>
          <w:rFonts w:ascii="仿宋" w:eastAsia="仿宋" w:hAnsi="仿宋" w:cs="仿宋"/>
          <w:spacing w:val="40"/>
          <w:sz w:val="28"/>
          <w:szCs w:val="28"/>
          <w:lang w:eastAsia="zh-CN"/>
        </w:rPr>
        <w:t>发包人和承包人</w:t>
      </w:r>
    </w:p>
    <w:p w:rsidR="003F1CD3" w:rsidRDefault="009D3785">
      <w:pPr>
        <w:spacing w:before="206" w:line="359" w:lineRule="auto"/>
        <w:ind w:left="2" w:right="103" w:firstLine="652"/>
        <w:jc w:val="both"/>
        <w:rPr>
          <w:rFonts w:ascii="仿宋" w:eastAsia="仿宋" w:hAnsi="仿宋" w:cs="仿宋"/>
          <w:sz w:val="28"/>
          <w:szCs w:val="28"/>
          <w:lang w:eastAsia="zh-CN"/>
        </w:rPr>
      </w:pPr>
      <w:r>
        <w:rPr>
          <w:rFonts w:ascii="仿宋" w:eastAsia="仿宋" w:hAnsi="仿宋" w:cs="仿宋"/>
          <w:spacing w:val="-21"/>
          <w:sz w:val="28"/>
          <w:szCs w:val="28"/>
          <w:lang w:eastAsia="zh-CN"/>
        </w:rPr>
        <w:t>按文物管理部门的要求采取妥善保护措施。</w:t>
      </w:r>
      <w:r>
        <w:rPr>
          <w:rFonts w:ascii="仿宋" w:eastAsia="仿宋" w:hAnsi="仿宋" w:cs="仿宋"/>
          <w:spacing w:val="-22"/>
          <w:sz w:val="28"/>
          <w:szCs w:val="28"/>
          <w:lang w:eastAsia="zh-CN"/>
        </w:rPr>
        <w:t>发包人承担由</w:t>
      </w:r>
      <w:r>
        <w:rPr>
          <w:rFonts w:ascii="仿宋" w:eastAsia="仿宋" w:hAnsi="仿宋" w:cs="仿宋"/>
          <w:spacing w:val="-21"/>
          <w:sz w:val="28"/>
          <w:szCs w:val="28"/>
          <w:lang w:eastAsia="zh-CN"/>
        </w:rPr>
        <w:t>此发生的费用，顺延合同工作时间。如承包人发现后隐瞒不报</w:t>
      </w:r>
      <w:r>
        <w:rPr>
          <w:rFonts w:ascii="仿宋" w:eastAsia="仿宋" w:hAnsi="仿宋" w:cs="仿宋"/>
          <w:spacing w:val="34"/>
          <w:sz w:val="28"/>
          <w:szCs w:val="28"/>
          <w:lang w:eastAsia="zh-CN"/>
        </w:rPr>
        <w:t>或哄抢文物，致使文物遭受破坏，责任者依法承担相应责任。</w:t>
      </w:r>
    </w:p>
    <w:p w:rsidR="003F1CD3" w:rsidRDefault="009D3785">
      <w:pPr>
        <w:spacing w:before="1" w:line="359" w:lineRule="auto"/>
        <w:ind w:left="1" w:firstLine="650"/>
        <w:jc w:val="both"/>
        <w:rPr>
          <w:rFonts w:ascii="仿宋" w:eastAsia="仿宋" w:hAnsi="仿宋" w:cs="仿宋"/>
          <w:sz w:val="28"/>
          <w:szCs w:val="28"/>
          <w:lang w:eastAsia="zh-CN"/>
        </w:rPr>
      </w:pPr>
      <w:r>
        <w:rPr>
          <w:rFonts w:ascii="仿宋" w:eastAsia="仿宋" w:hAnsi="仿宋" w:cs="仿宋"/>
          <w:spacing w:val="-12"/>
          <w:sz w:val="28"/>
          <w:szCs w:val="28"/>
          <w:lang w:eastAsia="zh-CN"/>
        </w:rPr>
        <w:t>30.2劳务作业中发现影响工作的地下障碍物时，承包人应</w:t>
      </w:r>
      <w:r>
        <w:rPr>
          <w:rFonts w:ascii="仿宋" w:eastAsia="仿宋" w:hAnsi="仿宋" w:cs="仿宋"/>
          <w:spacing w:val="-27"/>
          <w:sz w:val="28"/>
          <w:szCs w:val="28"/>
          <w:lang w:eastAsia="zh-CN"/>
        </w:rPr>
        <w:t>于8小时内以书</w:t>
      </w:r>
      <w:r>
        <w:rPr>
          <w:rFonts w:ascii="仿宋" w:eastAsia="仿宋" w:hAnsi="仿宋" w:cs="仿宋"/>
          <w:spacing w:val="-26"/>
          <w:sz w:val="28"/>
          <w:szCs w:val="28"/>
          <w:lang w:eastAsia="zh-CN"/>
        </w:rPr>
        <w:t>面形式通知发包人项目负责人，同时提出处置</w:t>
      </w:r>
      <w:r>
        <w:rPr>
          <w:rFonts w:ascii="仿宋" w:eastAsia="仿宋" w:hAnsi="仿宋" w:cs="仿宋"/>
          <w:spacing w:val="-19"/>
          <w:sz w:val="28"/>
          <w:szCs w:val="28"/>
          <w:lang w:eastAsia="zh-CN"/>
        </w:rPr>
        <w:t>方</w:t>
      </w:r>
      <w:r>
        <w:rPr>
          <w:rFonts w:ascii="仿宋" w:eastAsia="仿宋" w:hAnsi="仿宋" w:cs="仿宋"/>
          <w:spacing w:val="-24"/>
          <w:sz w:val="28"/>
          <w:szCs w:val="28"/>
          <w:lang w:eastAsia="zh-CN"/>
        </w:rPr>
        <w:t>案，发包人项目负责人收到处置方案后24小时内予以认可或提</w:t>
      </w:r>
      <w:r>
        <w:rPr>
          <w:rFonts w:ascii="仿宋" w:eastAsia="仿宋" w:hAnsi="仿宋" w:cs="仿宋"/>
          <w:spacing w:val="-23"/>
          <w:sz w:val="28"/>
          <w:szCs w:val="28"/>
          <w:lang w:eastAsia="zh-CN"/>
        </w:rPr>
        <w:t>出修正方案，工程承包人承担由此发生的费用，顺延合同工作</w:t>
      </w:r>
      <w:r>
        <w:rPr>
          <w:rFonts w:ascii="仿宋" w:eastAsia="仿宋" w:hAnsi="仿宋" w:cs="仿宋"/>
          <w:spacing w:val="-16"/>
          <w:sz w:val="28"/>
          <w:szCs w:val="28"/>
          <w:lang w:eastAsia="zh-CN"/>
        </w:rPr>
        <w:t>时间。所发现的地下障碍物有归属单位时，发包人应报请</w:t>
      </w:r>
      <w:r>
        <w:rPr>
          <w:rFonts w:ascii="仿宋" w:eastAsia="仿宋" w:hAnsi="仿宋" w:cs="仿宋"/>
          <w:spacing w:val="-17"/>
          <w:sz w:val="28"/>
          <w:szCs w:val="28"/>
          <w:lang w:eastAsia="zh-CN"/>
        </w:rPr>
        <w:t>有关</w:t>
      </w:r>
      <w:r>
        <w:rPr>
          <w:rFonts w:ascii="仿宋" w:eastAsia="仿宋" w:hAnsi="仿宋" w:cs="仿宋"/>
          <w:spacing w:val="-9"/>
          <w:sz w:val="28"/>
          <w:szCs w:val="28"/>
          <w:lang w:eastAsia="zh-CN"/>
        </w:rPr>
        <w:t>部门协同处置。</w:t>
      </w:r>
    </w:p>
    <w:p w:rsidR="003F1CD3" w:rsidRDefault="003F1CD3">
      <w:pPr>
        <w:spacing w:line="359" w:lineRule="auto"/>
        <w:rPr>
          <w:rFonts w:ascii="仿宋" w:eastAsia="仿宋" w:hAnsi="仿宋" w:cs="仿宋"/>
          <w:sz w:val="28"/>
          <w:szCs w:val="28"/>
          <w:lang w:eastAsia="zh-CN"/>
        </w:rPr>
        <w:sectPr w:rsidR="003F1CD3">
          <w:pgSz w:w="11905" w:h="16839"/>
          <w:pgMar w:top="1431" w:right="1520" w:bottom="815" w:left="1492" w:header="567" w:footer="653" w:gutter="0"/>
          <w:cols w:space="720"/>
          <w:docGrid w:linePitch="286"/>
        </w:sectPr>
      </w:pPr>
    </w:p>
    <w:p w:rsidR="003F1CD3" w:rsidRDefault="009D3785">
      <w:pPr>
        <w:spacing w:before="85" w:line="223" w:lineRule="auto"/>
        <w:ind w:left="517"/>
        <w:rPr>
          <w:rFonts w:ascii="仿宋" w:eastAsia="仿宋" w:hAnsi="仿宋" w:cs="仿宋"/>
          <w:sz w:val="28"/>
          <w:szCs w:val="28"/>
          <w:lang w:eastAsia="zh-CN"/>
        </w:rPr>
      </w:pPr>
      <w:r>
        <w:rPr>
          <w:rFonts w:ascii="仿宋" w:eastAsia="仿宋" w:hAnsi="仿宋" w:cs="仿宋"/>
          <w:b/>
          <w:bCs/>
          <w:spacing w:val="-17"/>
          <w:sz w:val="28"/>
          <w:szCs w:val="28"/>
          <w:lang w:eastAsia="zh-CN"/>
        </w:rPr>
        <w:lastRenderedPageBreak/>
        <w:t>31、合同解除</w:t>
      </w:r>
    </w:p>
    <w:p w:rsidR="003F1CD3" w:rsidRDefault="009D3785">
      <w:pPr>
        <w:spacing w:before="201" w:line="325" w:lineRule="auto"/>
        <w:ind w:left="2" w:firstLine="649"/>
        <w:rPr>
          <w:rFonts w:ascii="仿宋" w:eastAsia="仿宋" w:hAnsi="仿宋" w:cs="仿宋"/>
          <w:sz w:val="28"/>
          <w:szCs w:val="28"/>
          <w:lang w:eastAsia="zh-CN"/>
        </w:rPr>
      </w:pPr>
      <w:r>
        <w:rPr>
          <w:rFonts w:ascii="仿宋" w:eastAsia="仿宋" w:hAnsi="仿宋" w:cs="仿宋"/>
          <w:spacing w:val="-19"/>
          <w:sz w:val="28"/>
          <w:szCs w:val="28"/>
          <w:lang w:eastAsia="zh-CN"/>
        </w:rPr>
        <w:t>31.1如在承包人没有完全履行本合同义务之前，总包合同</w:t>
      </w:r>
      <w:r>
        <w:rPr>
          <w:rFonts w:ascii="仿宋" w:eastAsia="仿宋" w:hAnsi="仿宋" w:cs="仿宋"/>
          <w:spacing w:val="33"/>
          <w:sz w:val="28"/>
          <w:szCs w:val="28"/>
          <w:lang w:eastAsia="zh-CN"/>
        </w:rPr>
        <w:t>或专业分包合同终止，发包人应通知承包人终止本合同。劳务</w:t>
      </w:r>
      <w:r>
        <w:rPr>
          <w:rFonts w:ascii="仿宋" w:eastAsia="仿宋" w:hAnsi="仿宋" w:cs="仿宋"/>
          <w:spacing w:val="-21"/>
          <w:sz w:val="28"/>
          <w:szCs w:val="28"/>
          <w:lang w:eastAsia="zh-CN"/>
        </w:rPr>
        <w:t>外包人接到通知后尽快撤离现场，发包人应支付承包人已完工</w:t>
      </w:r>
      <w:r>
        <w:rPr>
          <w:rFonts w:ascii="仿宋" w:eastAsia="仿宋" w:hAnsi="仿宋" w:cs="仿宋"/>
          <w:spacing w:val="-18"/>
          <w:sz w:val="28"/>
          <w:szCs w:val="28"/>
          <w:lang w:eastAsia="zh-CN"/>
        </w:rPr>
        <w:t>程的劳务报酬，并赔偿因此而遭受的损失。</w:t>
      </w:r>
    </w:p>
    <w:p w:rsidR="003F1CD3" w:rsidRDefault="009D3785">
      <w:pPr>
        <w:spacing w:before="208" w:line="314" w:lineRule="auto"/>
        <w:ind w:left="10" w:firstLine="641"/>
        <w:rPr>
          <w:rFonts w:ascii="仿宋" w:eastAsia="仿宋" w:hAnsi="仿宋" w:cs="仿宋"/>
          <w:sz w:val="28"/>
          <w:szCs w:val="28"/>
          <w:lang w:eastAsia="zh-CN"/>
        </w:rPr>
      </w:pPr>
      <w:r>
        <w:rPr>
          <w:rFonts w:ascii="仿宋" w:eastAsia="仿宋" w:hAnsi="仿宋" w:cs="仿宋"/>
          <w:spacing w:val="-15"/>
          <w:sz w:val="28"/>
          <w:szCs w:val="28"/>
          <w:lang w:eastAsia="zh-CN"/>
        </w:rPr>
        <w:t>31.2如因不可抗力致使本合同无法履行，或因一方违约或</w:t>
      </w:r>
      <w:r>
        <w:rPr>
          <w:rFonts w:ascii="仿宋" w:eastAsia="仿宋" w:hAnsi="仿宋" w:cs="仿宋"/>
          <w:spacing w:val="-23"/>
          <w:sz w:val="28"/>
          <w:szCs w:val="28"/>
          <w:lang w:eastAsia="zh-CN"/>
        </w:rPr>
        <w:t>因发包人原因造成工程停建或缓建，致使合同无法履行的，发</w:t>
      </w:r>
      <w:r>
        <w:rPr>
          <w:rFonts w:ascii="仿宋" w:eastAsia="仿宋" w:hAnsi="仿宋" w:cs="仿宋"/>
          <w:spacing w:val="-18"/>
          <w:sz w:val="28"/>
          <w:szCs w:val="28"/>
          <w:lang w:eastAsia="zh-CN"/>
        </w:rPr>
        <w:t>包人和劳务分包人可以解除合同。</w:t>
      </w:r>
    </w:p>
    <w:p w:rsidR="003F1CD3" w:rsidRDefault="009D3785">
      <w:pPr>
        <w:spacing w:before="210" w:line="336" w:lineRule="auto"/>
        <w:ind w:right="100" w:firstLine="652"/>
        <w:rPr>
          <w:rFonts w:ascii="仿宋" w:eastAsia="仿宋" w:hAnsi="仿宋" w:cs="仿宋"/>
          <w:sz w:val="28"/>
          <w:szCs w:val="28"/>
          <w:lang w:eastAsia="zh-CN"/>
        </w:rPr>
      </w:pPr>
      <w:r>
        <w:rPr>
          <w:rFonts w:ascii="仿宋" w:eastAsia="仿宋" w:hAnsi="仿宋" w:cs="仿宋"/>
          <w:spacing w:val="-17"/>
          <w:sz w:val="28"/>
          <w:szCs w:val="28"/>
          <w:lang w:eastAsia="zh-CN"/>
        </w:rPr>
        <w:t>31.3合同解除后，承包人应妥善做好已完工程和剩余材料</w:t>
      </w:r>
      <w:r>
        <w:rPr>
          <w:rFonts w:ascii="仿宋" w:eastAsia="仿宋" w:hAnsi="仿宋" w:cs="仿宋"/>
          <w:spacing w:val="31"/>
          <w:sz w:val="28"/>
          <w:szCs w:val="28"/>
          <w:lang w:eastAsia="zh-CN"/>
        </w:rPr>
        <w:t>、设备的保护和移交工作，按发包人要求撤出施工场地。发包</w:t>
      </w:r>
      <w:r>
        <w:rPr>
          <w:rFonts w:ascii="仿宋" w:eastAsia="仿宋" w:hAnsi="仿宋" w:cs="仿宋"/>
          <w:spacing w:val="-19"/>
          <w:sz w:val="28"/>
          <w:szCs w:val="28"/>
          <w:lang w:eastAsia="zh-CN"/>
        </w:rPr>
        <w:t>人应为劳务分包人撤出提供必要条件，支付以上所发生的费用</w:t>
      </w:r>
      <w:r>
        <w:rPr>
          <w:rFonts w:ascii="仿宋" w:eastAsia="仿宋" w:hAnsi="仿宋" w:cs="仿宋"/>
          <w:spacing w:val="-21"/>
          <w:sz w:val="28"/>
          <w:szCs w:val="28"/>
          <w:lang w:eastAsia="zh-CN"/>
        </w:rPr>
        <w:t>,并按合同约定支付已完工作劳务报酬。有过错的一方应当赔</w:t>
      </w:r>
      <w:r>
        <w:rPr>
          <w:rFonts w:ascii="仿宋" w:eastAsia="仿宋" w:hAnsi="仿宋" w:cs="仿宋"/>
          <w:spacing w:val="-24"/>
          <w:sz w:val="28"/>
          <w:szCs w:val="28"/>
          <w:lang w:eastAsia="zh-CN"/>
        </w:rPr>
        <w:t>偿因合同解除给对方造成的损失。合同解除后，不影响双方在</w:t>
      </w:r>
      <w:r>
        <w:rPr>
          <w:rFonts w:ascii="仿宋" w:eastAsia="仿宋" w:hAnsi="仿宋" w:cs="仿宋"/>
          <w:spacing w:val="44"/>
          <w:sz w:val="28"/>
          <w:szCs w:val="28"/>
          <w:lang w:eastAsia="zh-CN"/>
        </w:rPr>
        <w:t>合同中约定的结算和清理条款的效力。</w:t>
      </w:r>
    </w:p>
    <w:p w:rsidR="003F1CD3" w:rsidRDefault="009D3785">
      <w:pPr>
        <w:spacing w:before="208" w:line="224" w:lineRule="auto"/>
        <w:ind w:left="532"/>
        <w:rPr>
          <w:rFonts w:ascii="仿宋" w:eastAsia="仿宋" w:hAnsi="仿宋" w:cs="仿宋"/>
          <w:sz w:val="28"/>
          <w:szCs w:val="28"/>
          <w:lang w:eastAsia="zh-CN"/>
        </w:rPr>
      </w:pPr>
      <w:r>
        <w:rPr>
          <w:rFonts w:ascii="仿宋" w:eastAsia="仿宋" w:hAnsi="仿宋" w:cs="仿宋"/>
          <w:b/>
          <w:bCs/>
          <w:spacing w:val="-14"/>
          <w:sz w:val="28"/>
          <w:szCs w:val="28"/>
          <w:lang w:eastAsia="zh-CN"/>
        </w:rPr>
        <w:t>32、合同终止</w:t>
      </w:r>
    </w:p>
    <w:p w:rsidR="003F1CD3" w:rsidRDefault="009D3785">
      <w:pPr>
        <w:spacing w:before="205" w:line="359" w:lineRule="auto"/>
        <w:ind w:left="2" w:right="103" w:firstLine="649"/>
        <w:jc w:val="both"/>
        <w:rPr>
          <w:rFonts w:ascii="仿宋" w:eastAsia="仿宋" w:hAnsi="仿宋" w:cs="仿宋"/>
          <w:sz w:val="28"/>
          <w:szCs w:val="28"/>
          <w:lang w:eastAsia="zh-CN"/>
        </w:rPr>
      </w:pPr>
      <w:r>
        <w:rPr>
          <w:rFonts w:ascii="仿宋" w:eastAsia="仿宋" w:hAnsi="仿宋" w:cs="仿宋"/>
          <w:spacing w:val="-17"/>
          <w:sz w:val="28"/>
          <w:szCs w:val="28"/>
          <w:lang w:eastAsia="zh-CN"/>
        </w:rPr>
        <w:t>32.1双方履行</w:t>
      </w:r>
      <w:proofErr w:type="gramStart"/>
      <w:r>
        <w:rPr>
          <w:rFonts w:ascii="仿宋" w:eastAsia="仿宋" w:hAnsi="仿宋" w:cs="仿宋"/>
          <w:spacing w:val="-17"/>
          <w:sz w:val="28"/>
          <w:szCs w:val="28"/>
          <w:lang w:eastAsia="zh-CN"/>
        </w:rPr>
        <w:t>完合同</w:t>
      </w:r>
      <w:proofErr w:type="gramEnd"/>
      <w:r>
        <w:rPr>
          <w:rFonts w:ascii="仿宋" w:eastAsia="仿宋" w:hAnsi="仿宋" w:cs="仿宋"/>
          <w:spacing w:val="-17"/>
          <w:sz w:val="28"/>
          <w:szCs w:val="28"/>
          <w:lang w:eastAsia="zh-CN"/>
        </w:rPr>
        <w:t>全部义务，劳务报酬价款支付完毕，</w:t>
      </w:r>
      <w:r>
        <w:rPr>
          <w:rFonts w:ascii="仿宋" w:eastAsia="仿宋" w:hAnsi="仿宋" w:cs="仿宋"/>
          <w:spacing w:val="40"/>
          <w:sz w:val="28"/>
          <w:szCs w:val="28"/>
          <w:lang w:eastAsia="zh-CN"/>
        </w:rPr>
        <w:t>劳务外包人向发包人交付劳务作业成果，并</w:t>
      </w:r>
      <w:r>
        <w:rPr>
          <w:rFonts w:ascii="仿宋" w:eastAsia="仿宋" w:hAnsi="仿宋" w:cs="仿宋"/>
          <w:spacing w:val="39"/>
          <w:sz w:val="28"/>
          <w:szCs w:val="28"/>
          <w:lang w:eastAsia="zh-CN"/>
        </w:rPr>
        <w:t>经发包人验收合格</w:t>
      </w:r>
      <w:r>
        <w:rPr>
          <w:rFonts w:ascii="仿宋" w:eastAsia="仿宋" w:hAnsi="仿宋" w:cs="仿宋"/>
          <w:spacing w:val="25"/>
          <w:sz w:val="28"/>
          <w:szCs w:val="28"/>
          <w:lang w:eastAsia="zh-CN"/>
        </w:rPr>
        <w:t>后，本合同即告终止。</w:t>
      </w:r>
    </w:p>
    <w:p w:rsidR="003F1CD3" w:rsidRDefault="009D3785">
      <w:pPr>
        <w:spacing w:before="2" w:line="222" w:lineRule="auto"/>
        <w:ind w:left="524"/>
        <w:rPr>
          <w:rFonts w:ascii="仿宋" w:eastAsia="仿宋" w:hAnsi="仿宋" w:cs="仿宋"/>
          <w:sz w:val="28"/>
          <w:szCs w:val="28"/>
          <w:lang w:eastAsia="zh-CN"/>
        </w:rPr>
      </w:pPr>
      <w:r>
        <w:rPr>
          <w:rFonts w:ascii="仿宋" w:eastAsia="仿宋" w:hAnsi="仿宋" w:cs="仿宋"/>
          <w:b/>
          <w:bCs/>
          <w:spacing w:val="-15"/>
          <w:sz w:val="28"/>
          <w:szCs w:val="28"/>
          <w:lang w:eastAsia="zh-CN"/>
        </w:rPr>
        <w:t>33、合同份数</w:t>
      </w:r>
    </w:p>
    <w:p w:rsidR="003F1CD3" w:rsidRDefault="009D3785">
      <w:pPr>
        <w:spacing w:before="206" w:line="223" w:lineRule="auto"/>
        <w:ind w:left="664"/>
        <w:rPr>
          <w:rFonts w:ascii="仿宋" w:eastAsia="仿宋" w:hAnsi="仿宋" w:cs="仿宋"/>
          <w:sz w:val="28"/>
          <w:szCs w:val="28"/>
          <w:lang w:eastAsia="zh-CN"/>
        </w:rPr>
      </w:pPr>
      <w:r>
        <w:rPr>
          <w:rFonts w:ascii="仿宋" w:eastAsia="仿宋" w:hAnsi="仿宋" w:cs="仿宋"/>
          <w:spacing w:val="-2"/>
          <w:sz w:val="28"/>
          <w:szCs w:val="28"/>
          <w:lang w:eastAsia="zh-CN"/>
        </w:rPr>
        <w:t>33.1本合同一式</w:t>
      </w:r>
      <w:r>
        <w:rPr>
          <w:rFonts w:ascii="仿宋" w:eastAsia="仿宋" w:hAnsi="仿宋" w:cs="仿宋"/>
          <w:spacing w:val="-2"/>
          <w:sz w:val="28"/>
          <w:szCs w:val="28"/>
          <w:u w:val="single"/>
          <w:lang w:eastAsia="zh-CN"/>
        </w:rPr>
        <w:t>陆</w:t>
      </w:r>
      <w:r>
        <w:rPr>
          <w:rFonts w:ascii="仿宋" w:eastAsia="仿宋" w:hAnsi="仿宋" w:cs="仿宋"/>
          <w:spacing w:val="-2"/>
          <w:sz w:val="28"/>
          <w:szCs w:val="28"/>
          <w:lang w:eastAsia="zh-CN"/>
        </w:rPr>
        <w:t>份，发包人执</w:t>
      </w:r>
      <w:r>
        <w:rPr>
          <w:rFonts w:ascii="仿宋" w:eastAsia="仿宋" w:hAnsi="仿宋" w:cs="仿宋"/>
          <w:spacing w:val="-2"/>
          <w:sz w:val="28"/>
          <w:szCs w:val="28"/>
          <w:u w:val="single"/>
          <w:lang w:eastAsia="zh-CN"/>
        </w:rPr>
        <w:t>伍</w:t>
      </w:r>
      <w:r>
        <w:rPr>
          <w:rFonts w:ascii="仿宋" w:eastAsia="仿宋" w:hAnsi="仿宋" w:cs="仿宋"/>
          <w:spacing w:val="-2"/>
          <w:sz w:val="28"/>
          <w:szCs w:val="28"/>
          <w:lang w:eastAsia="zh-CN"/>
        </w:rPr>
        <w:t>份，承包人执</w:t>
      </w:r>
      <w:r>
        <w:rPr>
          <w:rFonts w:ascii="仿宋" w:eastAsia="仿宋" w:hAnsi="仿宋" w:cs="仿宋"/>
          <w:spacing w:val="-2"/>
          <w:sz w:val="28"/>
          <w:szCs w:val="28"/>
          <w:u w:val="single"/>
          <w:lang w:eastAsia="zh-CN"/>
        </w:rPr>
        <w:t>壹</w:t>
      </w:r>
      <w:r>
        <w:rPr>
          <w:rFonts w:ascii="仿宋" w:eastAsia="仿宋" w:hAnsi="仿宋" w:cs="仿宋"/>
          <w:spacing w:val="-2"/>
          <w:sz w:val="28"/>
          <w:szCs w:val="28"/>
          <w:lang w:eastAsia="zh-CN"/>
        </w:rPr>
        <w:t>份。</w:t>
      </w:r>
    </w:p>
    <w:p w:rsidR="003F1CD3" w:rsidRDefault="009D3785">
      <w:pPr>
        <w:spacing w:before="205" w:line="222" w:lineRule="auto"/>
        <w:ind w:left="512"/>
        <w:rPr>
          <w:rFonts w:ascii="仿宋" w:eastAsia="仿宋" w:hAnsi="仿宋" w:cs="仿宋"/>
          <w:sz w:val="28"/>
          <w:szCs w:val="28"/>
          <w:lang w:eastAsia="zh-CN"/>
        </w:rPr>
      </w:pPr>
      <w:r>
        <w:rPr>
          <w:rFonts w:ascii="仿宋" w:eastAsia="仿宋" w:hAnsi="仿宋" w:cs="仿宋"/>
          <w:b/>
          <w:bCs/>
          <w:spacing w:val="-18"/>
          <w:sz w:val="28"/>
          <w:szCs w:val="28"/>
          <w:lang w:eastAsia="zh-CN"/>
        </w:rPr>
        <w:t>34、补充条款</w:t>
      </w:r>
    </w:p>
    <w:p w:rsidR="003F1CD3" w:rsidRDefault="009D3785">
      <w:pPr>
        <w:spacing w:before="207" w:line="359" w:lineRule="auto"/>
        <w:ind w:right="100" w:firstLine="652"/>
        <w:jc w:val="both"/>
        <w:rPr>
          <w:rFonts w:ascii="仿宋" w:eastAsia="仿宋" w:hAnsi="仿宋" w:cs="仿宋"/>
          <w:sz w:val="28"/>
          <w:szCs w:val="28"/>
          <w:lang w:eastAsia="zh-CN"/>
        </w:rPr>
      </w:pPr>
      <w:r>
        <w:rPr>
          <w:rFonts w:ascii="仿宋" w:eastAsia="仿宋" w:hAnsi="仿宋" w:cs="仿宋"/>
          <w:spacing w:val="-20"/>
          <w:sz w:val="28"/>
          <w:szCs w:val="28"/>
          <w:lang w:eastAsia="zh-CN"/>
        </w:rPr>
        <w:t>34.1工程具备隐蔽条件或达到中间验收部位时，承包人自检合格后，在隐蔽和中间验收48小时前书面通知甲方代</w:t>
      </w:r>
      <w:r>
        <w:rPr>
          <w:rFonts w:ascii="仿宋" w:eastAsia="仿宋" w:hAnsi="仿宋" w:cs="仿宋"/>
          <w:spacing w:val="-21"/>
          <w:sz w:val="28"/>
          <w:szCs w:val="28"/>
          <w:lang w:eastAsia="zh-CN"/>
        </w:rPr>
        <w:t>表参加</w:t>
      </w:r>
      <w:r>
        <w:rPr>
          <w:rFonts w:ascii="仿宋" w:eastAsia="仿宋" w:hAnsi="仿宋" w:cs="仿宋"/>
          <w:spacing w:val="-24"/>
          <w:sz w:val="28"/>
          <w:szCs w:val="28"/>
          <w:lang w:eastAsia="zh-CN"/>
        </w:rPr>
        <w:t>。通知应包含承包人自检记录、隐蔽和中间验收的内容</w:t>
      </w:r>
      <w:r>
        <w:rPr>
          <w:rFonts w:ascii="仿宋" w:eastAsia="仿宋" w:hAnsi="仿宋" w:cs="仿宋"/>
          <w:spacing w:val="-25"/>
          <w:sz w:val="28"/>
          <w:szCs w:val="28"/>
          <w:lang w:eastAsia="zh-CN"/>
        </w:rPr>
        <w:t>、时间</w:t>
      </w:r>
      <w:r>
        <w:rPr>
          <w:rFonts w:ascii="仿宋" w:eastAsia="仿宋" w:hAnsi="仿宋" w:cs="仿宋"/>
          <w:spacing w:val="27"/>
          <w:sz w:val="28"/>
          <w:szCs w:val="28"/>
          <w:lang w:eastAsia="zh-CN"/>
        </w:rPr>
        <w:t>和地点。承包人准备验收记录，验收合格，甲方代表在验收记</w:t>
      </w:r>
    </w:p>
    <w:p w:rsidR="003F1CD3" w:rsidRDefault="003F1CD3">
      <w:pPr>
        <w:spacing w:line="359" w:lineRule="auto"/>
        <w:rPr>
          <w:rFonts w:ascii="仿宋" w:eastAsia="仿宋" w:hAnsi="仿宋" w:cs="仿宋"/>
          <w:sz w:val="28"/>
          <w:szCs w:val="28"/>
          <w:lang w:eastAsia="zh-CN"/>
        </w:rPr>
        <w:sectPr w:rsidR="003F1CD3">
          <w:pgSz w:w="11905" w:h="16839"/>
          <w:pgMar w:top="1431" w:right="1520" w:bottom="815" w:left="1492" w:header="567" w:footer="653" w:gutter="0"/>
          <w:cols w:space="720"/>
          <w:docGrid w:linePitch="286"/>
        </w:sectPr>
      </w:pPr>
    </w:p>
    <w:p w:rsidR="003F1CD3" w:rsidRDefault="009D3785">
      <w:pPr>
        <w:spacing w:before="86" w:line="358" w:lineRule="auto"/>
        <w:ind w:right="104" w:firstLine="10"/>
        <w:jc w:val="both"/>
        <w:rPr>
          <w:rFonts w:ascii="仿宋" w:eastAsia="仿宋" w:hAnsi="仿宋" w:cs="仿宋"/>
          <w:sz w:val="28"/>
          <w:szCs w:val="28"/>
          <w:lang w:eastAsia="zh-CN"/>
        </w:rPr>
      </w:pPr>
      <w:r>
        <w:rPr>
          <w:rFonts w:ascii="仿宋" w:eastAsia="仿宋" w:hAnsi="仿宋" w:cs="仿宋"/>
          <w:spacing w:val="28"/>
          <w:sz w:val="28"/>
          <w:szCs w:val="28"/>
          <w:lang w:eastAsia="zh-CN"/>
        </w:rPr>
        <w:lastRenderedPageBreak/>
        <w:t>录上签字后，方可进行隐蔽和继续施工。验收不合格，承包人</w:t>
      </w:r>
      <w:r>
        <w:rPr>
          <w:rFonts w:ascii="仿宋" w:eastAsia="仿宋" w:hAnsi="仿宋" w:cs="仿宋"/>
          <w:spacing w:val="-25"/>
          <w:sz w:val="28"/>
          <w:szCs w:val="28"/>
          <w:lang w:eastAsia="zh-CN"/>
        </w:rPr>
        <w:t>在限定时间内重新验收。承包人不服从质量管理的，发包人有</w:t>
      </w:r>
      <w:r>
        <w:rPr>
          <w:rFonts w:ascii="仿宋" w:eastAsia="仿宋" w:hAnsi="仿宋" w:cs="仿宋"/>
          <w:spacing w:val="-17"/>
          <w:sz w:val="28"/>
          <w:szCs w:val="28"/>
          <w:lang w:eastAsia="zh-CN"/>
        </w:rPr>
        <w:t>权清退其出场，并赔偿因此而造成的一切损失。</w:t>
      </w:r>
    </w:p>
    <w:p w:rsidR="003F1CD3" w:rsidRDefault="009D3785">
      <w:pPr>
        <w:spacing w:before="2" w:line="359" w:lineRule="auto"/>
        <w:ind w:right="8" w:firstLine="663"/>
        <w:rPr>
          <w:rFonts w:ascii="仿宋" w:eastAsia="仿宋" w:hAnsi="仿宋" w:cs="仿宋"/>
          <w:sz w:val="28"/>
          <w:szCs w:val="28"/>
          <w:lang w:eastAsia="zh-CN"/>
        </w:rPr>
      </w:pPr>
      <w:r>
        <w:rPr>
          <w:rFonts w:ascii="仿宋" w:eastAsia="仿宋" w:hAnsi="仿宋" w:cs="仿宋"/>
          <w:spacing w:val="-15"/>
          <w:sz w:val="28"/>
          <w:szCs w:val="28"/>
          <w:lang w:eastAsia="zh-CN"/>
        </w:rPr>
        <w:t>发包人不能按时进行检查时，应提前</w:t>
      </w:r>
      <w:r>
        <w:rPr>
          <w:rFonts w:ascii="仿宋" w:eastAsia="仿宋" w:hAnsi="仿宋" w:cs="仿宋"/>
          <w:spacing w:val="-15"/>
          <w:sz w:val="28"/>
          <w:szCs w:val="28"/>
          <w:u w:val="single"/>
          <w:lang w:eastAsia="zh-CN"/>
        </w:rPr>
        <w:t>24</w:t>
      </w:r>
      <w:r>
        <w:rPr>
          <w:rFonts w:ascii="仿宋" w:eastAsia="仿宋" w:hAnsi="仿宋" w:cs="仿宋"/>
          <w:spacing w:val="-15"/>
          <w:sz w:val="28"/>
          <w:szCs w:val="28"/>
          <w:lang w:eastAsia="zh-CN"/>
        </w:rPr>
        <w:t>小时提交书面</w:t>
      </w:r>
      <w:r>
        <w:rPr>
          <w:rFonts w:ascii="仿宋" w:eastAsia="仿宋" w:hAnsi="仿宋" w:cs="仿宋"/>
          <w:spacing w:val="34"/>
          <w:sz w:val="28"/>
          <w:szCs w:val="28"/>
          <w:lang w:eastAsia="zh-CN"/>
        </w:rPr>
        <w:t>延期要求。</w:t>
      </w:r>
    </w:p>
    <w:p w:rsidR="003F1CD3" w:rsidRDefault="009D3785">
      <w:pPr>
        <w:spacing w:before="1" w:line="222" w:lineRule="auto"/>
        <w:ind w:left="663"/>
        <w:rPr>
          <w:rFonts w:ascii="仿宋" w:eastAsia="仿宋" w:hAnsi="仿宋" w:cs="仿宋"/>
          <w:sz w:val="28"/>
          <w:szCs w:val="28"/>
          <w:lang w:eastAsia="zh-CN"/>
        </w:rPr>
      </w:pPr>
      <w:r>
        <w:rPr>
          <w:rFonts w:ascii="仿宋" w:eastAsia="仿宋" w:hAnsi="仿宋" w:cs="仿宋"/>
          <w:spacing w:val="-10"/>
          <w:sz w:val="28"/>
          <w:szCs w:val="28"/>
          <w:lang w:eastAsia="zh-CN"/>
        </w:rPr>
        <w:t>关于延期最长不得超过：</w:t>
      </w:r>
      <w:r>
        <w:rPr>
          <w:rFonts w:ascii="仿宋" w:eastAsia="仿宋" w:hAnsi="仿宋" w:cs="仿宋"/>
          <w:spacing w:val="-10"/>
          <w:sz w:val="28"/>
          <w:szCs w:val="28"/>
          <w:u w:val="single"/>
          <w:lang w:eastAsia="zh-CN"/>
        </w:rPr>
        <w:t>48</w:t>
      </w:r>
      <w:r>
        <w:rPr>
          <w:rFonts w:ascii="仿宋" w:eastAsia="仿宋" w:hAnsi="仿宋" w:cs="仿宋"/>
          <w:spacing w:val="-10"/>
          <w:sz w:val="28"/>
          <w:szCs w:val="28"/>
          <w:lang w:eastAsia="zh-CN"/>
        </w:rPr>
        <w:t>小时。</w:t>
      </w:r>
    </w:p>
    <w:p w:rsidR="003F1CD3" w:rsidRDefault="009D3785">
      <w:pPr>
        <w:spacing w:before="207" w:line="359" w:lineRule="auto"/>
        <w:ind w:left="9" w:right="102" w:firstLine="643"/>
        <w:rPr>
          <w:rFonts w:ascii="仿宋" w:eastAsia="仿宋" w:hAnsi="仿宋" w:cs="仿宋"/>
          <w:sz w:val="28"/>
          <w:szCs w:val="28"/>
          <w:lang w:eastAsia="zh-CN"/>
        </w:rPr>
      </w:pPr>
      <w:r>
        <w:rPr>
          <w:rFonts w:ascii="仿宋" w:eastAsia="仿宋" w:hAnsi="仿宋" w:cs="仿宋"/>
          <w:spacing w:val="-10"/>
          <w:sz w:val="28"/>
          <w:szCs w:val="28"/>
          <w:lang w:eastAsia="zh-CN"/>
        </w:rPr>
        <w:t>34.2因承包人原因导致工期延误发包人根据拖延工期的严</w:t>
      </w:r>
      <w:r>
        <w:rPr>
          <w:rFonts w:ascii="仿宋" w:eastAsia="仿宋" w:hAnsi="仿宋" w:cs="仿宋"/>
          <w:spacing w:val="37"/>
          <w:sz w:val="28"/>
          <w:szCs w:val="28"/>
          <w:lang w:eastAsia="zh-CN"/>
        </w:rPr>
        <w:t>重程度采用以下方法处理：</w:t>
      </w:r>
    </w:p>
    <w:p w:rsidR="003F1CD3" w:rsidRDefault="009D3785">
      <w:pPr>
        <w:spacing w:line="222" w:lineRule="auto"/>
        <w:ind w:left="696"/>
        <w:rPr>
          <w:rFonts w:ascii="仿宋" w:eastAsia="仿宋" w:hAnsi="仿宋" w:cs="仿宋"/>
          <w:sz w:val="28"/>
          <w:szCs w:val="28"/>
          <w:lang w:eastAsia="zh-CN"/>
        </w:rPr>
      </w:pPr>
      <w:r>
        <w:rPr>
          <w:rFonts w:ascii="仿宋" w:eastAsia="仿宋" w:hAnsi="仿宋" w:cs="仿宋"/>
          <w:spacing w:val="-14"/>
          <w:sz w:val="28"/>
          <w:szCs w:val="28"/>
          <w:lang w:eastAsia="zh-CN"/>
        </w:rPr>
        <w:t>(1)督促承包人采取有效的赶工措施(费用自理)。</w:t>
      </w:r>
    </w:p>
    <w:p w:rsidR="003F1CD3" w:rsidRDefault="009D3785">
      <w:pPr>
        <w:spacing w:before="206" w:line="291" w:lineRule="auto"/>
        <w:ind w:left="3" w:right="1" w:firstLine="693"/>
        <w:rPr>
          <w:rFonts w:ascii="仿宋" w:eastAsia="仿宋" w:hAnsi="仿宋" w:cs="仿宋"/>
          <w:sz w:val="28"/>
          <w:szCs w:val="28"/>
          <w:lang w:eastAsia="zh-CN"/>
        </w:rPr>
      </w:pPr>
      <w:r>
        <w:rPr>
          <w:rFonts w:ascii="仿宋" w:eastAsia="仿宋" w:hAnsi="仿宋" w:cs="仿宋"/>
          <w:spacing w:val="-19"/>
          <w:sz w:val="28"/>
          <w:szCs w:val="28"/>
          <w:lang w:eastAsia="zh-CN"/>
        </w:rPr>
        <w:t>(2)拖延工期违约金直接从承包人的履约保证金中扣除；每</w:t>
      </w:r>
      <w:r>
        <w:rPr>
          <w:rFonts w:ascii="仿宋" w:eastAsia="仿宋" w:hAnsi="仿宋" w:cs="仿宋"/>
          <w:spacing w:val="-8"/>
          <w:sz w:val="28"/>
          <w:szCs w:val="28"/>
          <w:lang w:eastAsia="zh-CN"/>
        </w:rPr>
        <w:t>推迟一天，按每天</w:t>
      </w:r>
      <w:r>
        <w:rPr>
          <w:rFonts w:ascii="仿宋" w:eastAsia="仿宋" w:hAnsi="仿宋" w:cs="仿宋"/>
          <w:spacing w:val="-8"/>
          <w:sz w:val="28"/>
          <w:szCs w:val="28"/>
          <w:u w:val="single"/>
          <w:lang w:eastAsia="zh-CN"/>
        </w:rPr>
        <w:t>500元/天</w:t>
      </w:r>
      <w:r>
        <w:rPr>
          <w:rFonts w:ascii="仿宋" w:eastAsia="仿宋" w:hAnsi="仿宋" w:cs="仿宋"/>
          <w:spacing w:val="-8"/>
          <w:sz w:val="28"/>
          <w:szCs w:val="28"/>
          <w:lang w:eastAsia="zh-CN"/>
        </w:rPr>
        <w:t>处以违约金，提前不奖励。</w:t>
      </w:r>
    </w:p>
    <w:p w:rsidR="003F1CD3" w:rsidRDefault="009D3785">
      <w:pPr>
        <w:spacing w:before="209" w:line="290" w:lineRule="auto"/>
        <w:ind w:left="8" w:firstLine="688"/>
        <w:rPr>
          <w:rFonts w:ascii="仿宋" w:eastAsia="仿宋" w:hAnsi="仿宋" w:cs="仿宋"/>
          <w:sz w:val="28"/>
          <w:szCs w:val="28"/>
          <w:lang w:eastAsia="zh-CN"/>
        </w:rPr>
      </w:pPr>
      <w:r>
        <w:rPr>
          <w:rFonts w:ascii="仿宋" w:eastAsia="仿宋" w:hAnsi="仿宋" w:cs="仿宋"/>
          <w:spacing w:val="-16"/>
          <w:sz w:val="28"/>
          <w:szCs w:val="28"/>
          <w:lang w:eastAsia="zh-CN"/>
        </w:rPr>
        <w:t>(3)对严重拖延工期，经发包人督促，承包人拒不执行的，</w:t>
      </w:r>
      <w:r>
        <w:rPr>
          <w:rFonts w:ascii="仿宋" w:eastAsia="仿宋" w:hAnsi="仿宋" w:cs="仿宋"/>
          <w:spacing w:val="-22"/>
          <w:sz w:val="28"/>
          <w:szCs w:val="28"/>
          <w:lang w:eastAsia="zh-CN"/>
        </w:rPr>
        <w:t>发包人可单方面中止施工合同,承包人承诺接到发包人中止施</w:t>
      </w:r>
    </w:p>
    <w:p w:rsidR="003F1CD3" w:rsidRDefault="009D3785">
      <w:pPr>
        <w:spacing w:before="209" w:line="332" w:lineRule="auto"/>
        <w:ind w:left="5" w:right="1" w:firstLine="2"/>
        <w:rPr>
          <w:rFonts w:ascii="仿宋" w:eastAsia="仿宋" w:hAnsi="仿宋" w:cs="仿宋"/>
          <w:sz w:val="28"/>
          <w:szCs w:val="28"/>
          <w:lang w:eastAsia="zh-CN"/>
        </w:rPr>
      </w:pPr>
      <w:proofErr w:type="gramStart"/>
      <w:r>
        <w:rPr>
          <w:rFonts w:ascii="仿宋" w:eastAsia="仿宋" w:hAnsi="仿宋" w:cs="仿宋"/>
          <w:spacing w:val="-24"/>
          <w:sz w:val="28"/>
          <w:szCs w:val="28"/>
          <w:lang w:eastAsia="zh-CN"/>
        </w:rPr>
        <w:t>工合同</w:t>
      </w:r>
      <w:proofErr w:type="gramEnd"/>
      <w:r>
        <w:rPr>
          <w:rFonts w:ascii="仿宋" w:eastAsia="仿宋" w:hAnsi="仿宋" w:cs="仿宋"/>
          <w:spacing w:val="-24"/>
          <w:sz w:val="28"/>
          <w:szCs w:val="28"/>
          <w:lang w:eastAsia="zh-CN"/>
        </w:rPr>
        <w:t>7天内无条件退出施工现场。退出施工现场后发包人和承包人开始进行清算。同时承包人同意按</w:t>
      </w:r>
      <w:proofErr w:type="gramStart"/>
      <w:r>
        <w:rPr>
          <w:rFonts w:ascii="仿宋" w:eastAsia="仿宋" w:hAnsi="仿宋" w:cs="仿宋"/>
          <w:spacing w:val="-24"/>
          <w:sz w:val="28"/>
          <w:szCs w:val="28"/>
          <w:lang w:eastAsia="zh-CN"/>
        </w:rPr>
        <w:t>原成交</w:t>
      </w:r>
      <w:proofErr w:type="gramEnd"/>
      <w:r>
        <w:rPr>
          <w:rFonts w:ascii="仿宋" w:eastAsia="仿宋" w:hAnsi="仿宋" w:cs="仿宋"/>
          <w:spacing w:val="-24"/>
          <w:sz w:val="28"/>
          <w:szCs w:val="28"/>
          <w:lang w:eastAsia="zh-CN"/>
        </w:rPr>
        <w:t>价格另选同样资</w:t>
      </w:r>
      <w:r>
        <w:rPr>
          <w:rFonts w:ascii="仿宋" w:eastAsia="仿宋" w:hAnsi="仿宋" w:cs="仿宋"/>
          <w:spacing w:val="-23"/>
          <w:sz w:val="28"/>
          <w:szCs w:val="28"/>
          <w:lang w:eastAsia="zh-CN"/>
        </w:rPr>
        <w:t>质的施工队伍进场施工，承包人须无条件配合(包括变更施工许</w:t>
      </w:r>
      <w:r>
        <w:rPr>
          <w:rFonts w:ascii="仿宋" w:eastAsia="仿宋" w:hAnsi="仿宋" w:cs="仿宋"/>
          <w:spacing w:val="-22"/>
          <w:sz w:val="28"/>
          <w:szCs w:val="28"/>
          <w:lang w:eastAsia="zh-CN"/>
        </w:rPr>
        <w:t>可证、盖章等),不得以任何借口阻挠另选的施工队伍进场施工</w:t>
      </w:r>
      <w:r>
        <w:rPr>
          <w:rFonts w:ascii="仿宋" w:eastAsia="仿宋" w:hAnsi="仿宋" w:cs="仿宋"/>
          <w:spacing w:val="-24"/>
          <w:sz w:val="28"/>
          <w:szCs w:val="28"/>
          <w:lang w:eastAsia="zh-CN"/>
        </w:rPr>
        <w:t>,不得向发包人提出任何索赔要求。</w:t>
      </w:r>
    </w:p>
    <w:p w:rsidR="003F1CD3" w:rsidRDefault="009D3785">
      <w:pPr>
        <w:spacing w:before="210" w:line="336" w:lineRule="auto"/>
        <w:ind w:right="1" w:firstLine="695"/>
        <w:rPr>
          <w:rFonts w:ascii="仿宋" w:eastAsia="仿宋" w:hAnsi="仿宋" w:cs="仿宋"/>
          <w:sz w:val="28"/>
          <w:szCs w:val="28"/>
          <w:lang w:eastAsia="zh-CN"/>
        </w:rPr>
      </w:pPr>
      <w:r>
        <w:rPr>
          <w:rFonts w:ascii="仿宋" w:eastAsia="仿宋" w:hAnsi="仿宋" w:cs="仿宋"/>
          <w:spacing w:val="-19"/>
          <w:sz w:val="28"/>
          <w:szCs w:val="28"/>
          <w:lang w:eastAsia="zh-CN"/>
        </w:rPr>
        <w:t>(4)因承包人原因造成工期延误，逾期竣工违约金的计算方</w:t>
      </w:r>
      <w:r>
        <w:rPr>
          <w:rFonts w:ascii="仿宋" w:eastAsia="仿宋" w:hAnsi="仿宋" w:cs="仿宋"/>
          <w:spacing w:val="33"/>
          <w:sz w:val="28"/>
          <w:szCs w:val="28"/>
          <w:lang w:eastAsia="zh-CN"/>
        </w:rPr>
        <w:t>法为：由于发包人的原因和非承包人的责任停工的，工期顺延</w:t>
      </w:r>
      <w:r>
        <w:rPr>
          <w:rFonts w:ascii="仿宋" w:eastAsia="仿宋" w:hAnsi="仿宋" w:cs="仿宋"/>
          <w:spacing w:val="-20"/>
          <w:sz w:val="28"/>
          <w:szCs w:val="28"/>
          <w:lang w:eastAsia="zh-CN"/>
        </w:rPr>
        <w:t>。局部因发包人拆迁等原因造成延期开工的，发包人只顺延工</w:t>
      </w:r>
      <w:r>
        <w:rPr>
          <w:rFonts w:ascii="仿宋" w:eastAsia="仿宋" w:hAnsi="仿宋" w:cs="仿宋"/>
          <w:spacing w:val="-15"/>
          <w:sz w:val="28"/>
          <w:szCs w:val="28"/>
          <w:lang w:eastAsia="zh-CN"/>
        </w:rPr>
        <w:t>期，由此产生的任何费用发包人不予补偿。发生不可抗力及非</w:t>
      </w:r>
      <w:r>
        <w:rPr>
          <w:rFonts w:ascii="仿宋" w:eastAsia="仿宋" w:hAnsi="仿宋" w:cs="仿宋"/>
          <w:spacing w:val="-19"/>
          <w:sz w:val="28"/>
          <w:szCs w:val="28"/>
          <w:lang w:eastAsia="zh-CN"/>
        </w:rPr>
        <w:t>承包人原因造成的工期延误，承包人应办理签证，承</w:t>
      </w:r>
      <w:r>
        <w:rPr>
          <w:rFonts w:ascii="仿宋" w:eastAsia="仿宋" w:hAnsi="仿宋" w:cs="仿宋"/>
          <w:spacing w:val="-20"/>
          <w:sz w:val="28"/>
          <w:szCs w:val="28"/>
          <w:lang w:eastAsia="zh-CN"/>
        </w:rPr>
        <w:t>包人须以</w:t>
      </w:r>
      <w:r>
        <w:rPr>
          <w:rFonts w:ascii="仿宋" w:eastAsia="仿宋" w:hAnsi="仿宋" w:cs="仿宋"/>
          <w:spacing w:val="43"/>
          <w:sz w:val="28"/>
          <w:szCs w:val="28"/>
          <w:lang w:eastAsia="zh-CN"/>
        </w:rPr>
        <w:t>书面形式经确认后方可顺延工期。</w:t>
      </w:r>
    </w:p>
    <w:p w:rsidR="003F1CD3" w:rsidRDefault="009D3785">
      <w:pPr>
        <w:spacing w:before="205" w:line="221" w:lineRule="auto"/>
        <w:ind w:left="652"/>
        <w:rPr>
          <w:rFonts w:ascii="仿宋" w:eastAsia="仿宋" w:hAnsi="仿宋" w:cs="仿宋"/>
          <w:sz w:val="28"/>
          <w:szCs w:val="28"/>
          <w:lang w:eastAsia="zh-CN"/>
        </w:rPr>
      </w:pPr>
      <w:r>
        <w:rPr>
          <w:rFonts w:ascii="仿宋" w:eastAsia="仿宋" w:hAnsi="仿宋" w:cs="仿宋"/>
          <w:spacing w:val="2"/>
          <w:sz w:val="28"/>
          <w:szCs w:val="28"/>
          <w:lang w:eastAsia="zh-CN"/>
        </w:rPr>
        <w:t>34.3材料与设备</w:t>
      </w:r>
    </w:p>
    <w:p w:rsidR="003F1CD3" w:rsidRDefault="003F1CD3">
      <w:pPr>
        <w:spacing w:line="221" w:lineRule="auto"/>
        <w:rPr>
          <w:rFonts w:ascii="仿宋" w:eastAsia="仿宋" w:hAnsi="仿宋" w:cs="仿宋"/>
          <w:sz w:val="28"/>
          <w:szCs w:val="28"/>
          <w:lang w:eastAsia="zh-CN"/>
        </w:rPr>
        <w:sectPr w:rsidR="003F1CD3">
          <w:pgSz w:w="11905" w:h="16839"/>
          <w:pgMar w:top="1431" w:right="1518" w:bottom="815" w:left="1491" w:header="567" w:footer="653" w:gutter="0"/>
          <w:cols w:space="720"/>
          <w:docGrid w:linePitch="286"/>
        </w:sectPr>
      </w:pPr>
    </w:p>
    <w:p w:rsidR="003F1CD3" w:rsidRDefault="009D3785">
      <w:pPr>
        <w:spacing w:before="85" w:line="224" w:lineRule="auto"/>
        <w:ind w:left="652"/>
        <w:rPr>
          <w:rFonts w:ascii="仿宋" w:eastAsia="仿宋" w:hAnsi="仿宋" w:cs="仿宋"/>
          <w:sz w:val="28"/>
          <w:szCs w:val="28"/>
          <w:lang w:eastAsia="zh-CN"/>
        </w:rPr>
      </w:pPr>
      <w:r>
        <w:rPr>
          <w:rFonts w:ascii="仿宋" w:eastAsia="仿宋" w:hAnsi="仿宋" w:cs="仿宋"/>
          <w:spacing w:val="4"/>
          <w:sz w:val="28"/>
          <w:szCs w:val="28"/>
          <w:lang w:eastAsia="zh-CN"/>
        </w:rPr>
        <w:lastRenderedPageBreak/>
        <w:t>34.3.1承包人供给与运输</w:t>
      </w:r>
    </w:p>
    <w:p w:rsidR="003F1CD3" w:rsidRDefault="009D3785">
      <w:pPr>
        <w:spacing w:before="201" w:line="332" w:lineRule="auto"/>
        <w:ind w:left="6" w:right="24" w:firstLine="650"/>
        <w:rPr>
          <w:rFonts w:ascii="仿宋" w:eastAsia="仿宋" w:hAnsi="仿宋" w:cs="仿宋"/>
          <w:sz w:val="28"/>
          <w:szCs w:val="28"/>
          <w:lang w:eastAsia="zh-CN"/>
        </w:rPr>
      </w:pPr>
      <w:r>
        <w:rPr>
          <w:rFonts w:ascii="仿宋" w:eastAsia="仿宋" w:hAnsi="仿宋" w:cs="仿宋"/>
          <w:spacing w:val="-21"/>
          <w:sz w:val="28"/>
          <w:szCs w:val="28"/>
          <w:lang w:eastAsia="zh-CN"/>
        </w:rPr>
        <w:t>（1）一般情况,工程材料全部由水</w:t>
      </w:r>
      <w:proofErr w:type="gramStart"/>
      <w:r>
        <w:rPr>
          <w:rFonts w:ascii="仿宋" w:eastAsia="仿宋" w:hAnsi="仿宋" w:cs="仿宋"/>
          <w:spacing w:val="-21"/>
          <w:sz w:val="28"/>
          <w:szCs w:val="28"/>
          <w:lang w:eastAsia="zh-CN"/>
        </w:rPr>
        <w:t>务</w:t>
      </w:r>
      <w:proofErr w:type="gramEnd"/>
      <w:r>
        <w:rPr>
          <w:rFonts w:ascii="仿宋" w:eastAsia="仿宋" w:hAnsi="仿宋" w:cs="仿宋"/>
          <w:spacing w:val="-21"/>
          <w:sz w:val="28"/>
          <w:szCs w:val="28"/>
          <w:lang w:eastAsia="zh-CN"/>
        </w:rPr>
        <w:t>公司</w:t>
      </w:r>
      <w:r>
        <w:rPr>
          <w:rFonts w:ascii="仿宋" w:eastAsia="仿宋" w:hAnsi="仿宋" w:cs="仿宋"/>
          <w:spacing w:val="-22"/>
          <w:sz w:val="28"/>
          <w:szCs w:val="28"/>
          <w:lang w:eastAsia="zh-CN"/>
        </w:rPr>
        <w:t>仓库供给,工程所</w:t>
      </w:r>
      <w:r>
        <w:rPr>
          <w:rFonts w:ascii="仿宋" w:eastAsia="仿宋" w:hAnsi="仿宋" w:cs="仿宋"/>
          <w:spacing w:val="-21"/>
          <w:sz w:val="28"/>
          <w:szCs w:val="28"/>
          <w:lang w:eastAsia="zh-CN"/>
        </w:rPr>
        <w:t>需的大宗材料（管道）相关材料由承包人提供车辆(</w:t>
      </w:r>
      <w:proofErr w:type="gramStart"/>
      <w:r>
        <w:rPr>
          <w:rFonts w:ascii="仿宋" w:eastAsia="仿宋" w:hAnsi="仿宋" w:cs="仿宋"/>
          <w:spacing w:val="-21"/>
          <w:sz w:val="28"/>
          <w:szCs w:val="28"/>
          <w:lang w:eastAsia="zh-CN"/>
        </w:rPr>
        <w:t>含司机</w:t>
      </w:r>
      <w:proofErr w:type="gramEnd"/>
      <w:r>
        <w:rPr>
          <w:rFonts w:ascii="仿宋" w:eastAsia="仿宋" w:hAnsi="仿宋" w:cs="仿宋"/>
          <w:spacing w:val="-21"/>
          <w:sz w:val="28"/>
          <w:szCs w:val="28"/>
          <w:lang w:eastAsia="zh-CN"/>
        </w:rPr>
        <w:t>)运</w:t>
      </w:r>
      <w:r>
        <w:rPr>
          <w:rFonts w:ascii="仿宋" w:eastAsia="仿宋" w:hAnsi="仿宋" w:cs="仿宋"/>
          <w:spacing w:val="-22"/>
          <w:sz w:val="28"/>
          <w:szCs w:val="28"/>
          <w:lang w:eastAsia="zh-CN"/>
        </w:rPr>
        <w:t>送</w:t>
      </w:r>
      <w:proofErr w:type="gramStart"/>
      <w:r>
        <w:rPr>
          <w:rFonts w:ascii="仿宋" w:eastAsia="仿宋" w:hAnsi="仿宋" w:cs="仿宋"/>
          <w:spacing w:val="-22"/>
          <w:sz w:val="28"/>
          <w:szCs w:val="28"/>
          <w:lang w:eastAsia="zh-CN"/>
        </w:rPr>
        <w:t>至成交人</w:t>
      </w:r>
      <w:proofErr w:type="gramEnd"/>
      <w:r>
        <w:rPr>
          <w:rFonts w:ascii="仿宋" w:eastAsia="仿宋" w:hAnsi="仿宋" w:cs="仿宋"/>
          <w:spacing w:val="-22"/>
          <w:sz w:val="28"/>
          <w:szCs w:val="28"/>
          <w:lang w:eastAsia="zh-CN"/>
        </w:rPr>
        <w:t>指定施工地点，材料的装卸</w:t>
      </w:r>
      <w:proofErr w:type="gramStart"/>
      <w:r>
        <w:rPr>
          <w:rFonts w:ascii="仿宋" w:eastAsia="仿宋" w:hAnsi="仿宋" w:cs="仿宋"/>
          <w:spacing w:val="-22"/>
          <w:sz w:val="28"/>
          <w:szCs w:val="28"/>
          <w:lang w:eastAsia="zh-CN"/>
        </w:rPr>
        <w:t>由成交人</w:t>
      </w:r>
      <w:proofErr w:type="gramEnd"/>
      <w:r>
        <w:rPr>
          <w:rFonts w:ascii="仿宋" w:eastAsia="仿宋" w:hAnsi="仿宋" w:cs="仿宋"/>
          <w:spacing w:val="-22"/>
          <w:sz w:val="28"/>
          <w:szCs w:val="28"/>
          <w:lang w:eastAsia="zh-CN"/>
        </w:rPr>
        <w:t>安排人员负责</w:t>
      </w:r>
      <w:r>
        <w:rPr>
          <w:rFonts w:ascii="仿宋" w:eastAsia="仿宋" w:hAnsi="仿宋" w:cs="仿宋"/>
          <w:spacing w:val="-25"/>
          <w:sz w:val="28"/>
          <w:szCs w:val="28"/>
          <w:lang w:eastAsia="zh-CN"/>
        </w:rPr>
        <w:t>,零星材料的领用由市政分公司监管人员开出领料</w:t>
      </w:r>
      <w:r>
        <w:rPr>
          <w:rFonts w:ascii="仿宋" w:eastAsia="仿宋" w:hAnsi="仿宋" w:cs="仿宋"/>
          <w:spacing w:val="-26"/>
          <w:sz w:val="28"/>
          <w:szCs w:val="28"/>
          <w:lang w:eastAsia="zh-CN"/>
        </w:rPr>
        <w:t>单后自行至</w:t>
      </w:r>
      <w:r>
        <w:rPr>
          <w:rFonts w:ascii="仿宋" w:eastAsia="仿宋" w:hAnsi="仿宋" w:cs="仿宋"/>
          <w:spacing w:val="41"/>
          <w:sz w:val="28"/>
          <w:szCs w:val="28"/>
          <w:lang w:eastAsia="zh-CN"/>
        </w:rPr>
        <w:t>仓库领取;</w:t>
      </w:r>
    </w:p>
    <w:p w:rsidR="003F1CD3" w:rsidRDefault="009D3785">
      <w:pPr>
        <w:spacing w:before="207" w:line="325" w:lineRule="auto"/>
        <w:ind w:left="1" w:right="22" w:firstLine="654"/>
        <w:rPr>
          <w:rFonts w:ascii="仿宋" w:eastAsia="仿宋" w:hAnsi="仿宋" w:cs="仿宋"/>
          <w:sz w:val="28"/>
          <w:szCs w:val="28"/>
          <w:lang w:eastAsia="zh-CN"/>
        </w:rPr>
      </w:pPr>
      <w:r>
        <w:rPr>
          <w:rFonts w:ascii="仿宋" w:eastAsia="仿宋" w:hAnsi="仿宋" w:cs="仿宋"/>
          <w:spacing w:val="-16"/>
          <w:sz w:val="28"/>
          <w:szCs w:val="28"/>
          <w:lang w:eastAsia="zh-CN"/>
        </w:rPr>
        <w:t>（2）特殊情况下，承包人采购的材料设备必须符合有关规</w:t>
      </w:r>
      <w:r>
        <w:rPr>
          <w:rFonts w:ascii="仿宋" w:eastAsia="仿宋" w:hAnsi="仿宋" w:cs="仿宋"/>
          <w:spacing w:val="-23"/>
          <w:sz w:val="28"/>
          <w:szCs w:val="28"/>
          <w:lang w:eastAsia="zh-CN"/>
        </w:rPr>
        <w:t>范、设计图纸规定的质量要求,且需经承包人验收合格后方可进</w:t>
      </w:r>
      <w:r>
        <w:rPr>
          <w:rFonts w:ascii="仿宋" w:eastAsia="仿宋" w:hAnsi="仿宋" w:cs="仿宋"/>
          <w:spacing w:val="-21"/>
          <w:sz w:val="28"/>
          <w:szCs w:val="28"/>
          <w:lang w:eastAsia="zh-CN"/>
        </w:rPr>
        <w:t>场。承包人所购材料质量不得低于最高限价中所给价格的材质</w:t>
      </w:r>
      <w:r>
        <w:rPr>
          <w:rFonts w:ascii="仿宋" w:eastAsia="仿宋" w:hAnsi="仿宋" w:cs="仿宋"/>
          <w:spacing w:val="-11"/>
          <w:sz w:val="28"/>
          <w:szCs w:val="28"/>
          <w:lang w:eastAsia="zh-CN"/>
        </w:rPr>
        <w:t>,否则不得进场使用。</w:t>
      </w:r>
    </w:p>
    <w:p w:rsidR="003F1CD3" w:rsidRDefault="009D3785">
      <w:pPr>
        <w:spacing w:before="206" w:line="221" w:lineRule="auto"/>
        <w:ind w:left="652"/>
        <w:rPr>
          <w:rFonts w:ascii="仿宋" w:eastAsia="仿宋" w:hAnsi="仿宋" w:cs="仿宋"/>
          <w:sz w:val="28"/>
          <w:szCs w:val="28"/>
          <w:lang w:eastAsia="zh-CN"/>
        </w:rPr>
      </w:pPr>
      <w:r>
        <w:rPr>
          <w:rFonts w:ascii="仿宋" w:eastAsia="仿宋" w:hAnsi="仿宋" w:cs="仿宋"/>
          <w:spacing w:val="1"/>
          <w:sz w:val="28"/>
          <w:szCs w:val="28"/>
          <w:lang w:eastAsia="zh-CN"/>
        </w:rPr>
        <w:t>34.3.2材料与工程设备的保管与使用</w:t>
      </w:r>
    </w:p>
    <w:p w:rsidR="003F1CD3" w:rsidRDefault="009D3785">
      <w:pPr>
        <w:spacing w:before="210" w:line="291" w:lineRule="auto"/>
        <w:ind w:left="1" w:right="22" w:firstLine="654"/>
        <w:rPr>
          <w:rFonts w:ascii="仿宋" w:eastAsia="仿宋" w:hAnsi="仿宋" w:cs="仿宋"/>
          <w:sz w:val="28"/>
          <w:szCs w:val="28"/>
          <w:lang w:eastAsia="zh-CN"/>
        </w:rPr>
      </w:pPr>
      <w:r>
        <w:rPr>
          <w:rFonts w:ascii="仿宋" w:eastAsia="仿宋" w:hAnsi="仿宋" w:cs="仿宋"/>
          <w:spacing w:val="-21"/>
          <w:sz w:val="28"/>
          <w:szCs w:val="28"/>
          <w:lang w:eastAsia="zh-CN"/>
        </w:rPr>
        <w:t>（1）施工班组自行解决仓库问题，材料的丢失损坏由施工</w:t>
      </w:r>
      <w:r>
        <w:rPr>
          <w:rFonts w:ascii="仿宋" w:eastAsia="仿宋" w:hAnsi="仿宋" w:cs="仿宋"/>
          <w:spacing w:val="-1"/>
          <w:sz w:val="28"/>
          <w:szCs w:val="28"/>
          <w:lang w:eastAsia="zh-CN"/>
        </w:rPr>
        <w:t>班组负责赔偿。</w:t>
      </w:r>
    </w:p>
    <w:p w:rsidR="003F1CD3" w:rsidRDefault="009D3785">
      <w:pPr>
        <w:spacing w:before="206" w:line="221" w:lineRule="auto"/>
        <w:jc w:val="right"/>
        <w:rPr>
          <w:rFonts w:ascii="仿宋" w:eastAsia="仿宋" w:hAnsi="仿宋" w:cs="仿宋"/>
          <w:sz w:val="28"/>
          <w:szCs w:val="28"/>
          <w:lang w:eastAsia="zh-CN"/>
        </w:rPr>
      </w:pPr>
      <w:r>
        <w:rPr>
          <w:rFonts w:ascii="仿宋" w:eastAsia="仿宋" w:hAnsi="仿宋" w:cs="仿宋"/>
          <w:spacing w:val="-15"/>
          <w:sz w:val="28"/>
          <w:szCs w:val="28"/>
          <w:lang w:eastAsia="zh-CN"/>
        </w:rPr>
        <w:t>（2）发包人供应的材料设备的保管费用的承担：承包人。</w:t>
      </w:r>
    </w:p>
    <w:p w:rsidR="003F1CD3" w:rsidRDefault="009D3785">
      <w:pPr>
        <w:spacing w:before="210" w:line="223" w:lineRule="auto"/>
        <w:ind w:left="652"/>
        <w:rPr>
          <w:rFonts w:ascii="仿宋" w:eastAsia="仿宋" w:hAnsi="仿宋" w:cs="仿宋"/>
          <w:sz w:val="28"/>
          <w:szCs w:val="28"/>
          <w:lang w:eastAsia="zh-CN"/>
        </w:rPr>
      </w:pPr>
      <w:r>
        <w:rPr>
          <w:rFonts w:ascii="仿宋" w:eastAsia="仿宋" w:hAnsi="仿宋" w:cs="仿宋"/>
          <w:spacing w:val="-8"/>
          <w:sz w:val="28"/>
          <w:szCs w:val="28"/>
          <w:lang w:eastAsia="zh-CN"/>
        </w:rPr>
        <w:t>34.4合同价格形式</w:t>
      </w:r>
    </w:p>
    <w:p w:rsidR="003F1CD3" w:rsidRDefault="009D3785">
      <w:pPr>
        <w:spacing w:before="206" w:line="222" w:lineRule="auto"/>
        <w:ind w:left="696"/>
        <w:rPr>
          <w:rFonts w:ascii="仿宋" w:eastAsia="仿宋" w:hAnsi="仿宋" w:cs="仿宋"/>
          <w:sz w:val="28"/>
          <w:szCs w:val="28"/>
          <w:lang w:eastAsia="zh-CN"/>
        </w:rPr>
      </w:pPr>
      <w:r>
        <w:rPr>
          <w:rFonts w:ascii="仿宋" w:eastAsia="仿宋" w:hAnsi="仿宋" w:cs="仿宋"/>
          <w:spacing w:val="-5"/>
          <w:sz w:val="28"/>
          <w:szCs w:val="28"/>
          <w:lang w:eastAsia="zh-CN"/>
        </w:rPr>
        <w:t>(1)单价合同。</w:t>
      </w:r>
    </w:p>
    <w:p w:rsidR="003F1CD3" w:rsidRDefault="009D3785">
      <w:pPr>
        <w:spacing w:before="210" w:line="290" w:lineRule="auto"/>
        <w:ind w:right="288" w:firstLine="696"/>
        <w:rPr>
          <w:rFonts w:ascii="仿宋" w:eastAsia="仿宋" w:hAnsi="仿宋" w:cs="仿宋"/>
          <w:sz w:val="28"/>
          <w:szCs w:val="28"/>
          <w:lang w:eastAsia="zh-CN"/>
        </w:rPr>
      </w:pPr>
      <w:r>
        <w:rPr>
          <w:rFonts w:ascii="仿宋" w:eastAsia="仿宋" w:hAnsi="仿宋" w:cs="仿宋"/>
          <w:spacing w:val="-12"/>
          <w:sz w:val="28"/>
          <w:szCs w:val="28"/>
          <w:lang w:eastAsia="zh-CN"/>
        </w:rPr>
        <w:t>(2)计日工人工费按滁州市工程造价管理机构发布的最新</w:t>
      </w:r>
      <w:r>
        <w:rPr>
          <w:rFonts w:ascii="仿宋" w:eastAsia="仿宋" w:hAnsi="仿宋" w:cs="仿宋"/>
          <w:spacing w:val="35"/>
          <w:sz w:val="28"/>
          <w:szCs w:val="28"/>
          <w:lang w:eastAsia="zh-CN"/>
        </w:rPr>
        <w:t>标准执行。</w:t>
      </w:r>
    </w:p>
    <w:p w:rsidR="003F1CD3" w:rsidRDefault="009D3785">
      <w:pPr>
        <w:spacing w:before="208" w:line="291" w:lineRule="auto"/>
        <w:ind w:left="1" w:right="22" w:firstLine="654"/>
        <w:rPr>
          <w:rFonts w:ascii="仿宋" w:eastAsia="仿宋" w:hAnsi="仿宋" w:cs="仿宋"/>
          <w:sz w:val="28"/>
          <w:szCs w:val="28"/>
          <w:lang w:eastAsia="zh-CN"/>
        </w:rPr>
      </w:pPr>
      <w:r>
        <w:rPr>
          <w:rFonts w:ascii="仿宋" w:eastAsia="仿宋" w:hAnsi="仿宋" w:cs="仿宋"/>
          <w:spacing w:val="-11"/>
          <w:sz w:val="28"/>
          <w:szCs w:val="28"/>
          <w:lang w:eastAsia="zh-CN"/>
        </w:rPr>
        <w:t>（3）工程量计算规则：执行《2018版安徽省建设工程计价</w:t>
      </w:r>
      <w:r>
        <w:rPr>
          <w:rFonts w:ascii="仿宋" w:eastAsia="仿宋" w:hAnsi="仿宋" w:cs="仿宋"/>
          <w:spacing w:val="36"/>
          <w:sz w:val="28"/>
          <w:szCs w:val="28"/>
          <w:lang w:eastAsia="zh-CN"/>
        </w:rPr>
        <w:t>依据》相关专业工程量计算规则</w:t>
      </w:r>
    </w:p>
    <w:p w:rsidR="003F1CD3" w:rsidRDefault="009D3785">
      <w:pPr>
        <w:spacing w:before="205" w:line="222" w:lineRule="auto"/>
        <w:ind w:left="652"/>
        <w:rPr>
          <w:rFonts w:ascii="仿宋" w:eastAsia="仿宋" w:hAnsi="仿宋" w:cs="仿宋"/>
          <w:sz w:val="28"/>
          <w:szCs w:val="28"/>
          <w:lang w:eastAsia="zh-CN"/>
        </w:rPr>
      </w:pPr>
      <w:r>
        <w:rPr>
          <w:rFonts w:ascii="仿宋" w:eastAsia="仿宋" w:hAnsi="仿宋" w:cs="仿宋"/>
          <w:spacing w:val="5"/>
          <w:sz w:val="28"/>
          <w:szCs w:val="28"/>
          <w:lang w:eastAsia="zh-CN"/>
        </w:rPr>
        <w:t>34.5保修责任</w:t>
      </w:r>
    </w:p>
    <w:p w:rsidR="003F1CD3" w:rsidRDefault="009D3785">
      <w:pPr>
        <w:spacing w:before="209" w:line="359" w:lineRule="auto"/>
        <w:ind w:right="125" w:firstLine="661"/>
        <w:rPr>
          <w:rFonts w:ascii="仿宋" w:eastAsia="仿宋" w:hAnsi="仿宋" w:cs="仿宋"/>
          <w:sz w:val="28"/>
          <w:szCs w:val="28"/>
          <w:lang w:eastAsia="zh-CN"/>
        </w:rPr>
      </w:pPr>
      <w:r>
        <w:rPr>
          <w:rFonts w:ascii="仿宋" w:eastAsia="仿宋" w:hAnsi="仿宋" w:cs="仿宋"/>
          <w:spacing w:val="-24"/>
          <w:sz w:val="28"/>
          <w:szCs w:val="28"/>
          <w:lang w:eastAsia="zh-CN"/>
        </w:rPr>
        <w:t>工程保修期为：自竣工验收合格之日起计算，工程质量终</w:t>
      </w:r>
      <w:r>
        <w:rPr>
          <w:rFonts w:ascii="仿宋" w:eastAsia="仿宋" w:hAnsi="仿宋" w:cs="仿宋"/>
          <w:spacing w:val="31"/>
          <w:sz w:val="28"/>
          <w:szCs w:val="28"/>
          <w:lang w:eastAsia="zh-CN"/>
        </w:rPr>
        <w:t>身保修。</w:t>
      </w:r>
    </w:p>
    <w:p w:rsidR="003F1CD3" w:rsidRDefault="009D3785">
      <w:pPr>
        <w:spacing w:line="359" w:lineRule="auto"/>
        <w:ind w:left="5" w:right="125" w:firstLine="650"/>
        <w:rPr>
          <w:rFonts w:ascii="仿宋" w:eastAsia="仿宋" w:hAnsi="仿宋" w:cs="仿宋"/>
          <w:sz w:val="28"/>
          <w:szCs w:val="28"/>
          <w:lang w:eastAsia="zh-CN"/>
        </w:rPr>
      </w:pPr>
      <w:r>
        <w:rPr>
          <w:rFonts w:ascii="仿宋" w:eastAsia="仿宋" w:hAnsi="仿宋" w:cs="仿宋"/>
          <w:spacing w:val="-21"/>
          <w:sz w:val="28"/>
          <w:szCs w:val="28"/>
          <w:lang w:eastAsia="zh-CN"/>
        </w:rPr>
        <w:t>承包人收到保修通知并到达工程现场的合理时间：自承包</w:t>
      </w:r>
      <w:r>
        <w:rPr>
          <w:rFonts w:ascii="仿宋" w:eastAsia="仿宋" w:hAnsi="仿宋" w:cs="仿宋"/>
          <w:spacing w:val="-15"/>
          <w:sz w:val="28"/>
          <w:szCs w:val="28"/>
          <w:lang w:eastAsia="zh-CN"/>
        </w:rPr>
        <w:t>人收到保修通知起24小时内到达工程现场并修复缺</w:t>
      </w:r>
      <w:r>
        <w:rPr>
          <w:rFonts w:ascii="仿宋" w:eastAsia="仿宋" w:hAnsi="仿宋" w:cs="仿宋"/>
          <w:spacing w:val="-16"/>
          <w:sz w:val="28"/>
          <w:szCs w:val="28"/>
          <w:lang w:eastAsia="zh-CN"/>
        </w:rPr>
        <w:t>陷或损坏，</w:t>
      </w:r>
    </w:p>
    <w:p w:rsidR="003F1CD3" w:rsidRDefault="003F1CD3">
      <w:pPr>
        <w:spacing w:line="359" w:lineRule="auto"/>
        <w:rPr>
          <w:rFonts w:ascii="仿宋" w:eastAsia="仿宋" w:hAnsi="仿宋" w:cs="仿宋"/>
          <w:sz w:val="28"/>
          <w:szCs w:val="28"/>
          <w:lang w:eastAsia="zh-CN"/>
        </w:rPr>
        <w:sectPr w:rsidR="003F1CD3">
          <w:pgSz w:w="11905" w:h="16839"/>
          <w:pgMar w:top="1431" w:right="1497" w:bottom="815" w:left="1491" w:header="567" w:footer="653" w:gutter="0"/>
          <w:cols w:space="720"/>
          <w:docGrid w:linePitch="286"/>
        </w:sectPr>
      </w:pPr>
    </w:p>
    <w:p w:rsidR="003F1CD3" w:rsidRDefault="009D3785">
      <w:pPr>
        <w:spacing w:before="85" w:line="358" w:lineRule="auto"/>
        <w:ind w:left="3" w:right="126"/>
        <w:jc w:val="both"/>
        <w:rPr>
          <w:rFonts w:ascii="仿宋" w:eastAsia="仿宋" w:hAnsi="仿宋" w:cs="仿宋"/>
          <w:sz w:val="28"/>
          <w:szCs w:val="28"/>
          <w:lang w:eastAsia="zh-CN"/>
        </w:rPr>
      </w:pPr>
      <w:r>
        <w:rPr>
          <w:rFonts w:ascii="仿宋" w:eastAsia="仿宋" w:hAnsi="仿宋" w:cs="仿宋"/>
          <w:spacing w:val="-20"/>
          <w:sz w:val="28"/>
          <w:szCs w:val="28"/>
          <w:lang w:eastAsia="zh-CN"/>
        </w:rPr>
        <w:lastRenderedPageBreak/>
        <w:t>如承包人违反此规定，由发包人另行安排队伍进行修整，由此</w:t>
      </w:r>
      <w:r>
        <w:rPr>
          <w:rFonts w:ascii="仿宋" w:eastAsia="仿宋" w:hAnsi="仿宋" w:cs="仿宋"/>
          <w:spacing w:val="28"/>
          <w:sz w:val="28"/>
          <w:szCs w:val="28"/>
          <w:lang w:eastAsia="zh-CN"/>
        </w:rPr>
        <w:t>产生的费用将由承包人支付。事后出现漏水、漏电等情况，承</w:t>
      </w:r>
      <w:r>
        <w:rPr>
          <w:rFonts w:ascii="仿宋" w:eastAsia="仿宋" w:hAnsi="仿宋" w:cs="仿宋"/>
          <w:spacing w:val="-13"/>
          <w:sz w:val="28"/>
          <w:szCs w:val="28"/>
          <w:lang w:eastAsia="zh-CN"/>
        </w:rPr>
        <w:t>包人应在12小时内修复。</w:t>
      </w:r>
    </w:p>
    <w:p w:rsidR="003F1CD3" w:rsidRDefault="009D3785">
      <w:pPr>
        <w:spacing w:before="2" w:line="359" w:lineRule="auto"/>
        <w:ind w:right="22" w:firstLine="657"/>
        <w:jc w:val="both"/>
        <w:rPr>
          <w:rFonts w:ascii="仿宋" w:eastAsia="仿宋" w:hAnsi="仿宋" w:cs="仿宋"/>
          <w:sz w:val="28"/>
          <w:szCs w:val="28"/>
          <w:lang w:eastAsia="zh-CN"/>
        </w:rPr>
      </w:pPr>
      <w:r>
        <w:rPr>
          <w:rFonts w:ascii="仿宋" w:eastAsia="仿宋" w:hAnsi="仿宋" w:cs="仿宋"/>
          <w:spacing w:val="-15"/>
          <w:sz w:val="28"/>
          <w:szCs w:val="28"/>
          <w:lang w:eastAsia="zh-CN"/>
        </w:rPr>
        <w:t>保修期内的维修：一般性维修承包方应在接到通知后12小</w:t>
      </w:r>
      <w:r>
        <w:rPr>
          <w:rFonts w:ascii="仿宋" w:eastAsia="仿宋" w:hAnsi="仿宋" w:cs="仿宋"/>
          <w:spacing w:val="-20"/>
          <w:sz w:val="28"/>
          <w:szCs w:val="28"/>
          <w:lang w:eastAsia="zh-CN"/>
        </w:rPr>
        <w:t>时内到达；紧急事故承包方应在接到通知后6小时</w:t>
      </w:r>
      <w:r>
        <w:rPr>
          <w:rFonts w:ascii="仿宋" w:eastAsia="仿宋" w:hAnsi="仿宋" w:cs="仿宋"/>
          <w:spacing w:val="-21"/>
          <w:sz w:val="28"/>
          <w:szCs w:val="28"/>
          <w:lang w:eastAsia="zh-CN"/>
        </w:rPr>
        <w:t>内到达现场抢</w:t>
      </w:r>
      <w:r>
        <w:rPr>
          <w:rFonts w:ascii="仿宋" w:eastAsia="仿宋" w:hAnsi="仿宋" w:cs="仿宋"/>
          <w:spacing w:val="-19"/>
          <w:sz w:val="28"/>
          <w:szCs w:val="28"/>
          <w:lang w:eastAsia="zh-CN"/>
        </w:rPr>
        <w:t>修；事后出现渗漏水情况，承包方应在12小时内修复。</w:t>
      </w:r>
    </w:p>
    <w:p w:rsidR="003F1CD3" w:rsidRDefault="009D3785">
      <w:pPr>
        <w:spacing w:before="2" w:line="359" w:lineRule="auto"/>
        <w:ind w:left="5" w:right="126" w:firstLine="650"/>
        <w:jc w:val="both"/>
        <w:rPr>
          <w:rFonts w:ascii="仿宋" w:eastAsia="仿宋" w:hAnsi="仿宋" w:cs="仿宋"/>
          <w:sz w:val="28"/>
          <w:szCs w:val="28"/>
          <w:lang w:eastAsia="zh-CN"/>
        </w:rPr>
      </w:pPr>
      <w:r>
        <w:rPr>
          <w:rFonts w:ascii="仿宋" w:eastAsia="仿宋" w:hAnsi="仿宋" w:cs="仿宋"/>
          <w:spacing w:val="-20"/>
          <w:sz w:val="28"/>
          <w:szCs w:val="28"/>
          <w:lang w:eastAsia="zh-CN"/>
        </w:rPr>
        <w:t>承包人</w:t>
      </w:r>
      <w:proofErr w:type="gramStart"/>
      <w:r>
        <w:rPr>
          <w:rFonts w:ascii="仿宋" w:eastAsia="仿宋" w:hAnsi="仿宋" w:cs="仿宋"/>
          <w:spacing w:val="-20"/>
          <w:sz w:val="28"/>
          <w:szCs w:val="28"/>
          <w:lang w:eastAsia="zh-CN"/>
        </w:rPr>
        <w:t>末及时</w:t>
      </w:r>
      <w:proofErr w:type="gramEnd"/>
      <w:r>
        <w:rPr>
          <w:rFonts w:ascii="仿宋" w:eastAsia="仿宋" w:hAnsi="仿宋" w:cs="仿宋"/>
          <w:spacing w:val="-20"/>
          <w:sz w:val="28"/>
          <w:szCs w:val="28"/>
          <w:lang w:eastAsia="zh-CN"/>
        </w:rPr>
        <w:t>维修或末在合理期限维修完好、或经过两次</w:t>
      </w:r>
      <w:r>
        <w:rPr>
          <w:rFonts w:ascii="仿宋" w:eastAsia="仿宋" w:hAnsi="仿宋" w:cs="仿宋"/>
          <w:spacing w:val="-18"/>
          <w:sz w:val="28"/>
          <w:szCs w:val="28"/>
          <w:lang w:eastAsia="zh-CN"/>
        </w:rPr>
        <w:t>维修都</w:t>
      </w:r>
      <w:proofErr w:type="gramStart"/>
      <w:r>
        <w:rPr>
          <w:rFonts w:ascii="仿宋" w:eastAsia="仿宋" w:hAnsi="仿宋" w:cs="仿宋"/>
          <w:spacing w:val="-18"/>
          <w:sz w:val="28"/>
          <w:szCs w:val="28"/>
          <w:lang w:eastAsia="zh-CN"/>
        </w:rPr>
        <w:t>末能</w:t>
      </w:r>
      <w:proofErr w:type="gramEnd"/>
      <w:r>
        <w:rPr>
          <w:rFonts w:ascii="仿宋" w:eastAsia="仿宋" w:hAnsi="仿宋" w:cs="仿宋"/>
          <w:spacing w:val="-18"/>
          <w:sz w:val="28"/>
          <w:szCs w:val="28"/>
          <w:lang w:eastAsia="zh-CN"/>
        </w:rPr>
        <w:t>修好的，发包人有权自行请人代为维修</w:t>
      </w:r>
      <w:r>
        <w:rPr>
          <w:rFonts w:ascii="仿宋" w:eastAsia="仿宋" w:hAnsi="仿宋" w:cs="仿宋"/>
          <w:spacing w:val="-19"/>
          <w:sz w:val="28"/>
          <w:szCs w:val="28"/>
          <w:lang w:eastAsia="zh-CN"/>
        </w:rPr>
        <w:t>并确定价格</w:t>
      </w:r>
      <w:r>
        <w:rPr>
          <w:rFonts w:ascii="仿宋" w:eastAsia="仿宋" w:hAnsi="仿宋" w:cs="仿宋"/>
          <w:spacing w:val="-20"/>
          <w:sz w:val="28"/>
          <w:szCs w:val="28"/>
          <w:lang w:eastAsia="zh-CN"/>
        </w:rPr>
        <w:t>,所有修复费用及赔偿费用由承包人支付，但不等干解除</w:t>
      </w:r>
      <w:r>
        <w:rPr>
          <w:rFonts w:ascii="仿宋" w:eastAsia="仿宋" w:hAnsi="仿宋" w:cs="仿宋"/>
          <w:spacing w:val="-21"/>
          <w:sz w:val="28"/>
          <w:szCs w:val="28"/>
          <w:lang w:eastAsia="zh-CN"/>
        </w:rPr>
        <w:t>承包</w:t>
      </w:r>
      <w:r>
        <w:rPr>
          <w:rFonts w:ascii="仿宋" w:eastAsia="仿宋" w:hAnsi="仿宋" w:cs="仿宋"/>
          <w:spacing w:val="-1"/>
          <w:sz w:val="28"/>
          <w:szCs w:val="28"/>
          <w:lang w:eastAsia="zh-CN"/>
        </w:rPr>
        <w:t>人应负的责任。</w:t>
      </w:r>
    </w:p>
    <w:p w:rsidR="003F1CD3" w:rsidRDefault="009D3785">
      <w:pPr>
        <w:spacing w:line="359" w:lineRule="auto"/>
        <w:ind w:left="1" w:right="126" w:firstLine="654"/>
        <w:rPr>
          <w:rFonts w:ascii="仿宋" w:eastAsia="仿宋" w:hAnsi="仿宋" w:cs="仿宋"/>
          <w:sz w:val="28"/>
          <w:szCs w:val="28"/>
          <w:lang w:eastAsia="zh-CN"/>
        </w:rPr>
      </w:pPr>
      <w:r>
        <w:rPr>
          <w:rFonts w:ascii="仿宋" w:eastAsia="仿宋" w:hAnsi="仿宋" w:cs="仿宋"/>
          <w:spacing w:val="-20"/>
          <w:sz w:val="28"/>
          <w:szCs w:val="28"/>
          <w:lang w:eastAsia="zh-CN"/>
        </w:rPr>
        <w:t>承包人每次维修完毕，应负责将施工现场清理干净、并取</w:t>
      </w:r>
      <w:r>
        <w:rPr>
          <w:rFonts w:ascii="仿宋" w:eastAsia="仿宋" w:hAnsi="仿宋" w:cs="仿宋"/>
          <w:spacing w:val="-13"/>
          <w:sz w:val="28"/>
          <w:szCs w:val="28"/>
          <w:lang w:eastAsia="zh-CN"/>
        </w:rPr>
        <w:t>得业主和使用单位的验收签字。</w:t>
      </w:r>
    </w:p>
    <w:p w:rsidR="003F1CD3" w:rsidRDefault="009D3785">
      <w:pPr>
        <w:spacing w:line="359" w:lineRule="auto"/>
        <w:ind w:firstLine="660"/>
        <w:jc w:val="both"/>
        <w:rPr>
          <w:rFonts w:ascii="仿宋" w:eastAsia="仿宋" w:hAnsi="仿宋" w:cs="仿宋"/>
          <w:sz w:val="28"/>
          <w:szCs w:val="28"/>
          <w:lang w:eastAsia="zh-CN"/>
        </w:rPr>
      </w:pPr>
      <w:r>
        <w:rPr>
          <w:rFonts w:ascii="仿宋" w:eastAsia="仿宋" w:hAnsi="仿宋" w:cs="仿宋"/>
          <w:spacing w:val="36"/>
          <w:sz w:val="28"/>
          <w:szCs w:val="28"/>
          <w:lang w:eastAsia="zh-CN"/>
        </w:rPr>
        <w:t>原材料、构配件、半成品的检测试验单位必须征得采购人(</w:t>
      </w:r>
      <w:r>
        <w:rPr>
          <w:rFonts w:ascii="仿宋" w:eastAsia="仿宋" w:hAnsi="仿宋" w:cs="仿宋"/>
          <w:spacing w:val="-20"/>
          <w:sz w:val="28"/>
          <w:szCs w:val="28"/>
          <w:lang w:eastAsia="zh-CN"/>
        </w:rPr>
        <w:t>建设单位)的书面认可，承包人无权自行委托检测单位。即便承</w:t>
      </w:r>
      <w:r>
        <w:rPr>
          <w:rFonts w:ascii="仿宋" w:eastAsia="仿宋" w:hAnsi="仿宋" w:cs="仿宋"/>
          <w:spacing w:val="-22"/>
          <w:sz w:val="28"/>
          <w:szCs w:val="28"/>
          <w:lang w:eastAsia="zh-CN"/>
        </w:rPr>
        <w:t>包人自行选择了有相应资质的检测单位，发包人有权否定该检</w:t>
      </w:r>
      <w:r>
        <w:rPr>
          <w:rFonts w:ascii="仿宋" w:eastAsia="仿宋" w:hAnsi="仿宋" w:cs="仿宋"/>
          <w:spacing w:val="-15"/>
          <w:sz w:val="28"/>
          <w:szCs w:val="28"/>
          <w:lang w:eastAsia="zh-CN"/>
        </w:rPr>
        <w:t>测报告，并要求承包人重新检测试验并承担相应费用。</w:t>
      </w:r>
    </w:p>
    <w:p w:rsidR="003F1CD3" w:rsidRDefault="009D3785">
      <w:pPr>
        <w:spacing w:before="2" w:line="359" w:lineRule="auto"/>
        <w:ind w:left="6" w:right="126" w:firstLine="649"/>
        <w:jc w:val="both"/>
        <w:rPr>
          <w:rFonts w:ascii="仿宋" w:eastAsia="仿宋" w:hAnsi="仿宋" w:cs="仿宋"/>
          <w:sz w:val="28"/>
          <w:szCs w:val="28"/>
          <w:lang w:eastAsia="zh-CN"/>
        </w:rPr>
      </w:pPr>
      <w:r>
        <w:rPr>
          <w:rFonts w:ascii="仿宋" w:eastAsia="仿宋" w:hAnsi="仿宋" w:cs="仿宋"/>
          <w:spacing w:val="-15"/>
          <w:sz w:val="28"/>
          <w:szCs w:val="28"/>
          <w:lang w:eastAsia="zh-CN"/>
        </w:rPr>
        <w:t>承包人项目部管理人员有下列行为之一，经发包人及有关</w:t>
      </w:r>
      <w:r>
        <w:rPr>
          <w:rFonts w:ascii="仿宋" w:eastAsia="仿宋" w:hAnsi="仿宋" w:cs="仿宋"/>
          <w:spacing w:val="-21"/>
          <w:sz w:val="28"/>
          <w:szCs w:val="28"/>
          <w:lang w:eastAsia="zh-CN"/>
        </w:rPr>
        <w:t>管理部门确认后，所有违约金经由发包人现场下发违约金通知</w:t>
      </w:r>
      <w:r>
        <w:rPr>
          <w:rFonts w:ascii="仿宋" w:eastAsia="仿宋" w:hAnsi="仿宋" w:cs="仿宋"/>
          <w:spacing w:val="12"/>
          <w:sz w:val="28"/>
          <w:szCs w:val="28"/>
          <w:lang w:eastAsia="zh-CN"/>
        </w:rPr>
        <w:t>单。</w:t>
      </w:r>
    </w:p>
    <w:p w:rsidR="003F1CD3" w:rsidRDefault="009D3785">
      <w:pPr>
        <w:spacing w:before="1" w:line="357" w:lineRule="auto"/>
        <w:ind w:left="17" w:right="126" w:firstLine="638"/>
        <w:rPr>
          <w:rFonts w:ascii="仿宋" w:eastAsia="仿宋" w:hAnsi="仿宋" w:cs="仿宋"/>
          <w:sz w:val="28"/>
          <w:szCs w:val="28"/>
          <w:lang w:eastAsia="zh-CN"/>
        </w:rPr>
      </w:pPr>
      <w:r>
        <w:rPr>
          <w:rFonts w:ascii="仿宋" w:eastAsia="仿宋" w:hAnsi="仿宋" w:cs="仿宋"/>
          <w:spacing w:val="-21"/>
          <w:sz w:val="28"/>
          <w:szCs w:val="28"/>
          <w:lang w:eastAsia="zh-CN"/>
        </w:rPr>
        <w:t>承包人未按照相关规定进行验收，擅自进入下道工序施工</w:t>
      </w:r>
      <w:r>
        <w:rPr>
          <w:rFonts w:ascii="仿宋" w:eastAsia="仿宋" w:hAnsi="仿宋" w:cs="仿宋"/>
          <w:spacing w:val="-7"/>
          <w:sz w:val="28"/>
          <w:szCs w:val="28"/>
          <w:lang w:eastAsia="zh-CN"/>
        </w:rPr>
        <w:t>的，责令改正，并处以</w:t>
      </w:r>
      <w:r>
        <w:rPr>
          <w:rFonts w:ascii="仿宋" w:eastAsia="仿宋" w:hAnsi="仿宋" w:cs="仿宋"/>
          <w:spacing w:val="-7"/>
          <w:sz w:val="28"/>
          <w:szCs w:val="28"/>
          <w:u w:val="single"/>
          <w:lang w:eastAsia="zh-CN"/>
        </w:rPr>
        <w:t>1000元/次</w:t>
      </w:r>
      <w:r>
        <w:rPr>
          <w:rFonts w:ascii="仿宋" w:eastAsia="仿宋" w:hAnsi="仿宋" w:cs="仿宋"/>
          <w:spacing w:val="-7"/>
          <w:sz w:val="28"/>
          <w:szCs w:val="28"/>
          <w:lang w:eastAsia="zh-CN"/>
        </w:rPr>
        <w:t>违约金。</w:t>
      </w:r>
    </w:p>
    <w:p w:rsidR="003F1CD3" w:rsidRDefault="009D3785">
      <w:pPr>
        <w:spacing w:before="4" w:line="359" w:lineRule="auto"/>
        <w:ind w:left="14" w:right="184" w:firstLine="644"/>
        <w:rPr>
          <w:rFonts w:ascii="仿宋" w:eastAsia="仿宋" w:hAnsi="仿宋" w:cs="仿宋"/>
          <w:sz w:val="28"/>
          <w:szCs w:val="28"/>
          <w:lang w:eastAsia="zh-CN"/>
        </w:rPr>
      </w:pPr>
      <w:r>
        <w:rPr>
          <w:rFonts w:ascii="仿宋" w:eastAsia="仿宋" w:hAnsi="仿宋" w:cs="仿宋"/>
          <w:spacing w:val="-19"/>
          <w:sz w:val="28"/>
          <w:szCs w:val="28"/>
          <w:lang w:eastAsia="zh-CN"/>
        </w:rPr>
        <w:t>如果发现承包人的行为违反施工技术规范或不执行指令，</w:t>
      </w:r>
      <w:r>
        <w:rPr>
          <w:rFonts w:ascii="仿宋" w:eastAsia="仿宋" w:hAnsi="仿宋" w:cs="仿宋"/>
          <w:spacing w:val="-4"/>
          <w:sz w:val="28"/>
          <w:szCs w:val="28"/>
          <w:lang w:eastAsia="zh-CN"/>
        </w:rPr>
        <w:t>除了采取措施纠正其错误行为外，处以</w:t>
      </w:r>
      <w:r>
        <w:rPr>
          <w:rFonts w:ascii="仿宋" w:eastAsia="仿宋" w:hAnsi="仿宋" w:cs="仿宋"/>
          <w:spacing w:val="-4"/>
          <w:sz w:val="28"/>
          <w:szCs w:val="28"/>
          <w:u w:val="single"/>
          <w:lang w:eastAsia="zh-CN"/>
        </w:rPr>
        <w:t>1000元/次</w:t>
      </w:r>
      <w:r>
        <w:rPr>
          <w:rFonts w:ascii="仿宋" w:eastAsia="仿宋" w:hAnsi="仿宋" w:cs="仿宋"/>
          <w:spacing w:val="-4"/>
          <w:sz w:val="28"/>
          <w:szCs w:val="28"/>
          <w:lang w:eastAsia="zh-CN"/>
        </w:rPr>
        <w:t>违约金。</w:t>
      </w:r>
    </w:p>
    <w:p w:rsidR="003F1CD3" w:rsidRDefault="009D3785">
      <w:pPr>
        <w:spacing w:line="359" w:lineRule="auto"/>
        <w:ind w:right="22" w:firstLine="656"/>
        <w:rPr>
          <w:rFonts w:ascii="仿宋" w:eastAsia="仿宋" w:hAnsi="仿宋" w:cs="仿宋"/>
          <w:sz w:val="28"/>
          <w:szCs w:val="28"/>
          <w:lang w:eastAsia="zh-CN"/>
        </w:rPr>
      </w:pPr>
      <w:r>
        <w:rPr>
          <w:rFonts w:ascii="仿宋" w:eastAsia="仿宋" w:hAnsi="仿宋" w:cs="仿宋"/>
          <w:spacing w:val="45"/>
          <w:sz w:val="28"/>
          <w:szCs w:val="28"/>
          <w:lang w:eastAsia="zh-CN"/>
        </w:rPr>
        <w:t>承包人应按照合同约定及设计和有关标准要求采购材料或</w:t>
      </w:r>
      <w:r>
        <w:rPr>
          <w:rFonts w:ascii="仿宋" w:eastAsia="仿宋" w:hAnsi="仿宋" w:cs="仿宋"/>
          <w:spacing w:val="-17"/>
          <w:sz w:val="28"/>
          <w:szCs w:val="28"/>
          <w:lang w:eastAsia="zh-CN"/>
        </w:rPr>
        <w:t>设备,并提供产品合格证明，对材料设备质量</w:t>
      </w:r>
      <w:r>
        <w:rPr>
          <w:rFonts w:ascii="仿宋" w:eastAsia="仿宋" w:hAnsi="仿宋" w:cs="仿宋"/>
          <w:spacing w:val="-18"/>
          <w:sz w:val="28"/>
          <w:szCs w:val="28"/>
          <w:lang w:eastAsia="zh-CN"/>
        </w:rPr>
        <w:t>负责。不符合谈判</w:t>
      </w:r>
    </w:p>
    <w:p w:rsidR="003F1CD3" w:rsidRDefault="003F1CD3">
      <w:pPr>
        <w:spacing w:line="359" w:lineRule="auto"/>
        <w:rPr>
          <w:rFonts w:ascii="仿宋" w:eastAsia="仿宋" w:hAnsi="仿宋" w:cs="仿宋"/>
          <w:sz w:val="28"/>
          <w:szCs w:val="28"/>
          <w:lang w:eastAsia="zh-CN"/>
        </w:rPr>
        <w:sectPr w:rsidR="003F1CD3">
          <w:pgSz w:w="11905" w:h="16839"/>
          <w:pgMar w:top="1431" w:right="1497" w:bottom="815" w:left="1491" w:header="567" w:footer="653" w:gutter="0"/>
          <w:cols w:space="720"/>
          <w:docGrid w:linePitch="286"/>
        </w:sectPr>
      </w:pPr>
    </w:p>
    <w:p w:rsidR="003F1CD3" w:rsidRDefault="009D3785">
      <w:pPr>
        <w:spacing w:before="86" w:line="358" w:lineRule="auto"/>
        <w:ind w:left="1" w:right="106" w:hanging="1"/>
        <w:rPr>
          <w:rFonts w:ascii="仿宋" w:eastAsia="仿宋" w:hAnsi="仿宋" w:cs="仿宋"/>
          <w:sz w:val="28"/>
          <w:szCs w:val="28"/>
          <w:lang w:eastAsia="zh-CN"/>
        </w:rPr>
      </w:pPr>
      <w:r>
        <w:rPr>
          <w:rFonts w:ascii="仿宋" w:eastAsia="仿宋" w:hAnsi="仿宋" w:cs="仿宋"/>
          <w:spacing w:val="-20"/>
          <w:sz w:val="28"/>
          <w:szCs w:val="28"/>
          <w:lang w:eastAsia="zh-CN"/>
        </w:rPr>
        <w:lastRenderedPageBreak/>
        <w:t>文件及合同约定的，必须及时清场，否则处以该种设备、材料</w:t>
      </w:r>
      <w:r>
        <w:rPr>
          <w:rFonts w:ascii="仿宋" w:eastAsia="仿宋" w:hAnsi="仿宋" w:cs="仿宋"/>
          <w:spacing w:val="-11"/>
          <w:sz w:val="28"/>
          <w:szCs w:val="28"/>
          <w:lang w:eastAsia="zh-CN"/>
        </w:rPr>
        <w:t>价格10%违约金，由此延误的工期不予顺延。</w:t>
      </w:r>
    </w:p>
    <w:p w:rsidR="003F1CD3" w:rsidRDefault="009D3785">
      <w:pPr>
        <w:spacing w:before="1" w:line="359" w:lineRule="auto"/>
        <w:ind w:right="165" w:firstLine="657"/>
        <w:jc w:val="both"/>
        <w:rPr>
          <w:rFonts w:ascii="仿宋" w:eastAsia="仿宋" w:hAnsi="仿宋" w:cs="仿宋"/>
          <w:sz w:val="28"/>
          <w:szCs w:val="28"/>
          <w:lang w:eastAsia="zh-CN"/>
        </w:rPr>
      </w:pPr>
      <w:r>
        <w:rPr>
          <w:rFonts w:ascii="仿宋" w:eastAsia="仿宋" w:hAnsi="仿宋" w:cs="仿宋"/>
          <w:spacing w:val="-21"/>
          <w:sz w:val="28"/>
          <w:szCs w:val="28"/>
          <w:lang w:eastAsia="zh-CN"/>
        </w:rPr>
        <w:t>对质量安全监督部门下发的关于质量安全问题的通知书,</w:t>
      </w:r>
      <w:r>
        <w:rPr>
          <w:rFonts w:ascii="仿宋" w:eastAsia="仿宋" w:hAnsi="仿宋" w:cs="仿宋"/>
          <w:spacing w:val="44"/>
          <w:sz w:val="28"/>
          <w:szCs w:val="28"/>
          <w:lang w:eastAsia="zh-CN"/>
        </w:rPr>
        <w:t>承包人应在规定时间内回复并立即整改,限期内不整改或整改</w:t>
      </w:r>
      <w:r>
        <w:rPr>
          <w:rFonts w:ascii="仿宋" w:eastAsia="仿宋" w:hAnsi="仿宋" w:cs="仿宋"/>
          <w:spacing w:val="-17"/>
          <w:sz w:val="28"/>
          <w:szCs w:val="28"/>
          <w:lang w:eastAsia="zh-CN"/>
        </w:rPr>
        <w:t>不到位、同一事件引起质量安全监督部门再次下发通知书的，</w:t>
      </w:r>
      <w:r>
        <w:rPr>
          <w:rFonts w:ascii="仿宋" w:eastAsia="仿宋" w:hAnsi="仿宋" w:cs="仿宋"/>
          <w:spacing w:val="5"/>
          <w:sz w:val="28"/>
          <w:szCs w:val="28"/>
          <w:lang w:eastAsia="zh-CN"/>
        </w:rPr>
        <w:t>处以</w:t>
      </w:r>
      <w:r>
        <w:rPr>
          <w:rFonts w:ascii="仿宋" w:eastAsia="仿宋" w:hAnsi="仿宋" w:cs="仿宋"/>
          <w:spacing w:val="5"/>
          <w:sz w:val="28"/>
          <w:szCs w:val="28"/>
          <w:u w:val="single"/>
          <w:lang w:eastAsia="zh-CN"/>
        </w:rPr>
        <w:t>500元/次</w:t>
      </w:r>
      <w:r>
        <w:rPr>
          <w:rFonts w:ascii="仿宋" w:eastAsia="仿宋" w:hAnsi="仿宋" w:cs="仿宋"/>
          <w:spacing w:val="5"/>
          <w:sz w:val="28"/>
          <w:szCs w:val="28"/>
          <w:lang w:eastAsia="zh-CN"/>
        </w:rPr>
        <w:t>违约金。</w:t>
      </w:r>
    </w:p>
    <w:p w:rsidR="003F1CD3" w:rsidRDefault="009D3785">
      <w:pPr>
        <w:spacing w:line="359" w:lineRule="auto"/>
        <w:ind w:right="106" w:firstLine="662"/>
        <w:rPr>
          <w:rFonts w:ascii="仿宋" w:eastAsia="仿宋" w:hAnsi="仿宋" w:cs="仿宋"/>
          <w:sz w:val="28"/>
          <w:szCs w:val="28"/>
          <w:lang w:eastAsia="zh-CN"/>
        </w:rPr>
      </w:pPr>
      <w:r>
        <w:rPr>
          <w:rFonts w:ascii="仿宋" w:eastAsia="仿宋" w:hAnsi="仿宋" w:cs="仿宋"/>
          <w:spacing w:val="-14"/>
          <w:sz w:val="28"/>
          <w:szCs w:val="28"/>
          <w:lang w:eastAsia="zh-CN"/>
        </w:rPr>
        <w:t>工程资料不完善,资料报告或检验结论的时间不符合实际</w:t>
      </w:r>
      <w:r>
        <w:rPr>
          <w:rFonts w:ascii="仿宋" w:eastAsia="仿宋" w:hAnsi="仿宋" w:cs="仿宋"/>
          <w:spacing w:val="-12"/>
          <w:sz w:val="28"/>
          <w:szCs w:val="28"/>
          <w:lang w:eastAsia="zh-CN"/>
        </w:rPr>
        <w:t>施工节点时间要求的，予以通报批评，并处以</w:t>
      </w:r>
      <w:r>
        <w:rPr>
          <w:rFonts w:ascii="仿宋" w:eastAsia="仿宋" w:hAnsi="仿宋" w:cs="仿宋"/>
          <w:spacing w:val="-12"/>
          <w:sz w:val="28"/>
          <w:szCs w:val="28"/>
          <w:u w:val="single"/>
          <w:lang w:eastAsia="zh-CN"/>
        </w:rPr>
        <w:t>500元/次</w:t>
      </w:r>
      <w:r>
        <w:rPr>
          <w:rFonts w:ascii="仿宋" w:eastAsia="仿宋" w:hAnsi="仿宋" w:cs="仿宋"/>
          <w:spacing w:val="-12"/>
          <w:sz w:val="28"/>
          <w:szCs w:val="28"/>
          <w:lang w:eastAsia="zh-CN"/>
        </w:rPr>
        <w:t>违约金</w:t>
      </w:r>
    </w:p>
    <w:p w:rsidR="003F1CD3" w:rsidRDefault="009D3785">
      <w:pPr>
        <w:spacing w:before="188" w:line="134" w:lineRule="exact"/>
        <w:ind w:left="21"/>
        <w:rPr>
          <w:rFonts w:ascii="仿宋" w:eastAsia="仿宋" w:hAnsi="仿宋" w:cs="仿宋"/>
          <w:sz w:val="28"/>
          <w:szCs w:val="28"/>
          <w:lang w:eastAsia="zh-CN"/>
        </w:rPr>
      </w:pPr>
      <w:r>
        <w:rPr>
          <w:rFonts w:ascii="仿宋" w:eastAsia="仿宋" w:hAnsi="仿宋" w:cs="仿宋"/>
          <w:position w:val="2"/>
          <w:sz w:val="28"/>
          <w:szCs w:val="28"/>
          <w:lang w:eastAsia="zh-CN"/>
        </w:rPr>
        <w:t>。</w:t>
      </w:r>
    </w:p>
    <w:p w:rsidR="003F1CD3" w:rsidRDefault="009D3785">
      <w:pPr>
        <w:spacing w:before="222" w:line="359" w:lineRule="auto"/>
        <w:ind w:right="106" w:firstLine="662"/>
        <w:rPr>
          <w:rFonts w:ascii="仿宋" w:eastAsia="仿宋" w:hAnsi="仿宋" w:cs="仿宋"/>
          <w:sz w:val="28"/>
          <w:szCs w:val="28"/>
          <w:lang w:eastAsia="zh-CN"/>
        </w:rPr>
      </w:pPr>
      <w:r>
        <w:rPr>
          <w:rFonts w:ascii="仿宋" w:eastAsia="仿宋" w:hAnsi="仿宋" w:cs="仿宋"/>
          <w:spacing w:val="32"/>
          <w:sz w:val="28"/>
          <w:szCs w:val="28"/>
          <w:lang w:eastAsia="zh-CN"/>
        </w:rPr>
        <w:t>工程资料必须按有关规定编制，与工程进度同步。发现资</w:t>
      </w:r>
      <w:r>
        <w:rPr>
          <w:rFonts w:ascii="仿宋" w:eastAsia="仿宋" w:hAnsi="仿宋" w:cs="仿宋"/>
          <w:spacing w:val="-6"/>
          <w:sz w:val="28"/>
          <w:szCs w:val="28"/>
          <w:lang w:eastAsia="zh-CN"/>
        </w:rPr>
        <w:t>料出具不及时、与工程实体不相符的，处以</w:t>
      </w:r>
      <w:r>
        <w:rPr>
          <w:rFonts w:ascii="仿宋" w:eastAsia="仿宋" w:hAnsi="仿宋" w:cs="仿宋"/>
          <w:spacing w:val="-6"/>
          <w:sz w:val="28"/>
          <w:szCs w:val="28"/>
          <w:u w:val="single"/>
          <w:lang w:eastAsia="zh-CN"/>
        </w:rPr>
        <w:t>500元/次</w:t>
      </w:r>
      <w:r>
        <w:rPr>
          <w:rFonts w:ascii="仿宋" w:eastAsia="仿宋" w:hAnsi="仿宋" w:cs="仿宋"/>
          <w:spacing w:val="-6"/>
          <w:sz w:val="28"/>
          <w:szCs w:val="28"/>
          <w:lang w:eastAsia="zh-CN"/>
        </w:rPr>
        <w:t>违约金。</w:t>
      </w:r>
    </w:p>
    <w:p w:rsidR="003F1CD3" w:rsidRDefault="009D3785">
      <w:pPr>
        <w:spacing w:before="1" w:line="359" w:lineRule="auto"/>
        <w:ind w:left="20" w:right="106" w:firstLine="637"/>
        <w:rPr>
          <w:rFonts w:ascii="仿宋" w:eastAsia="仿宋" w:hAnsi="仿宋" w:cs="仿宋"/>
          <w:sz w:val="28"/>
          <w:szCs w:val="28"/>
          <w:lang w:eastAsia="zh-CN"/>
        </w:rPr>
      </w:pPr>
      <w:r>
        <w:rPr>
          <w:rFonts w:ascii="仿宋" w:eastAsia="仿宋" w:hAnsi="仿宋" w:cs="仿宋"/>
          <w:spacing w:val="25"/>
          <w:sz w:val="28"/>
          <w:szCs w:val="28"/>
          <w:lang w:eastAsia="zh-CN"/>
        </w:rPr>
        <w:t>未健全安全施工日志、台帐、会议纪录，安全资料不</w:t>
      </w:r>
      <w:proofErr w:type="gramStart"/>
      <w:r>
        <w:rPr>
          <w:rFonts w:ascii="仿宋" w:eastAsia="仿宋" w:hAnsi="仿宋" w:cs="仿宋"/>
          <w:spacing w:val="25"/>
          <w:sz w:val="28"/>
          <w:szCs w:val="28"/>
          <w:lang w:eastAsia="zh-CN"/>
        </w:rPr>
        <w:t>完整</w:t>
      </w:r>
      <w:r>
        <w:rPr>
          <w:rFonts w:ascii="仿宋" w:eastAsia="仿宋" w:hAnsi="仿宋" w:cs="仿宋"/>
          <w:spacing w:val="-6"/>
          <w:sz w:val="28"/>
          <w:szCs w:val="28"/>
          <w:lang w:eastAsia="zh-CN"/>
        </w:rPr>
        <w:t>,</w:t>
      </w:r>
      <w:proofErr w:type="gramEnd"/>
      <w:r>
        <w:rPr>
          <w:rFonts w:ascii="仿宋" w:eastAsia="仿宋" w:hAnsi="仿宋" w:cs="仿宋"/>
          <w:spacing w:val="-6"/>
          <w:sz w:val="28"/>
          <w:szCs w:val="28"/>
          <w:lang w:eastAsia="zh-CN"/>
        </w:rPr>
        <w:t>责令改正，并处以</w:t>
      </w:r>
      <w:r>
        <w:rPr>
          <w:rFonts w:ascii="仿宋" w:eastAsia="仿宋" w:hAnsi="仿宋" w:cs="仿宋"/>
          <w:spacing w:val="-6"/>
          <w:sz w:val="28"/>
          <w:szCs w:val="28"/>
          <w:u w:val="single"/>
          <w:lang w:eastAsia="zh-CN"/>
        </w:rPr>
        <w:t>500元/次</w:t>
      </w:r>
      <w:r>
        <w:rPr>
          <w:rFonts w:ascii="仿宋" w:eastAsia="仿宋" w:hAnsi="仿宋" w:cs="仿宋"/>
          <w:spacing w:val="-6"/>
          <w:sz w:val="28"/>
          <w:szCs w:val="28"/>
          <w:lang w:eastAsia="zh-CN"/>
        </w:rPr>
        <w:t>违约金。</w:t>
      </w:r>
    </w:p>
    <w:p w:rsidR="003F1CD3" w:rsidRDefault="009D3785">
      <w:pPr>
        <w:spacing w:before="2" w:line="358" w:lineRule="auto"/>
        <w:ind w:left="18" w:right="106" w:firstLine="639"/>
        <w:rPr>
          <w:rFonts w:ascii="仿宋" w:eastAsia="仿宋" w:hAnsi="仿宋" w:cs="仿宋"/>
          <w:sz w:val="28"/>
          <w:szCs w:val="28"/>
          <w:lang w:eastAsia="zh-CN"/>
        </w:rPr>
      </w:pPr>
      <w:r>
        <w:rPr>
          <w:rFonts w:ascii="仿宋" w:eastAsia="仿宋" w:hAnsi="仿宋" w:cs="仿宋"/>
          <w:spacing w:val="-15"/>
          <w:sz w:val="28"/>
          <w:szCs w:val="28"/>
          <w:lang w:eastAsia="zh-CN"/>
        </w:rPr>
        <w:t>未建立符合生产需要的安全经费使用计划、使用记录责令</w:t>
      </w:r>
      <w:r>
        <w:rPr>
          <w:rFonts w:ascii="仿宋" w:eastAsia="仿宋" w:hAnsi="仿宋" w:cs="仿宋"/>
          <w:spacing w:val="-5"/>
          <w:sz w:val="28"/>
          <w:szCs w:val="28"/>
          <w:lang w:eastAsia="zh-CN"/>
        </w:rPr>
        <w:t>限期改正,如未在限期内整改落实处以</w:t>
      </w:r>
      <w:r>
        <w:rPr>
          <w:rFonts w:ascii="仿宋" w:eastAsia="仿宋" w:hAnsi="仿宋" w:cs="仿宋"/>
          <w:spacing w:val="-5"/>
          <w:sz w:val="28"/>
          <w:szCs w:val="28"/>
          <w:u w:val="single"/>
          <w:lang w:eastAsia="zh-CN"/>
        </w:rPr>
        <w:t>500</w:t>
      </w:r>
      <w:r>
        <w:rPr>
          <w:rFonts w:ascii="仿宋" w:eastAsia="仿宋" w:hAnsi="仿宋" w:cs="仿宋"/>
          <w:spacing w:val="-6"/>
          <w:sz w:val="28"/>
          <w:szCs w:val="28"/>
          <w:u w:val="single"/>
          <w:lang w:eastAsia="zh-CN"/>
        </w:rPr>
        <w:t>元/次</w:t>
      </w:r>
      <w:r>
        <w:rPr>
          <w:rFonts w:ascii="仿宋" w:eastAsia="仿宋" w:hAnsi="仿宋" w:cs="仿宋"/>
          <w:spacing w:val="-6"/>
          <w:sz w:val="28"/>
          <w:szCs w:val="28"/>
          <w:lang w:eastAsia="zh-CN"/>
        </w:rPr>
        <w:t>违约金。</w:t>
      </w:r>
    </w:p>
    <w:p w:rsidR="003F1CD3" w:rsidRDefault="009D3785">
      <w:pPr>
        <w:spacing w:before="2" w:line="359" w:lineRule="auto"/>
        <w:ind w:right="152" w:firstLine="662"/>
        <w:rPr>
          <w:rFonts w:ascii="仿宋" w:eastAsia="仿宋" w:hAnsi="仿宋" w:cs="仿宋"/>
          <w:sz w:val="28"/>
          <w:szCs w:val="28"/>
          <w:lang w:eastAsia="zh-CN"/>
        </w:rPr>
      </w:pPr>
      <w:r>
        <w:rPr>
          <w:rFonts w:ascii="仿宋" w:eastAsia="仿宋" w:hAnsi="仿宋" w:cs="仿宋"/>
          <w:spacing w:val="-21"/>
          <w:sz w:val="28"/>
          <w:szCs w:val="28"/>
          <w:lang w:eastAsia="zh-CN"/>
        </w:rPr>
        <w:t>工程施工期间及保修期内由于施工质量产生的检测鉴定、</w:t>
      </w:r>
      <w:r>
        <w:rPr>
          <w:rFonts w:ascii="仿宋" w:eastAsia="仿宋" w:hAnsi="仿宋" w:cs="仿宋"/>
          <w:spacing w:val="-22"/>
          <w:sz w:val="28"/>
          <w:szCs w:val="28"/>
          <w:lang w:eastAsia="zh-CN"/>
        </w:rPr>
        <w:t>修补、加固、返工及赔偿等费用由承包人自行承担。</w:t>
      </w:r>
    </w:p>
    <w:p w:rsidR="003F1CD3" w:rsidRDefault="009D3785">
      <w:pPr>
        <w:spacing w:before="5" w:line="358" w:lineRule="auto"/>
        <w:ind w:firstLine="656"/>
        <w:jc w:val="both"/>
        <w:rPr>
          <w:rFonts w:ascii="仿宋" w:eastAsia="仿宋" w:hAnsi="仿宋" w:cs="仿宋"/>
          <w:sz w:val="28"/>
          <w:szCs w:val="28"/>
          <w:lang w:eastAsia="zh-CN"/>
        </w:rPr>
      </w:pPr>
      <w:r>
        <w:rPr>
          <w:rFonts w:ascii="仿宋" w:eastAsia="仿宋" w:hAnsi="仿宋" w:cs="仿宋"/>
          <w:spacing w:val="-18"/>
          <w:sz w:val="28"/>
          <w:szCs w:val="28"/>
          <w:lang w:eastAsia="zh-CN"/>
        </w:rPr>
        <w:t>承包人未及时维修或未在合理期限内维修完好、或经过两</w:t>
      </w:r>
      <w:r>
        <w:rPr>
          <w:rFonts w:ascii="仿宋" w:eastAsia="仿宋" w:hAnsi="仿宋" w:cs="仿宋"/>
          <w:spacing w:val="-21"/>
          <w:sz w:val="28"/>
          <w:szCs w:val="28"/>
          <w:lang w:eastAsia="zh-CN"/>
        </w:rPr>
        <w:t>次维修都未能修好的，发包人有权自行请人代为维</w:t>
      </w:r>
      <w:r>
        <w:rPr>
          <w:rFonts w:ascii="仿宋" w:eastAsia="仿宋" w:hAnsi="仿宋" w:cs="仿宋"/>
          <w:spacing w:val="-22"/>
          <w:sz w:val="28"/>
          <w:szCs w:val="28"/>
          <w:lang w:eastAsia="zh-CN"/>
        </w:rPr>
        <w:t>修并确定价</w:t>
      </w:r>
      <w:r>
        <w:rPr>
          <w:rFonts w:ascii="仿宋" w:eastAsia="仿宋" w:hAnsi="仿宋" w:cs="仿宋"/>
          <w:spacing w:val="-10"/>
          <w:sz w:val="28"/>
          <w:szCs w:val="28"/>
          <w:lang w:eastAsia="zh-CN"/>
        </w:rPr>
        <w:t>格,所有修复费用及赔偿费用在支付承包人质保金时直接扣除，</w:t>
      </w:r>
      <w:r>
        <w:rPr>
          <w:rFonts w:ascii="仿宋" w:eastAsia="仿宋" w:hAnsi="仿宋" w:cs="仿宋"/>
          <w:spacing w:val="-14"/>
          <w:sz w:val="28"/>
          <w:szCs w:val="28"/>
          <w:lang w:eastAsia="zh-CN"/>
        </w:rPr>
        <w:t>但不等于解除承包人应负的责任。</w:t>
      </w:r>
    </w:p>
    <w:p w:rsidR="003F1CD3" w:rsidRDefault="009D3785">
      <w:pPr>
        <w:spacing w:before="2" w:line="222" w:lineRule="auto"/>
        <w:ind w:left="652"/>
        <w:rPr>
          <w:rFonts w:ascii="仿宋" w:eastAsia="仿宋" w:hAnsi="仿宋" w:cs="仿宋"/>
          <w:sz w:val="28"/>
          <w:szCs w:val="28"/>
          <w:lang w:eastAsia="zh-CN"/>
        </w:rPr>
      </w:pPr>
      <w:r>
        <w:rPr>
          <w:rFonts w:ascii="仿宋" w:eastAsia="仿宋" w:hAnsi="仿宋" w:cs="仿宋"/>
          <w:spacing w:val="-7"/>
          <w:sz w:val="28"/>
          <w:szCs w:val="28"/>
          <w:lang w:eastAsia="zh-CN"/>
        </w:rPr>
        <w:t>34.6合同以外价款调整方法(变更采用):</w:t>
      </w:r>
    </w:p>
    <w:p w:rsidR="003F1CD3" w:rsidRDefault="009D3785">
      <w:pPr>
        <w:spacing w:before="207" w:line="290" w:lineRule="auto"/>
        <w:ind w:left="6" w:right="106" w:firstLine="646"/>
        <w:rPr>
          <w:rFonts w:ascii="仿宋" w:eastAsia="仿宋" w:hAnsi="仿宋" w:cs="仿宋"/>
          <w:sz w:val="28"/>
          <w:szCs w:val="28"/>
          <w:lang w:eastAsia="zh-CN"/>
        </w:rPr>
      </w:pPr>
      <w:r>
        <w:rPr>
          <w:rFonts w:ascii="仿宋" w:eastAsia="仿宋" w:hAnsi="仿宋" w:cs="仿宋"/>
          <w:spacing w:val="-14"/>
          <w:sz w:val="28"/>
          <w:szCs w:val="28"/>
          <w:lang w:eastAsia="zh-CN"/>
        </w:rPr>
        <w:t>34.6.1工程量清单及计价的调整内容包括：工程量</w:t>
      </w:r>
      <w:r>
        <w:rPr>
          <w:rFonts w:ascii="仿宋" w:eastAsia="仿宋" w:hAnsi="仿宋" w:cs="仿宋"/>
          <w:spacing w:val="-15"/>
          <w:sz w:val="28"/>
          <w:szCs w:val="28"/>
          <w:lang w:eastAsia="zh-CN"/>
        </w:rPr>
        <w:t>、综合</w:t>
      </w:r>
      <w:r>
        <w:rPr>
          <w:rFonts w:ascii="仿宋" w:eastAsia="仿宋" w:hAnsi="仿宋" w:cs="仿宋"/>
          <w:spacing w:val="-12"/>
          <w:sz w:val="28"/>
          <w:szCs w:val="28"/>
          <w:lang w:eastAsia="zh-CN"/>
        </w:rPr>
        <w:t>单价、合理工程索赔。具体方法如下：</w:t>
      </w:r>
    </w:p>
    <w:p w:rsidR="003F1CD3" w:rsidRDefault="009D3785">
      <w:pPr>
        <w:spacing w:before="209" w:line="224" w:lineRule="auto"/>
        <w:ind w:left="652"/>
        <w:rPr>
          <w:rFonts w:ascii="仿宋" w:eastAsia="仿宋" w:hAnsi="仿宋" w:cs="仿宋"/>
          <w:sz w:val="28"/>
          <w:szCs w:val="28"/>
          <w:lang w:eastAsia="zh-CN"/>
        </w:rPr>
      </w:pPr>
      <w:r>
        <w:rPr>
          <w:rFonts w:ascii="仿宋" w:eastAsia="仿宋" w:hAnsi="仿宋" w:cs="仿宋"/>
          <w:spacing w:val="3"/>
          <w:sz w:val="28"/>
          <w:szCs w:val="28"/>
          <w:lang w:eastAsia="zh-CN"/>
        </w:rPr>
        <w:t>34.6.2工程量的调整</w:t>
      </w:r>
    </w:p>
    <w:p w:rsidR="003F1CD3" w:rsidRDefault="003F1CD3">
      <w:pPr>
        <w:spacing w:line="224" w:lineRule="auto"/>
        <w:rPr>
          <w:rFonts w:ascii="仿宋" w:eastAsia="仿宋" w:hAnsi="仿宋" w:cs="仿宋"/>
          <w:sz w:val="28"/>
          <w:szCs w:val="28"/>
          <w:lang w:eastAsia="zh-CN"/>
        </w:rPr>
        <w:sectPr w:rsidR="003F1CD3">
          <w:pgSz w:w="11905" w:h="16839"/>
          <w:pgMar w:top="1431" w:right="1516" w:bottom="815" w:left="1491" w:header="567" w:footer="653" w:gutter="0"/>
          <w:cols w:space="720"/>
          <w:docGrid w:linePitch="286"/>
        </w:sectPr>
      </w:pPr>
    </w:p>
    <w:p w:rsidR="003F1CD3" w:rsidRDefault="009D3785">
      <w:pPr>
        <w:spacing w:before="84" w:line="358" w:lineRule="auto"/>
        <w:ind w:left="4" w:right="103" w:firstLine="658"/>
        <w:rPr>
          <w:rFonts w:ascii="仿宋" w:eastAsia="仿宋" w:hAnsi="仿宋" w:cs="仿宋"/>
          <w:sz w:val="28"/>
          <w:szCs w:val="28"/>
          <w:lang w:eastAsia="zh-CN"/>
        </w:rPr>
      </w:pPr>
      <w:r>
        <w:rPr>
          <w:rFonts w:ascii="仿宋" w:eastAsia="仿宋" w:hAnsi="仿宋" w:cs="仿宋"/>
          <w:spacing w:val="-20"/>
          <w:sz w:val="28"/>
          <w:szCs w:val="28"/>
          <w:lang w:eastAsia="zh-CN"/>
        </w:rPr>
        <w:lastRenderedPageBreak/>
        <w:t>工程实施过程中遇下列情况，应按</w:t>
      </w:r>
      <w:proofErr w:type="gramStart"/>
      <w:r>
        <w:rPr>
          <w:rFonts w:ascii="仿宋" w:eastAsia="仿宋" w:hAnsi="仿宋" w:cs="仿宋"/>
          <w:spacing w:val="-20"/>
          <w:sz w:val="28"/>
          <w:szCs w:val="28"/>
          <w:lang w:eastAsia="zh-CN"/>
        </w:rPr>
        <w:t>实调整</w:t>
      </w:r>
      <w:proofErr w:type="gramEnd"/>
      <w:r>
        <w:rPr>
          <w:rFonts w:ascii="仿宋" w:eastAsia="仿宋" w:hAnsi="仿宋" w:cs="仿宋"/>
          <w:spacing w:val="-20"/>
          <w:sz w:val="28"/>
          <w:szCs w:val="28"/>
          <w:lang w:eastAsia="zh-CN"/>
        </w:rPr>
        <w:t>分部分项工程量</w:t>
      </w:r>
      <w:r>
        <w:rPr>
          <w:rFonts w:ascii="仿宋" w:eastAsia="仿宋" w:hAnsi="仿宋" w:cs="仿宋"/>
          <w:spacing w:val="39"/>
          <w:sz w:val="28"/>
          <w:szCs w:val="28"/>
          <w:lang w:eastAsia="zh-CN"/>
        </w:rPr>
        <w:t>清单项目的数量；</w:t>
      </w:r>
    </w:p>
    <w:p w:rsidR="003F1CD3" w:rsidRDefault="009D3785">
      <w:pPr>
        <w:spacing w:before="1" w:line="222" w:lineRule="auto"/>
        <w:ind w:left="656"/>
        <w:rPr>
          <w:rFonts w:ascii="仿宋" w:eastAsia="仿宋" w:hAnsi="仿宋" w:cs="仿宋"/>
          <w:sz w:val="28"/>
          <w:szCs w:val="28"/>
          <w:lang w:eastAsia="zh-CN"/>
        </w:rPr>
      </w:pPr>
      <w:r>
        <w:rPr>
          <w:rFonts w:ascii="仿宋" w:eastAsia="仿宋" w:hAnsi="仿宋" w:cs="仿宋"/>
          <w:spacing w:val="-12"/>
          <w:sz w:val="28"/>
          <w:szCs w:val="28"/>
          <w:lang w:eastAsia="zh-CN"/>
        </w:rPr>
        <w:t>（1）设计变更引起清单项目工程量的增减；</w:t>
      </w:r>
    </w:p>
    <w:p w:rsidR="003F1CD3" w:rsidRDefault="009D3785">
      <w:pPr>
        <w:spacing w:before="208" w:line="222" w:lineRule="auto"/>
        <w:ind w:left="656"/>
        <w:rPr>
          <w:rFonts w:ascii="仿宋" w:eastAsia="仿宋" w:hAnsi="仿宋" w:cs="仿宋"/>
          <w:sz w:val="28"/>
          <w:szCs w:val="28"/>
          <w:lang w:eastAsia="zh-CN"/>
        </w:rPr>
      </w:pPr>
      <w:r>
        <w:rPr>
          <w:rFonts w:ascii="仿宋" w:eastAsia="仿宋" w:hAnsi="仿宋" w:cs="仿宋"/>
          <w:spacing w:val="-13"/>
          <w:sz w:val="28"/>
          <w:szCs w:val="28"/>
          <w:lang w:eastAsia="zh-CN"/>
        </w:rPr>
        <w:t>（2）设计变更引起新的工程量清单项目。</w:t>
      </w:r>
    </w:p>
    <w:p w:rsidR="003F1CD3" w:rsidRDefault="009D3785">
      <w:pPr>
        <w:spacing w:before="209" w:line="359" w:lineRule="auto"/>
        <w:ind w:left="9" w:right="103" w:firstLine="643"/>
        <w:rPr>
          <w:rFonts w:ascii="仿宋" w:eastAsia="仿宋" w:hAnsi="仿宋" w:cs="仿宋"/>
          <w:sz w:val="28"/>
          <w:szCs w:val="28"/>
          <w:lang w:eastAsia="zh-CN"/>
        </w:rPr>
      </w:pPr>
      <w:r>
        <w:rPr>
          <w:rFonts w:ascii="仿宋" w:eastAsia="仿宋" w:hAnsi="仿宋" w:cs="仿宋"/>
          <w:spacing w:val="-12"/>
          <w:sz w:val="28"/>
          <w:szCs w:val="28"/>
          <w:lang w:eastAsia="zh-CN"/>
        </w:rPr>
        <w:t>34.6.3综合单价的调整，除合同另有约定外，应按照下列</w:t>
      </w:r>
      <w:r>
        <w:rPr>
          <w:rFonts w:ascii="仿宋" w:eastAsia="仿宋" w:hAnsi="仿宋" w:cs="仿宋"/>
          <w:spacing w:val="5"/>
          <w:sz w:val="28"/>
          <w:szCs w:val="28"/>
          <w:lang w:eastAsia="zh-CN"/>
        </w:rPr>
        <w:t>办法确定：</w:t>
      </w:r>
    </w:p>
    <w:p w:rsidR="003F1CD3" w:rsidRDefault="009D3785">
      <w:pPr>
        <w:spacing w:before="1" w:line="359" w:lineRule="auto"/>
        <w:ind w:left="10" w:right="100" w:firstLine="645"/>
        <w:rPr>
          <w:rFonts w:ascii="仿宋" w:eastAsia="仿宋" w:hAnsi="仿宋" w:cs="仿宋"/>
          <w:sz w:val="28"/>
          <w:szCs w:val="28"/>
          <w:lang w:eastAsia="zh-CN"/>
        </w:rPr>
      </w:pPr>
      <w:r>
        <w:rPr>
          <w:rFonts w:ascii="仿宋" w:eastAsia="仿宋" w:hAnsi="仿宋" w:cs="仿宋"/>
          <w:spacing w:val="-20"/>
          <w:sz w:val="28"/>
          <w:szCs w:val="28"/>
          <w:lang w:eastAsia="zh-CN"/>
        </w:rPr>
        <w:t>（1）发包人提供的工程量清单的工程量有误,或设计变更引起工程量清单项目的工程量增减，执行合同原有的综合</w:t>
      </w:r>
      <w:r>
        <w:rPr>
          <w:rFonts w:ascii="仿宋" w:eastAsia="仿宋" w:hAnsi="仿宋" w:cs="仿宋"/>
          <w:spacing w:val="-21"/>
          <w:sz w:val="28"/>
          <w:szCs w:val="28"/>
          <w:lang w:eastAsia="zh-CN"/>
        </w:rPr>
        <w:t>单价</w:t>
      </w:r>
    </w:p>
    <w:p w:rsidR="003F1CD3" w:rsidRDefault="009D3785">
      <w:pPr>
        <w:spacing w:before="187" w:line="134" w:lineRule="exact"/>
        <w:ind w:left="21"/>
        <w:rPr>
          <w:rFonts w:ascii="仿宋" w:eastAsia="仿宋" w:hAnsi="仿宋" w:cs="仿宋"/>
          <w:sz w:val="28"/>
          <w:szCs w:val="28"/>
          <w:lang w:eastAsia="zh-CN"/>
        </w:rPr>
      </w:pPr>
      <w:r>
        <w:rPr>
          <w:rFonts w:ascii="仿宋" w:eastAsia="仿宋" w:hAnsi="仿宋" w:cs="仿宋"/>
          <w:position w:val="2"/>
          <w:sz w:val="28"/>
          <w:szCs w:val="28"/>
          <w:lang w:eastAsia="zh-CN"/>
        </w:rPr>
        <w:t>。</w:t>
      </w:r>
    </w:p>
    <w:p w:rsidR="003F1CD3" w:rsidRDefault="009D3785">
      <w:pPr>
        <w:spacing w:before="223" w:line="359" w:lineRule="auto"/>
        <w:ind w:firstLine="656"/>
        <w:rPr>
          <w:rFonts w:ascii="仿宋" w:eastAsia="仿宋" w:hAnsi="仿宋" w:cs="仿宋"/>
          <w:sz w:val="28"/>
          <w:szCs w:val="28"/>
          <w:lang w:eastAsia="zh-CN"/>
        </w:rPr>
      </w:pPr>
      <w:r>
        <w:rPr>
          <w:rFonts w:ascii="仿宋" w:eastAsia="仿宋" w:hAnsi="仿宋" w:cs="仿宋"/>
          <w:spacing w:val="-17"/>
          <w:sz w:val="28"/>
          <w:szCs w:val="28"/>
          <w:lang w:eastAsia="zh-CN"/>
        </w:rPr>
        <w:t>（2）发包人提供的工程量清单项目漏项，或设计变更引起</w:t>
      </w:r>
      <w:r>
        <w:rPr>
          <w:rFonts w:ascii="仿宋" w:eastAsia="仿宋" w:hAnsi="仿宋" w:cs="仿宋"/>
          <w:spacing w:val="-22"/>
          <w:sz w:val="28"/>
          <w:szCs w:val="28"/>
          <w:lang w:eastAsia="zh-CN"/>
        </w:rPr>
        <w:t>新的工程项目，其相应综合单价的确定方法为：</w:t>
      </w:r>
    </w:p>
    <w:p w:rsidR="003F1CD3" w:rsidRDefault="009D3785">
      <w:pPr>
        <w:spacing w:line="359" w:lineRule="auto"/>
        <w:ind w:left="1" w:right="103" w:firstLine="645"/>
        <w:rPr>
          <w:rFonts w:ascii="仿宋" w:eastAsia="仿宋" w:hAnsi="仿宋" w:cs="仿宋"/>
          <w:sz w:val="28"/>
          <w:szCs w:val="28"/>
          <w:lang w:eastAsia="zh-CN"/>
        </w:rPr>
      </w:pPr>
      <w:r>
        <w:rPr>
          <w:rFonts w:ascii="仿宋" w:eastAsia="仿宋" w:hAnsi="仿宋" w:cs="仿宋"/>
          <w:spacing w:val="-29"/>
          <w:sz w:val="28"/>
          <w:szCs w:val="28"/>
          <w:lang w:eastAsia="zh-CN"/>
        </w:rPr>
        <w:t>①合同中有类似工程项目综合单价的，可参照合同中类似</w:t>
      </w:r>
      <w:r>
        <w:rPr>
          <w:rFonts w:ascii="仿宋" w:eastAsia="仿宋" w:hAnsi="仿宋" w:cs="仿宋"/>
          <w:spacing w:val="-10"/>
          <w:sz w:val="28"/>
          <w:szCs w:val="28"/>
          <w:lang w:eastAsia="zh-CN"/>
        </w:rPr>
        <w:t>项目的综合单价计算确定。</w:t>
      </w:r>
    </w:p>
    <w:p w:rsidR="003F1CD3" w:rsidRDefault="009D3785">
      <w:pPr>
        <w:spacing w:before="1" w:line="359" w:lineRule="auto"/>
        <w:ind w:left="1" w:firstLine="657"/>
        <w:jc w:val="both"/>
        <w:rPr>
          <w:rFonts w:ascii="仿宋" w:eastAsia="仿宋" w:hAnsi="仿宋" w:cs="仿宋"/>
          <w:sz w:val="28"/>
          <w:szCs w:val="28"/>
          <w:lang w:eastAsia="zh-CN"/>
        </w:rPr>
      </w:pPr>
      <w:r>
        <w:rPr>
          <w:rFonts w:ascii="仿宋" w:eastAsia="仿宋" w:hAnsi="仿宋" w:cs="仿宋"/>
          <w:spacing w:val="-20"/>
          <w:sz w:val="28"/>
          <w:szCs w:val="28"/>
          <w:lang w:eastAsia="zh-CN"/>
        </w:rPr>
        <w:t>综合单价，经发包人或其委托的工程造价咨询单位注册造</w:t>
      </w:r>
      <w:r>
        <w:rPr>
          <w:rFonts w:ascii="仿宋" w:eastAsia="仿宋" w:hAnsi="仿宋" w:cs="仿宋"/>
          <w:spacing w:val="-10"/>
          <w:sz w:val="28"/>
          <w:szCs w:val="28"/>
          <w:lang w:eastAsia="zh-CN"/>
        </w:rPr>
        <w:t>价工程师审定后的清单控制价×成交费率作为结算依据。(成交价和最高限价均应扣除暂列金额和暂估价部分)</w:t>
      </w:r>
    </w:p>
    <w:p w:rsidR="003F1CD3" w:rsidRDefault="009D3785">
      <w:pPr>
        <w:spacing w:before="1" w:line="359" w:lineRule="auto"/>
        <w:ind w:left="6" w:right="103" w:firstLine="639"/>
        <w:rPr>
          <w:rFonts w:ascii="仿宋" w:eastAsia="仿宋" w:hAnsi="仿宋" w:cs="仿宋"/>
          <w:sz w:val="28"/>
          <w:szCs w:val="28"/>
          <w:lang w:eastAsia="zh-CN"/>
        </w:rPr>
      </w:pPr>
      <w:r>
        <w:rPr>
          <w:rFonts w:ascii="仿宋" w:eastAsia="仿宋" w:hAnsi="仿宋" w:cs="仿宋"/>
          <w:spacing w:val="-24"/>
          <w:sz w:val="28"/>
          <w:szCs w:val="28"/>
          <w:lang w:eastAsia="zh-CN"/>
        </w:rPr>
        <w:t>②清单项目</w:t>
      </w:r>
      <w:proofErr w:type="gramStart"/>
      <w:r>
        <w:rPr>
          <w:rFonts w:ascii="仿宋" w:eastAsia="仿宋" w:hAnsi="仿宋" w:cs="仿宋"/>
          <w:spacing w:val="-24"/>
          <w:sz w:val="28"/>
          <w:szCs w:val="28"/>
          <w:lang w:eastAsia="zh-CN"/>
        </w:rPr>
        <w:t>中项目</w:t>
      </w:r>
      <w:proofErr w:type="gramEnd"/>
      <w:r>
        <w:rPr>
          <w:rFonts w:ascii="仿宋" w:eastAsia="仿宋" w:hAnsi="仿宋" w:cs="仿宋"/>
          <w:spacing w:val="-24"/>
          <w:sz w:val="28"/>
          <w:szCs w:val="28"/>
          <w:lang w:eastAsia="zh-CN"/>
        </w:rPr>
        <w:t>特征或工程内容发生部分变更的，应以</w:t>
      </w:r>
      <w:r>
        <w:rPr>
          <w:rFonts w:ascii="仿宋" w:eastAsia="仿宋" w:hAnsi="仿宋" w:cs="仿宋"/>
          <w:spacing w:val="-10"/>
          <w:sz w:val="28"/>
          <w:szCs w:val="28"/>
          <w:lang w:eastAsia="zh-CN"/>
        </w:rPr>
        <w:t>原综合单价为基础，仅就变更部分调整其综合单价。</w:t>
      </w:r>
    </w:p>
    <w:p w:rsidR="003F1CD3" w:rsidRDefault="009D3785">
      <w:pPr>
        <w:spacing w:before="2" w:line="222" w:lineRule="auto"/>
        <w:ind w:left="652"/>
        <w:rPr>
          <w:rFonts w:ascii="仿宋" w:eastAsia="仿宋" w:hAnsi="仿宋" w:cs="仿宋"/>
          <w:sz w:val="28"/>
          <w:szCs w:val="28"/>
          <w:lang w:eastAsia="zh-CN"/>
        </w:rPr>
      </w:pPr>
      <w:r>
        <w:rPr>
          <w:rFonts w:ascii="仿宋" w:eastAsia="仿宋" w:hAnsi="仿宋" w:cs="仿宋"/>
          <w:sz w:val="28"/>
          <w:szCs w:val="28"/>
          <w:lang w:eastAsia="zh-CN"/>
        </w:rPr>
        <w:t>34.6.4工程索赔引起合同价的调整</w:t>
      </w:r>
    </w:p>
    <w:p w:rsidR="003F1CD3" w:rsidRDefault="009D3785">
      <w:pPr>
        <w:spacing w:before="204" w:line="359" w:lineRule="auto"/>
        <w:ind w:left="3" w:right="103" w:firstLine="659"/>
        <w:rPr>
          <w:rFonts w:ascii="仿宋" w:eastAsia="仿宋" w:hAnsi="仿宋" w:cs="仿宋"/>
          <w:sz w:val="28"/>
          <w:szCs w:val="28"/>
          <w:lang w:eastAsia="zh-CN"/>
        </w:rPr>
      </w:pPr>
      <w:r>
        <w:rPr>
          <w:rFonts w:ascii="仿宋" w:eastAsia="仿宋" w:hAnsi="仿宋" w:cs="仿宋"/>
          <w:spacing w:val="35"/>
          <w:sz w:val="28"/>
          <w:szCs w:val="28"/>
          <w:lang w:eastAsia="zh-CN"/>
        </w:rPr>
        <w:t>工程索赔是指在合同履行过程中，对于并非自己的过错，</w:t>
      </w:r>
      <w:r>
        <w:rPr>
          <w:rFonts w:ascii="仿宋" w:eastAsia="仿宋" w:hAnsi="仿宋" w:cs="仿宋"/>
          <w:spacing w:val="-17"/>
          <w:sz w:val="28"/>
          <w:szCs w:val="28"/>
          <w:lang w:eastAsia="zh-CN"/>
        </w:rPr>
        <w:t>而是由于对方责任所造成的实际损失，向对方提出经济补偿的</w:t>
      </w:r>
      <w:r>
        <w:rPr>
          <w:rFonts w:ascii="仿宋" w:eastAsia="仿宋" w:hAnsi="仿宋" w:cs="仿宋"/>
          <w:spacing w:val="24"/>
          <w:sz w:val="28"/>
          <w:szCs w:val="28"/>
          <w:lang w:eastAsia="zh-CN"/>
        </w:rPr>
        <w:t>行为。</w:t>
      </w:r>
    </w:p>
    <w:p w:rsidR="003F1CD3" w:rsidRDefault="009D3785">
      <w:pPr>
        <w:spacing w:before="3" w:line="359" w:lineRule="auto"/>
        <w:ind w:left="17" w:right="103" w:firstLine="657"/>
        <w:jc w:val="both"/>
        <w:rPr>
          <w:rFonts w:ascii="仿宋" w:eastAsia="仿宋" w:hAnsi="仿宋" w:cs="仿宋"/>
          <w:sz w:val="28"/>
          <w:szCs w:val="28"/>
          <w:lang w:eastAsia="zh-CN"/>
        </w:rPr>
      </w:pPr>
      <w:r>
        <w:rPr>
          <w:rFonts w:ascii="仿宋" w:eastAsia="仿宋" w:hAnsi="仿宋" w:cs="仿宋"/>
          <w:spacing w:val="-16"/>
          <w:sz w:val="28"/>
          <w:szCs w:val="28"/>
          <w:lang w:eastAsia="zh-CN"/>
        </w:rPr>
        <w:t>索赔方依据合同约定和法律、法规的规定，按照索赔处理</w:t>
      </w:r>
      <w:r>
        <w:rPr>
          <w:rFonts w:ascii="仿宋" w:eastAsia="仿宋" w:hAnsi="仿宋" w:cs="仿宋"/>
          <w:spacing w:val="-23"/>
          <w:sz w:val="28"/>
          <w:szCs w:val="28"/>
          <w:lang w:eastAsia="zh-CN"/>
        </w:rPr>
        <w:t>的原则和程序，在规定的时间内提出包括索赔事件、索赔理由</w:t>
      </w:r>
      <w:r>
        <w:rPr>
          <w:rFonts w:ascii="仿宋" w:eastAsia="仿宋" w:hAnsi="仿宋" w:cs="仿宋"/>
          <w:spacing w:val="-16"/>
          <w:sz w:val="28"/>
          <w:szCs w:val="28"/>
          <w:lang w:eastAsia="zh-CN"/>
        </w:rPr>
        <w:t>、索赔费用及有效证据的索赔报告。被索赔方或其委托方应及</w:t>
      </w:r>
    </w:p>
    <w:p w:rsidR="003F1CD3" w:rsidRDefault="003F1CD3">
      <w:pPr>
        <w:spacing w:line="359" w:lineRule="auto"/>
        <w:rPr>
          <w:rFonts w:ascii="仿宋" w:eastAsia="仿宋" w:hAnsi="仿宋" w:cs="仿宋"/>
          <w:sz w:val="28"/>
          <w:szCs w:val="28"/>
          <w:lang w:eastAsia="zh-CN"/>
        </w:rPr>
        <w:sectPr w:rsidR="003F1CD3">
          <w:pgSz w:w="11905" w:h="16839"/>
          <w:pgMar w:top="1431" w:right="1520" w:bottom="815" w:left="1491" w:header="567" w:footer="653" w:gutter="0"/>
          <w:cols w:space="720"/>
          <w:docGrid w:linePitch="286"/>
        </w:sectPr>
      </w:pPr>
    </w:p>
    <w:p w:rsidR="003F1CD3" w:rsidRDefault="009D3785">
      <w:pPr>
        <w:spacing w:before="83" w:line="359" w:lineRule="auto"/>
        <w:ind w:left="1" w:right="126" w:firstLine="19"/>
        <w:jc w:val="both"/>
        <w:rPr>
          <w:rFonts w:ascii="仿宋" w:eastAsia="仿宋" w:hAnsi="仿宋" w:cs="仿宋"/>
          <w:sz w:val="28"/>
          <w:szCs w:val="28"/>
          <w:lang w:eastAsia="zh-CN"/>
        </w:rPr>
      </w:pPr>
      <w:r>
        <w:rPr>
          <w:rFonts w:ascii="仿宋" w:eastAsia="仿宋" w:hAnsi="仿宋" w:cs="仿宋"/>
          <w:spacing w:val="15"/>
          <w:sz w:val="28"/>
          <w:szCs w:val="28"/>
          <w:lang w:eastAsia="zh-CN"/>
        </w:rPr>
        <w:lastRenderedPageBreak/>
        <w:t>时对索赔事件、费用、理由、证据进行调查、分析、判断及计</w:t>
      </w:r>
      <w:r>
        <w:rPr>
          <w:rFonts w:ascii="仿宋" w:eastAsia="仿宋" w:hAnsi="仿宋" w:cs="仿宋"/>
          <w:spacing w:val="-18"/>
          <w:sz w:val="28"/>
          <w:szCs w:val="28"/>
          <w:lang w:eastAsia="zh-CN"/>
        </w:rPr>
        <w:t>算，核定索赔费用。凡索赔成立的，应按工程量清单项目漏项</w:t>
      </w:r>
      <w:r>
        <w:rPr>
          <w:rFonts w:ascii="仿宋" w:eastAsia="仿宋" w:hAnsi="仿宋" w:cs="仿宋"/>
          <w:spacing w:val="32"/>
          <w:sz w:val="28"/>
          <w:szCs w:val="28"/>
          <w:lang w:eastAsia="zh-CN"/>
        </w:rPr>
        <w:t>的合同价调整方式，进行调整。</w:t>
      </w:r>
    </w:p>
    <w:p w:rsidR="003F1CD3" w:rsidRDefault="009D3785">
      <w:pPr>
        <w:spacing w:line="224" w:lineRule="auto"/>
        <w:ind w:left="654"/>
        <w:rPr>
          <w:rFonts w:ascii="仿宋" w:eastAsia="仿宋" w:hAnsi="仿宋" w:cs="仿宋"/>
          <w:sz w:val="28"/>
          <w:szCs w:val="28"/>
          <w:lang w:eastAsia="zh-CN"/>
        </w:rPr>
      </w:pPr>
      <w:r>
        <w:rPr>
          <w:rFonts w:ascii="仿宋" w:eastAsia="仿宋" w:hAnsi="仿宋" w:cs="仿宋"/>
          <w:spacing w:val="1"/>
          <w:sz w:val="28"/>
          <w:szCs w:val="28"/>
          <w:lang w:eastAsia="zh-CN"/>
        </w:rPr>
        <w:t>34.7工程的施工</w:t>
      </w:r>
    </w:p>
    <w:p w:rsidR="003F1CD3" w:rsidRDefault="009D3785">
      <w:pPr>
        <w:spacing w:before="205" w:line="359" w:lineRule="auto"/>
        <w:ind w:left="1" w:right="125" w:firstLine="662"/>
        <w:rPr>
          <w:rFonts w:ascii="仿宋" w:eastAsia="仿宋" w:hAnsi="仿宋" w:cs="仿宋"/>
          <w:sz w:val="28"/>
          <w:szCs w:val="28"/>
          <w:lang w:eastAsia="zh-CN"/>
        </w:rPr>
      </w:pPr>
      <w:r>
        <w:rPr>
          <w:rFonts w:ascii="仿宋" w:eastAsia="仿宋" w:hAnsi="仿宋" w:cs="仿宋"/>
          <w:spacing w:val="-21"/>
          <w:sz w:val="28"/>
          <w:szCs w:val="28"/>
          <w:lang w:eastAsia="zh-CN"/>
        </w:rPr>
        <w:t>工程的施工必须按照</w:t>
      </w:r>
      <w:proofErr w:type="gramStart"/>
      <w:r>
        <w:rPr>
          <w:rFonts w:ascii="仿宋" w:eastAsia="仿宋" w:hAnsi="仿宋" w:cs="仿宋"/>
          <w:spacing w:val="-21"/>
          <w:sz w:val="28"/>
          <w:szCs w:val="28"/>
          <w:lang w:eastAsia="zh-CN"/>
        </w:rPr>
        <w:t>询</w:t>
      </w:r>
      <w:proofErr w:type="gramEnd"/>
      <w:r>
        <w:rPr>
          <w:rFonts w:ascii="仿宋" w:eastAsia="仿宋" w:hAnsi="仿宋" w:cs="仿宋"/>
          <w:spacing w:val="-21"/>
          <w:sz w:val="28"/>
          <w:szCs w:val="28"/>
          <w:lang w:eastAsia="zh-CN"/>
        </w:rPr>
        <w:t>比文件的图纸及清单，严格按施工</w:t>
      </w:r>
      <w:r>
        <w:rPr>
          <w:rFonts w:ascii="仿宋" w:eastAsia="仿宋" w:hAnsi="仿宋" w:cs="仿宋"/>
          <w:spacing w:val="-22"/>
          <w:sz w:val="28"/>
          <w:szCs w:val="28"/>
          <w:lang w:eastAsia="zh-CN"/>
        </w:rPr>
        <w:t>规范组织施工。施工过程中如有变化必须联系发包人，如工程</w:t>
      </w:r>
      <w:r>
        <w:rPr>
          <w:rFonts w:ascii="仿宋" w:eastAsia="仿宋" w:hAnsi="仿宋" w:cs="仿宋"/>
          <w:spacing w:val="-17"/>
          <w:sz w:val="28"/>
          <w:szCs w:val="28"/>
          <w:lang w:eastAsia="zh-CN"/>
        </w:rPr>
        <w:t>量有较大的变化时必须有签证(多方确认)，签证必须及时</w:t>
      </w:r>
      <w:r>
        <w:rPr>
          <w:rFonts w:ascii="仿宋" w:eastAsia="仿宋" w:hAnsi="仿宋" w:cs="仿宋"/>
          <w:spacing w:val="-18"/>
          <w:sz w:val="28"/>
          <w:szCs w:val="28"/>
          <w:lang w:eastAsia="zh-CN"/>
        </w:rPr>
        <w:t>，注</w:t>
      </w:r>
      <w:r>
        <w:rPr>
          <w:rFonts w:ascii="仿宋" w:eastAsia="仿宋" w:hAnsi="仿宋" w:cs="仿宋"/>
          <w:spacing w:val="-22"/>
          <w:sz w:val="28"/>
          <w:szCs w:val="28"/>
          <w:lang w:eastAsia="zh-CN"/>
        </w:rPr>
        <w:t>明日期，不得等工程全部结束时再来补手续。否则增加的工程</w:t>
      </w:r>
      <w:r>
        <w:rPr>
          <w:rFonts w:ascii="仿宋" w:eastAsia="仿宋" w:hAnsi="仿宋" w:cs="仿宋"/>
          <w:spacing w:val="-9"/>
          <w:sz w:val="28"/>
          <w:szCs w:val="28"/>
          <w:lang w:eastAsia="zh-CN"/>
        </w:rPr>
        <w:t>量在结算时不予结算。</w:t>
      </w:r>
    </w:p>
    <w:p w:rsidR="003F1CD3" w:rsidRDefault="009D3785">
      <w:pPr>
        <w:spacing w:before="1" w:line="224" w:lineRule="auto"/>
        <w:ind w:left="654"/>
        <w:rPr>
          <w:rFonts w:ascii="仿宋" w:eastAsia="仿宋" w:hAnsi="仿宋" w:cs="仿宋"/>
          <w:sz w:val="28"/>
          <w:szCs w:val="28"/>
          <w:lang w:eastAsia="zh-CN"/>
        </w:rPr>
      </w:pPr>
      <w:r>
        <w:rPr>
          <w:rFonts w:ascii="仿宋" w:eastAsia="仿宋" w:hAnsi="仿宋" w:cs="仿宋"/>
          <w:spacing w:val="1"/>
          <w:sz w:val="28"/>
          <w:szCs w:val="28"/>
          <w:lang w:eastAsia="zh-CN"/>
        </w:rPr>
        <w:t>34.8工程的验收</w:t>
      </w:r>
    </w:p>
    <w:p w:rsidR="003F1CD3" w:rsidRDefault="009D3785">
      <w:pPr>
        <w:spacing w:before="207" w:line="359" w:lineRule="auto"/>
        <w:ind w:left="1" w:firstLine="661"/>
        <w:rPr>
          <w:rFonts w:ascii="仿宋" w:eastAsia="仿宋" w:hAnsi="仿宋" w:cs="仿宋"/>
          <w:sz w:val="28"/>
          <w:szCs w:val="28"/>
          <w:lang w:eastAsia="zh-CN"/>
        </w:rPr>
      </w:pPr>
      <w:r>
        <w:rPr>
          <w:rFonts w:ascii="仿宋" w:eastAsia="仿宋" w:hAnsi="仿宋" w:cs="仿宋"/>
          <w:spacing w:val="-19"/>
          <w:sz w:val="28"/>
          <w:szCs w:val="28"/>
          <w:lang w:eastAsia="zh-CN"/>
        </w:rPr>
        <w:t>工程全部结束自检后认为符合竣工条件后填写已</w:t>
      </w:r>
      <w:r>
        <w:rPr>
          <w:rFonts w:ascii="仿宋" w:eastAsia="仿宋" w:hAnsi="仿宋" w:cs="仿宋"/>
          <w:spacing w:val="-20"/>
          <w:sz w:val="28"/>
          <w:szCs w:val="28"/>
          <w:lang w:eastAsia="zh-CN"/>
        </w:rPr>
        <w:t>完工程验</w:t>
      </w:r>
      <w:r>
        <w:rPr>
          <w:rFonts w:ascii="仿宋" w:eastAsia="仿宋" w:hAnsi="仿宋" w:cs="仿宋"/>
          <w:spacing w:val="-23"/>
          <w:sz w:val="28"/>
          <w:szCs w:val="28"/>
          <w:lang w:eastAsia="zh-CN"/>
        </w:rPr>
        <w:t>收表并附已完工程量表，施工单位需如实填写不得作假。由市</w:t>
      </w:r>
      <w:r>
        <w:rPr>
          <w:rFonts w:ascii="仿宋" w:eastAsia="仿宋" w:hAnsi="仿宋" w:cs="仿宋"/>
          <w:spacing w:val="-14"/>
          <w:sz w:val="28"/>
          <w:szCs w:val="28"/>
          <w:lang w:eastAsia="zh-CN"/>
        </w:rPr>
        <w:t>政分公司组织相关部门进行验收，对以下几个方面做重点</w:t>
      </w:r>
      <w:r>
        <w:rPr>
          <w:rFonts w:ascii="仿宋" w:eastAsia="仿宋" w:hAnsi="仿宋" w:cs="仿宋"/>
          <w:spacing w:val="-15"/>
          <w:sz w:val="28"/>
          <w:szCs w:val="28"/>
          <w:lang w:eastAsia="zh-CN"/>
        </w:rPr>
        <w:t>检查1</w:t>
      </w:r>
      <w:r>
        <w:rPr>
          <w:rFonts w:ascii="仿宋" w:eastAsia="仿宋" w:hAnsi="仿宋" w:cs="仿宋"/>
          <w:spacing w:val="-13"/>
          <w:sz w:val="28"/>
          <w:szCs w:val="28"/>
          <w:lang w:eastAsia="zh-CN"/>
        </w:rPr>
        <w:t>、混凝土:施工过程中使用商品混凝土包管、恢复路面等时必须</w:t>
      </w:r>
      <w:r>
        <w:rPr>
          <w:rFonts w:ascii="仿宋" w:eastAsia="仿宋" w:hAnsi="仿宋" w:cs="仿宋"/>
          <w:spacing w:val="-18"/>
          <w:sz w:val="28"/>
          <w:szCs w:val="28"/>
          <w:lang w:eastAsia="zh-CN"/>
        </w:rPr>
        <w:t>提供有时间和地点的业主和施工方都在现场的照片和视频、商</w:t>
      </w:r>
      <w:proofErr w:type="gramStart"/>
      <w:r>
        <w:rPr>
          <w:rFonts w:ascii="仿宋" w:eastAsia="仿宋" w:hAnsi="仿宋" w:cs="仿宋"/>
          <w:spacing w:val="-25"/>
          <w:sz w:val="28"/>
          <w:szCs w:val="28"/>
          <w:lang w:eastAsia="zh-CN"/>
        </w:rPr>
        <w:t>砼</w:t>
      </w:r>
      <w:proofErr w:type="gramEnd"/>
      <w:r>
        <w:rPr>
          <w:rFonts w:ascii="仿宋" w:eastAsia="仿宋" w:hAnsi="仿宋" w:cs="仿宋"/>
          <w:spacing w:val="-25"/>
          <w:sz w:val="28"/>
          <w:szCs w:val="28"/>
          <w:lang w:eastAsia="zh-CN"/>
        </w:rPr>
        <w:t>发票、四方签证(市政分公司、监察部、工程部、审</w:t>
      </w:r>
      <w:r>
        <w:rPr>
          <w:rFonts w:ascii="仿宋" w:eastAsia="仿宋" w:hAnsi="仿宋" w:cs="仿宋"/>
          <w:spacing w:val="-26"/>
          <w:sz w:val="28"/>
          <w:szCs w:val="28"/>
          <w:lang w:eastAsia="zh-CN"/>
        </w:rPr>
        <w:t>计单位)</w:t>
      </w:r>
    </w:p>
    <w:p w:rsidR="003F1CD3" w:rsidRDefault="009D3785">
      <w:pPr>
        <w:spacing w:before="10" w:line="358" w:lineRule="auto"/>
        <w:ind w:right="125" w:firstLine="9"/>
        <w:rPr>
          <w:rFonts w:ascii="仿宋" w:eastAsia="仿宋" w:hAnsi="仿宋" w:cs="仿宋"/>
          <w:spacing w:val="-13"/>
          <w:sz w:val="28"/>
          <w:szCs w:val="28"/>
          <w:lang w:eastAsia="zh-CN"/>
        </w:rPr>
        <w:sectPr w:rsidR="003F1CD3">
          <w:pgSz w:w="11905" w:h="16839"/>
          <w:pgMar w:top="1431" w:right="1522" w:bottom="813" w:left="1487" w:header="567" w:footer="653" w:gutter="0"/>
          <w:cols w:space="720"/>
          <w:docGrid w:linePitch="286"/>
        </w:sectPr>
      </w:pPr>
      <w:r>
        <w:rPr>
          <w:rFonts w:ascii="仿宋" w:eastAsia="仿宋" w:hAnsi="仿宋" w:cs="仿宋"/>
          <w:spacing w:val="-14"/>
          <w:sz w:val="28"/>
          <w:szCs w:val="28"/>
          <w:lang w:eastAsia="zh-CN"/>
        </w:rPr>
        <w:t>三项材料作为依据，否则在结算时不予承认。混凝土价</w:t>
      </w:r>
      <w:r>
        <w:rPr>
          <w:rFonts w:ascii="仿宋" w:eastAsia="仿宋" w:hAnsi="仿宋" w:cs="仿宋"/>
          <w:spacing w:val="-15"/>
          <w:sz w:val="28"/>
          <w:szCs w:val="28"/>
          <w:lang w:eastAsia="zh-CN"/>
        </w:rPr>
        <w:t>格按成</w:t>
      </w:r>
      <w:r>
        <w:rPr>
          <w:rFonts w:ascii="仿宋" w:eastAsia="仿宋" w:hAnsi="仿宋" w:cs="仿宋"/>
          <w:spacing w:val="-19"/>
          <w:sz w:val="28"/>
          <w:szCs w:val="28"/>
          <w:lang w:eastAsia="zh-CN"/>
        </w:rPr>
        <w:t>交单价计算不得调整。工程中只要牵涉到混凝土的，不</w:t>
      </w:r>
      <w:r>
        <w:rPr>
          <w:rFonts w:ascii="仿宋" w:eastAsia="仿宋" w:hAnsi="仿宋" w:cs="仿宋"/>
          <w:spacing w:val="-20"/>
          <w:sz w:val="28"/>
          <w:szCs w:val="28"/>
          <w:lang w:eastAsia="zh-CN"/>
        </w:rPr>
        <w:t>论</w:t>
      </w:r>
      <w:proofErr w:type="gramStart"/>
      <w:r>
        <w:rPr>
          <w:rFonts w:ascii="仿宋" w:eastAsia="仿宋" w:hAnsi="仿宋" w:cs="仿宋"/>
          <w:spacing w:val="-20"/>
          <w:sz w:val="28"/>
          <w:szCs w:val="28"/>
          <w:lang w:eastAsia="zh-CN"/>
        </w:rPr>
        <w:t>询</w:t>
      </w:r>
      <w:proofErr w:type="gramEnd"/>
      <w:r>
        <w:rPr>
          <w:rFonts w:ascii="仿宋" w:eastAsia="仿宋" w:hAnsi="仿宋" w:cs="仿宋"/>
          <w:spacing w:val="-20"/>
          <w:sz w:val="28"/>
          <w:szCs w:val="28"/>
          <w:lang w:eastAsia="zh-CN"/>
        </w:rPr>
        <w:t>比</w:t>
      </w:r>
      <w:r>
        <w:rPr>
          <w:rFonts w:ascii="仿宋" w:eastAsia="仿宋" w:hAnsi="仿宋" w:cs="仿宋"/>
          <w:spacing w:val="-15"/>
          <w:sz w:val="28"/>
          <w:szCs w:val="28"/>
          <w:lang w:eastAsia="zh-CN"/>
        </w:rPr>
        <w:t>文件中的量是多少最终都按实际计量。2、路面恢</w:t>
      </w:r>
      <w:r>
        <w:rPr>
          <w:rFonts w:ascii="仿宋" w:eastAsia="仿宋" w:hAnsi="仿宋" w:cs="仿宋"/>
          <w:spacing w:val="-16"/>
          <w:sz w:val="28"/>
          <w:szCs w:val="28"/>
          <w:lang w:eastAsia="zh-CN"/>
        </w:rPr>
        <w:t>复:重点检查</w:t>
      </w:r>
      <w:r>
        <w:rPr>
          <w:rFonts w:ascii="仿宋" w:eastAsia="仿宋" w:hAnsi="仿宋" w:cs="仿宋"/>
          <w:spacing w:val="-17"/>
          <w:sz w:val="28"/>
          <w:szCs w:val="28"/>
          <w:lang w:eastAsia="zh-CN"/>
        </w:rPr>
        <w:t>路面恢复的厚度及面积，厚度和面积必须要</w:t>
      </w:r>
      <w:r>
        <w:rPr>
          <w:rFonts w:ascii="仿宋" w:eastAsia="仿宋" w:hAnsi="仿宋" w:cs="仿宋"/>
          <w:spacing w:val="-18"/>
          <w:sz w:val="28"/>
          <w:szCs w:val="28"/>
          <w:lang w:eastAsia="zh-CN"/>
        </w:rPr>
        <w:t>有监管人员在现场</w:t>
      </w:r>
      <w:r>
        <w:rPr>
          <w:rFonts w:ascii="仿宋" w:eastAsia="仿宋" w:hAnsi="仿宋" w:cs="仿宋"/>
          <w:spacing w:val="-19"/>
          <w:sz w:val="28"/>
          <w:szCs w:val="28"/>
          <w:lang w:eastAsia="zh-CN"/>
        </w:rPr>
        <w:t>的照片、影像资料和几方签证作为依据，否则也不予计量，不</w:t>
      </w:r>
      <w:r>
        <w:rPr>
          <w:rFonts w:ascii="仿宋" w:eastAsia="仿宋" w:hAnsi="仿宋" w:cs="仿宋"/>
          <w:spacing w:val="-21"/>
          <w:sz w:val="28"/>
          <w:szCs w:val="28"/>
          <w:lang w:eastAsia="zh-CN"/>
        </w:rPr>
        <w:t>能按施工单位所报数量来计量。3、增加的管材及管件:因</w:t>
      </w:r>
      <w:r>
        <w:rPr>
          <w:rFonts w:ascii="仿宋" w:eastAsia="仿宋" w:hAnsi="仿宋" w:cs="仿宋"/>
          <w:spacing w:val="-22"/>
          <w:sz w:val="28"/>
          <w:szCs w:val="28"/>
          <w:lang w:eastAsia="zh-CN"/>
        </w:rPr>
        <w:t>实际</w:t>
      </w:r>
      <w:r>
        <w:rPr>
          <w:rFonts w:ascii="仿宋" w:eastAsia="仿宋" w:hAnsi="仿宋" w:cs="仿宋"/>
          <w:spacing w:val="-19"/>
          <w:sz w:val="28"/>
          <w:szCs w:val="28"/>
          <w:lang w:eastAsia="zh-CN"/>
        </w:rPr>
        <w:t>情况导致一些管材及管件增加时主要由市政分公司进行确认，</w:t>
      </w:r>
      <w:r>
        <w:rPr>
          <w:rFonts w:ascii="仿宋" w:eastAsia="仿宋" w:hAnsi="仿宋" w:cs="仿宋"/>
          <w:spacing w:val="-14"/>
          <w:sz w:val="28"/>
          <w:szCs w:val="28"/>
          <w:lang w:eastAsia="zh-CN"/>
        </w:rPr>
        <w:t>其他部门辅助。大批量增加需多部门同时签字认定。4、单户的</w:t>
      </w:r>
      <w:r>
        <w:rPr>
          <w:rFonts w:ascii="仿宋" w:eastAsia="仿宋" w:hAnsi="仿宋" w:cs="仿宋"/>
          <w:spacing w:val="-11"/>
          <w:sz w:val="28"/>
          <w:szCs w:val="28"/>
          <w:lang w:eastAsia="zh-CN"/>
        </w:rPr>
        <w:t>安装:施工沿途所牵涉到的单户安装户数必须由当地所属水厂</w:t>
      </w:r>
      <w:r>
        <w:rPr>
          <w:rFonts w:ascii="仿宋" w:eastAsia="仿宋" w:hAnsi="仿宋" w:cs="仿宋"/>
          <w:spacing w:val="-17"/>
          <w:sz w:val="28"/>
          <w:szCs w:val="28"/>
          <w:lang w:eastAsia="zh-CN"/>
        </w:rPr>
        <w:t>负责人签字确认后才能按成交单价进行计价。5、混凝土路面及</w:t>
      </w:r>
      <w:r>
        <w:rPr>
          <w:rFonts w:ascii="仿宋" w:eastAsia="仿宋" w:hAnsi="仿宋" w:cs="仿宋"/>
          <w:spacing w:val="-19"/>
          <w:sz w:val="28"/>
          <w:szCs w:val="28"/>
          <w:lang w:eastAsia="zh-CN"/>
        </w:rPr>
        <w:t>岩石层的破碎:当施工出现大面积岩石层和混凝土路面需破碎</w:t>
      </w:r>
      <w:r>
        <w:rPr>
          <w:rFonts w:ascii="仿宋" w:eastAsia="仿宋" w:hAnsi="仿宋" w:cs="仿宋"/>
          <w:spacing w:val="-13"/>
          <w:sz w:val="28"/>
          <w:szCs w:val="28"/>
          <w:lang w:eastAsia="zh-CN"/>
        </w:rPr>
        <w:t>时，参照1来执行。</w:t>
      </w:r>
    </w:p>
    <w:p w:rsidR="003F1CD3" w:rsidRDefault="003F1CD3">
      <w:pPr>
        <w:spacing w:before="10" w:line="358" w:lineRule="auto"/>
        <w:ind w:right="125" w:firstLine="9"/>
        <w:rPr>
          <w:rFonts w:ascii="仿宋" w:eastAsia="仿宋" w:hAnsi="仿宋" w:cs="仿宋"/>
          <w:sz w:val="28"/>
          <w:szCs w:val="28"/>
          <w:lang w:eastAsia="zh-CN"/>
        </w:rPr>
      </w:pPr>
    </w:p>
    <w:p w:rsidR="003F1CD3" w:rsidRDefault="009D3785">
      <w:pPr>
        <w:spacing w:before="209" w:line="222" w:lineRule="auto"/>
        <w:ind w:left="656"/>
        <w:rPr>
          <w:rFonts w:ascii="仿宋" w:eastAsia="仿宋" w:hAnsi="仿宋" w:cs="仿宋"/>
          <w:sz w:val="28"/>
          <w:szCs w:val="28"/>
          <w:lang w:eastAsia="zh-CN"/>
        </w:rPr>
      </w:pPr>
      <w:r>
        <w:rPr>
          <w:rFonts w:ascii="仿宋" w:eastAsia="仿宋" w:hAnsi="仿宋" w:cs="仿宋"/>
          <w:sz w:val="28"/>
          <w:szCs w:val="28"/>
          <w:lang w:eastAsia="zh-CN"/>
        </w:rPr>
        <w:t>34.9工程的结算</w:t>
      </w:r>
    </w:p>
    <w:p w:rsidR="003F1CD3" w:rsidRDefault="009D3785">
      <w:pPr>
        <w:spacing w:before="209" w:line="359" w:lineRule="auto"/>
        <w:ind w:right="100" w:firstLine="660"/>
        <w:rPr>
          <w:rFonts w:ascii="仿宋" w:eastAsia="仿宋" w:hAnsi="仿宋" w:cs="仿宋"/>
          <w:sz w:val="28"/>
          <w:szCs w:val="28"/>
          <w:lang w:eastAsia="zh-CN"/>
        </w:rPr>
      </w:pPr>
      <w:r>
        <w:rPr>
          <w:rFonts w:ascii="仿宋" w:eastAsia="仿宋" w:hAnsi="仿宋" w:cs="仿宋"/>
          <w:spacing w:val="-19"/>
          <w:sz w:val="28"/>
          <w:szCs w:val="28"/>
          <w:lang w:eastAsia="zh-CN"/>
        </w:rPr>
        <w:t>待验收合格后，整理好所有签过字的签证，核对</w:t>
      </w:r>
      <w:r>
        <w:rPr>
          <w:rFonts w:ascii="仿宋" w:eastAsia="仿宋" w:hAnsi="仿宋" w:cs="仿宋"/>
          <w:spacing w:val="-20"/>
          <w:sz w:val="28"/>
          <w:szCs w:val="28"/>
          <w:lang w:eastAsia="zh-CN"/>
        </w:rPr>
        <w:t>完所有工</w:t>
      </w:r>
      <w:r>
        <w:rPr>
          <w:rFonts w:ascii="仿宋" w:eastAsia="仿宋" w:hAnsi="仿宋" w:cs="仿宋"/>
          <w:spacing w:val="-18"/>
          <w:sz w:val="28"/>
          <w:szCs w:val="28"/>
          <w:lang w:eastAsia="zh-CN"/>
        </w:rPr>
        <w:t>程量，经市政分公司、工程部签字确认总工程量后施工单位方</w:t>
      </w:r>
      <w:r>
        <w:rPr>
          <w:rFonts w:ascii="仿宋" w:eastAsia="仿宋" w:hAnsi="仿宋" w:cs="仿宋"/>
          <w:spacing w:val="33"/>
          <w:sz w:val="28"/>
          <w:szCs w:val="28"/>
          <w:lang w:eastAsia="zh-CN"/>
        </w:rPr>
        <w:t>才可以做结算。因是固定单价合同，结算单位必须按成交文件</w:t>
      </w:r>
      <w:r>
        <w:rPr>
          <w:rFonts w:ascii="仿宋" w:eastAsia="仿宋" w:hAnsi="仿宋" w:cs="仿宋"/>
          <w:spacing w:val="34"/>
          <w:sz w:val="28"/>
          <w:szCs w:val="28"/>
          <w:lang w:eastAsia="zh-CN"/>
        </w:rPr>
        <w:t>的单价进行结算，不得擅自改变，发包文件中不含的单价</w:t>
      </w:r>
      <w:r>
        <w:rPr>
          <w:rFonts w:ascii="仿宋" w:eastAsia="仿宋" w:hAnsi="仿宋" w:cs="仿宋"/>
          <w:spacing w:val="33"/>
          <w:sz w:val="28"/>
          <w:szCs w:val="28"/>
          <w:lang w:eastAsia="zh-CN"/>
        </w:rPr>
        <w:t>需同</w:t>
      </w:r>
      <w:r>
        <w:rPr>
          <w:rFonts w:ascii="仿宋" w:eastAsia="仿宋" w:hAnsi="仿宋" w:cs="仿宋"/>
          <w:spacing w:val="-16"/>
          <w:sz w:val="28"/>
          <w:szCs w:val="28"/>
          <w:lang w:eastAsia="zh-CN"/>
        </w:rPr>
        <w:t>比例下浮后才能计价。施工单位结算做好后需把软件版及纸质</w:t>
      </w:r>
      <w:r>
        <w:rPr>
          <w:rFonts w:ascii="仿宋" w:eastAsia="仿宋" w:hAnsi="仿宋" w:cs="仿宋"/>
          <w:spacing w:val="43"/>
          <w:sz w:val="28"/>
          <w:szCs w:val="28"/>
          <w:lang w:eastAsia="zh-CN"/>
        </w:rPr>
        <w:t>版报至工程部签字确认后报审。</w:t>
      </w:r>
    </w:p>
    <w:p w:rsidR="003F1CD3" w:rsidRDefault="009D3785">
      <w:pPr>
        <w:spacing w:before="1" w:line="222" w:lineRule="auto"/>
        <w:ind w:left="656"/>
        <w:rPr>
          <w:rFonts w:ascii="仿宋" w:eastAsia="仿宋" w:hAnsi="仿宋" w:cs="仿宋"/>
          <w:sz w:val="28"/>
          <w:szCs w:val="28"/>
          <w:lang w:eastAsia="zh-CN"/>
        </w:rPr>
      </w:pPr>
      <w:r>
        <w:rPr>
          <w:rFonts w:ascii="仿宋" w:eastAsia="仿宋" w:hAnsi="仿宋" w:cs="仿宋"/>
          <w:spacing w:val="1"/>
          <w:sz w:val="28"/>
          <w:szCs w:val="28"/>
          <w:lang w:eastAsia="zh-CN"/>
        </w:rPr>
        <w:t>34.10工程的审计</w:t>
      </w:r>
    </w:p>
    <w:p w:rsidR="003F1CD3" w:rsidRDefault="009D3785">
      <w:pPr>
        <w:spacing w:before="207" w:line="359" w:lineRule="auto"/>
        <w:ind w:left="4" w:right="100" w:firstLine="665"/>
        <w:rPr>
          <w:rFonts w:ascii="仿宋" w:eastAsia="仿宋" w:hAnsi="仿宋" w:cs="仿宋"/>
          <w:sz w:val="28"/>
          <w:szCs w:val="28"/>
          <w:lang w:eastAsia="zh-CN"/>
        </w:rPr>
      </w:pPr>
      <w:r>
        <w:rPr>
          <w:rFonts w:ascii="仿宋" w:eastAsia="仿宋" w:hAnsi="仿宋" w:cs="仿宋"/>
          <w:spacing w:val="-22"/>
          <w:sz w:val="28"/>
          <w:szCs w:val="28"/>
          <w:lang w:eastAsia="zh-CN"/>
        </w:rPr>
        <w:t>为了保证公正公平,由监察部根据职责在工程成交后确定</w:t>
      </w:r>
      <w:r>
        <w:rPr>
          <w:rFonts w:ascii="仿宋" w:eastAsia="仿宋" w:hAnsi="仿宋" w:cs="仿宋"/>
          <w:spacing w:val="-15"/>
          <w:sz w:val="28"/>
          <w:szCs w:val="28"/>
          <w:lang w:eastAsia="zh-CN"/>
        </w:rPr>
        <w:t>跟踪审计单位，所有的工程采用跟踪审计全程参与，施工单位</w:t>
      </w:r>
      <w:r>
        <w:rPr>
          <w:rFonts w:ascii="仿宋" w:eastAsia="仿宋" w:hAnsi="仿宋" w:cs="仿宋"/>
          <w:spacing w:val="-16"/>
          <w:sz w:val="28"/>
          <w:szCs w:val="28"/>
          <w:lang w:eastAsia="zh-CN"/>
        </w:rPr>
        <w:t>按流程完善好相关资料后报至监察部，由监察部负责下一步工</w:t>
      </w:r>
      <w:r>
        <w:rPr>
          <w:rFonts w:ascii="仿宋" w:eastAsia="仿宋" w:hAnsi="仿宋" w:cs="仿宋"/>
          <w:spacing w:val="15"/>
          <w:sz w:val="28"/>
          <w:szCs w:val="28"/>
          <w:lang w:eastAsia="zh-CN"/>
        </w:rPr>
        <w:t>作。</w:t>
      </w:r>
    </w:p>
    <w:p w:rsidR="003F1CD3" w:rsidRDefault="009D3785">
      <w:pPr>
        <w:spacing w:before="1" w:line="223" w:lineRule="auto"/>
        <w:ind w:left="656"/>
        <w:rPr>
          <w:rFonts w:ascii="仿宋" w:eastAsia="仿宋" w:hAnsi="仿宋" w:cs="仿宋"/>
          <w:sz w:val="28"/>
          <w:szCs w:val="28"/>
          <w:lang w:eastAsia="zh-CN"/>
        </w:rPr>
      </w:pPr>
      <w:r>
        <w:rPr>
          <w:rFonts w:ascii="仿宋" w:eastAsia="仿宋" w:hAnsi="仿宋" w:cs="仿宋"/>
          <w:spacing w:val="1"/>
          <w:sz w:val="28"/>
          <w:szCs w:val="28"/>
          <w:lang w:eastAsia="zh-CN"/>
        </w:rPr>
        <w:t>34.11工程款的支付</w:t>
      </w:r>
    </w:p>
    <w:p w:rsidR="003F1CD3" w:rsidRDefault="009D3785">
      <w:pPr>
        <w:spacing w:before="207" w:line="359" w:lineRule="auto"/>
        <w:ind w:left="4" w:right="100" w:firstLine="677"/>
        <w:rPr>
          <w:rFonts w:ascii="仿宋" w:eastAsia="仿宋" w:hAnsi="仿宋" w:cs="仿宋"/>
          <w:sz w:val="28"/>
          <w:szCs w:val="28"/>
          <w:lang w:eastAsia="zh-CN"/>
        </w:rPr>
      </w:pPr>
      <w:r>
        <w:rPr>
          <w:rFonts w:ascii="仿宋" w:eastAsia="仿宋" w:hAnsi="仿宋" w:cs="仿宋"/>
          <w:spacing w:val="31"/>
          <w:sz w:val="28"/>
          <w:szCs w:val="28"/>
          <w:lang w:eastAsia="zh-CN"/>
        </w:rPr>
        <w:t>审计完成后需把审计报告报至监察部、工程部、市政分公</w:t>
      </w:r>
      <w:r>
        <w:rPr>
          <w:rFonts w:ascii="仿宋" w:eastAsia="仿宋" w:hAnsi="仿宋" w:cs="仿宋"/>
          <w:spacing w:val="33"/>
          <w:sz w:val="28"/>
          <w:szCs w:val="28"/>
          <w:lang w:eastAsia="zh-CN"/>
        </w:rPr>
        <w:t>司各一份，承包人把发票报给发包人，由发包人按程序进行上</w:t>
      </w:r>
      <w:r>
        <w:rPr>
          <w:rFonts w:ascii="仿宋" w:eastAsia="仿宋" w:hAnsi="仿宋" w:cs="仿宋"/>
          <w:spacing w:val="39"/>
          <w:sz w:val="28"/>
          <w:szCs w:val="28"/>
          <w:lang w:eastAsia="zh-CN"/>
        </w:rPr>
        <w:t>报结算完成支付。</w:t>
      </w:r>
    </w:p>
    <w:p w:rsidR="003F1CD3" w:rsidRDefault="009D3785">
      <w:pPr>
        <w:spacing w:before="1" w:line="223" w:lineRule="auto"/>
        <w:ind w:left="521"/>
        <w:rPr>
          <w:rFonts w:ascii="仿宋" w:eastAsia="仿宋" w:hAnsi="仿宋" w:cs="仿宋"/>
          <w:sz w:val="28"/>
          <w:szCs w:val="28"/>
          <w:lang w:eastAsia="zh-CN"/>
        </w:rPr>
      </w:pPr>
      <w:r>
        <w:rPr>
          <w:rFonts w:ascii="仿宋" w:eastAsia="仿宋" w:hAnsi="仿宋" w:cs="仿宋"/>
          <w:b/>
          <w:bCs/>
          <w:spacing w:val="-17"/>
          <w:sz w:val="28"/>
          <w:szCs w:val="28"/>
          <w:lang w:eastAsia="zh-CN"/>
        </w:rPr>
        <w:t>35、合同生效</w:t>
      </w:r>
    </w:p>
    <w:p w:rsidR="003F1CD3" w:rsidRDefault="009D3785">
      <w:pPr>
        <w:spacing w:before="203" w:line="223" w:lineRule="auto"/>
        <w:ind w:left="667"/>
        <w:rPr>
          <w:rFonts w:ascii="仿宋" w:eastAsia="仿宋" w:hAnsi="仿宋" w:cs="仿宋"/>
          <w:sz w:val="28"/>
          <w:szCs w:val="28"/>
          <w:lang w:eastAsia="zh-CN"/>
        </w:rPr>
      </w:pPr>
      <w:r>
        <w:rPr>
          <w:rFonts w:ascii="仿宋" w:eastAsia="仿宋" w:hAnsi="仿宋" w:cs="仿宋"/>
          <w:spacing w:val="-30"/>
          <w:sz w:val="28"/>
          <w:szCs w:val="28"/>
          <w:lang w:eastAsia="zh-CN"/>
        </w:rPr>
        <w:t>合同订立时间：</w:t>
      </w:r>
      <w:r>
        <w:rPr>
          <w:rFonts w:ascii="仿宋" w:eastAsia="仿宋" w:hAnsi="仿宋" w:cs="仿宋"/>
          <w:spacing w:val="-30"/>
          <w:sz w:val="28"/>
          <w:szCs w:val="28"/>
          <w:u w:val="single"/>
          <w:lang w:eastAsia="zh-CN"/>
        </w:rPr>
        <w:t>年月日</w:t>
      </w:r>
    </w:p>
    <w:p w:rsidR="003F1CD3" w:rsidRDefault="009D3785">
      <w:pPr>
        <w:spacing w:before="207" w:line="224" w:lineRule="auto"/>
        <w:ind w:left="667"/>
        <w:rPr>
          <w:rFonts w:ascii="仿宋" w:eastAsia="仿宋" w:hAnsi="仿宋" w:cs="仿宋"/>
          <w:sz w:val="28"/>
          <w:szCs w:val="28"/>
          <w:lang w:eastAsia="zh-CN"/>
        </w:rPr>
      </w:pPr>
      <w:r>
        <w:rPr>
          <w:rFonts w:ascii="仿宋" w:eastAsia="仿宋" w:hAnsi="仿宋" w:cs="仿宋"/>
          <w:spacing w:val="24"/>
          <w:sz w:val="28"/>
          <w:szCs w:val="28"/>
          <w:lang w:eastAsia="zh-CN"/>
        </w:rPr>
        <w:t>合同订立地点：</w:t>
      </w:r>
    </w:p>
    <w:p w:rsidR="003F1CD3" w:rsidRDefault="009D3785">
      <w:pPr>
        <w:spacing w:before="207" w:line="223" w:lineRule="auto"/>
        <w:ind w:left="660"/>
        <w:rPr>
          <w:rFonts w:ascii="仿宋" w:eastAsia="仿宋" w:hAnsi="仿宋" w:cs="仿宋"/>
          <w:sz w:val="28"/>
          <w:szCs w:val="28"/>
          <w:lang w:eastAsia="zh-CN"/>
        </w:rPr>
      </w:pPr>
      <w:r>
        <w:rPr>
          <w:rFonts w:ascii="仿宋" w:eastAsia="仿宋" w:hAnsi="仿宋" w:cs="仿宋"/>
          <w:spacing w:val="-19"/>
          <w:sz w:val="28"/>
          <w:szCs w:val="28"/>
          <w:lang w:eastAsia="zh-CN"/>
        </w:rPr>
        <w:t>本合同双方约定</w:t>
      </w:r>
      <w:r>
        <w:rPr>
          <w:rFonts w:ascii="仿宋" w:eastAsia="仿宋" w:hAnsi="仿宋" w:cs="仿宋"/>
          <w:spacing w:val="-19"/>
          <w:sz w:val="28"/>
          <w:szCs w:val="28"/>
          <w:u w:val="single"/>
          <w:lang w:eastAsia="zh-CN"/>
        </w:rPr>
        <w:t>签字、盖章</w:t>
      </w:r>
      <w:r>
        <w:rPr>
          <w:rFonts w:ascii="仿宋" w:eastAsia="仿宋" w:hAnsi="仿宋" w:cs="仿宋"/>
          <w:spacing w:val="-19"/>
          <w:sz w:val="28"/>
          <w:szCs w:val="28"/>
          <w:lang w:eastAsia="zh-CN"/>
        </w:rPr>
        <w:t>后生效。</w:t>
      </w:r>
    </w:p>
    <w:p w:rsidR="003F1CD3" w:rsidRDefault="003F1CD3">
      <w:pPr>
        <w:pStyle w:val="a4"/>
        <w:spacing w:line="342" w:lineRule="auto"/>
        <w:rPr>
          <w:lang w:eastAsia="zh-CN"/>
        </w:rPr>
      </w:pPr>
    </w:p>
    <w:p w:rsidR="003F1CD3" w:rsidRDefault="003F1CD3">
      <w:pPr>
        <w:pStyle w:val="a4"/>
        <w:spacing w:line="342" w:lineRule="auto"/>
        <w:rPr>
          <w:lang w:eastAsia="zh-CN"/>
        </w:rPr>
      </w:pPr>
    </w:p>
    <w:p w:rsidR="003F1CD3" w:rsidRDefault="009D3785">
      <w:pPr>
        <w:spacing w:before="92" w:line="223" w:lineRule="auto"/>
        <w:ind w:left="530"/>
        <w:rPr>
          <w:rFonts w:ascii="仿宋" w:eastAsia="仿宋" w:hAnsi="仿宋" w:cs="仿宋"/>
          <w:sz w:val="28"/>
          <w:szCs w:val="28"/>
          <w:lang w:eastAsia="zh-CN"/>
        </w:rPr>
      </w:pPr>
      <w:r>
        <w:rPr>
          <w:rFonts w:ascii="仿宋" w:eastAsia="仿宋" w:hAnsi="仿宋" w:cs="仿宋"/>
          <w:spacing w:val="15"/>
          <w:sz w:val="28"/>
          <w:szCs w:val="28"/>
          <w:lang w:eastAsia="zh-CN"/>
        </w:rPr>
        <w:t>发包人（公章）承包人（公章）</w:t>
      </w:r>
    </w:p>
    <w:p w:rsidR="003F1CD3" w:rsidRDefault="003F1CD3">
      <w:pPr>
        <w:spacing w:line="223" w:lineRule="auto"/>
        <w:rPr>
          <w:rFonts w:ascii="仿宋" w:eastAsia="仿宋" w:hAnsi="仿宋" w:cs="仿宋"/>
          <w:sz w:val="28"/>
          <w:szCs w:val="28"/>
          <w:lang w:eastAsia="zh-CN"/>
        </w:rPr>
        <w:sectPr w:rsidR="003F1CD3">
          <w:pgSz w:w="11905" w:h="16839"/>
          <w:pgMar w:top="1431" w:right="1522" w:bottom="813" w:left="1487" w:header="567" w:footer="653" w:gutter="0"/>
          <w:cols w:space="720"/>
          <w:docGrid w:linePitch="286"/>
        </w:sectPr>
      </w:pPr>
    </w:p>
    <w:p w:rsidR="003F1CD3" w:rsidRDefault="003F1CD3">
      <w:pPr>
        <w:spacing w:before="99"/>
        <w:rPr>
          <w:lang w:eastAsia="zh-CN"/>
        </w:rPr>
      </w:pPr>
    </w:p>
    <w:p w:rsidR="003F1CD3" w:rsidRDefault="003F1CD3">
      <w:pPr>
        <w:spacing w:before="98"/>
        <w:rPr>
          <w:lang w:eastAsia="zh-CN"/>
        </w:rPr>
      </w:pPr>
    </w:p>
    <w:p w:rsidR="003F1CD3" w:rsidRDefault="003F1CD3">
      <w:pPr>
        <w:rPr>
          <w:lang w:eastAsia="zh-CN"/>
        </w:rPr>
        <w:sectPr w:rsidR="003F1CD3">
          <w:pgSz w:w="11905" w:h="16839"/>
          <w:pgMar w:top="1431" w:right="1785" w:bottom="815" w:left="1785" w:header="567" w:footer="653" w:gutter="0"/>
          <w:cols w:space="720" w:equalWidth="0">
            <w:col w:w="8334"/>
          </w:cols>
          <w:docGrid w:linePitch="286"/>
        </w:sectPr>
      </w:pPr>
    </w:p>
    <w:p w:rsidR="003F1CD3" w:rsidRDefault="009D3785">
      <w:pPr>
        <w:spacing w:before="58" w:line="430" w:lineRule="auto"/>
        <w:ind w:left="231" w:right="328" w:firstLine="2"/>
        <w:rPr>
          <w:rFonts w:ascii="仿宋" w:eastAsia="仿宋" w:hAnsi="仿宋" w:cs="仿宋"/>
          <w:sz w:val="28"/>
          <w:szCs w:val="28"/>
          <w:lang w:eastAsia="zh-CN"/>
        </w:rPr>
      </w:pPr>
      <w:r>
        <w:rPr>
          <w:rFonts w:ascii="仿宋" w:eastAsia="仿宋" w:hAnsi="仿宋" w:cs="仿宋"/>
          <w:spacing w:val="-26"/>
          <w:sz w:val="28"/>
          <w:szCs w:val="28"/>
          <w:lang w:eastAsia="zh-CN"/>
        </w:rPr>
        <w:lastRenderedPageBreak/>
        <w:t>法定代表人或委托代理人(</w:t>
      </w:r>
      <w:r>
        <w:rPr>
          <w:rFonts w:ascii="仿宋" w:eastAsia="仿宋" w:hAnsi="仿宋" w:cs="仿宋"/>
          <w:spacing w:val="8"/>
          <w:sz w:val="28"/>
          <w:szCs w:val="28"/>
          <w:lang w:eastAsia="zh-CN"/>
        </w:rPr>
        <w:t>签字）</w:t>
      </w:r>
    </w:p>
    <w:p w:rsidR="003F1CD3" w:rsidRDefault="009D3785">
      <w:pPr>
        <w:spacing w:line="431" w:lineRule="auto"/>
        <w:ind w:left="225" w:right="2255"/>
        <w:rPr>
          <w:rFonts w:ascii="仿宋" w:eastAsia="仿宋" w:hAnsi="仿宋" w:cs="仿宋"/>
          <w:sz w:val="28"/>
          <w:szCs w:val="28"/>
          <w:lang w:eastAsia="zh-CN"/>
        </w:rPr>
      </w:pPr>
      <w:r>
        <w:rPr>
          <w:rFonts w:ascii="仿宋" w:eastAsia="仿宋" w:hAnsi="仿宋" w:cs="仿宋"/>
          <w:spacing w:val="-8"/>
          <w:sz w:val="28"/>
          <w:szCs w:val="28"/>
          <w:lang w:eastAsia="zh-CN"/>
        </w:rPr>
        <w:t>组织机构代码</w:t>
      </w:r>
      <w:r>
        <w:rPr>
          <w:rFonts w:ascii="仿宋" w:eastAsia="仿宋" w:hAnsi="仿宋" w:cs="仿宋"/>
          <w:spacing w:val="26"/>
          <w:sz w:val="28"/>
          <w:szCs w:val="28"/>
          <w:lang w:eastAsia="zh-CN"/>
        </w:rPr>
        <w:t>地址</w:t>
      </w:r>
    </w:p>
    <w:p w:rsidR="003F1CD3" w:rsidRDefault="009D3785">
      <w:pPr>
        <w:spacing w:line="431" w:lineRule="auto"/>
        <w:ind w:left="232" w:right="2910" w:firstLine="13"/>
        <w:rPr>
          <w:rFonts w:ascii="仿宋" w:eastAsia="仿宋" w:hAnsi="仿宋" w:cs="仿宋"/>
          <w:sz w:val="28"/>
          <w:szCs w:val="28"/>
          <w:lang w:eastAsia="zh-CN"/>
        </w:rPr>
      </w:pPr>
      <w:r>
        <w:rPr>
          <w:rFonts w:ascii="仿宋" w:eastAsia="仿宋" w:hAnsi="仿宋" w:cs="仿宋"/>
          <w:spacing w:val="26"/>
          <w:sz w:val="28"/>
          <w:szCs w:val="28"/>
          <w:lang w:eastAsia="zh-CN"/>
        </w:rPr>
        <w:t>邮政编码</w:t>
      </w:r>
      <w:r>
        <w:rPr>
          <w:rFonts w:ascii="仿宋" w:eastAsia="仿宋" w:hAnsi="仿宋" w:cs="仿宋"/>
          <w:spacing w:val="30"/>
          <w:sz w:val="28"/>
          <w:szCs w:val="28"/>
          <w:lang w:eastAsia="zh-CN"/>
        </w:rPr>
        <w:t>负责人</w:t>
      </w:r>
    </w:p>
    <w:p w:rsidR="003F1CD3" w:rsidRDefault="009D3785">
      <w:pPr>
        <w:spacing w:before="1" w:line="430" w:lineRule="auto"/>
        <w:ind w:left="254" w:right="2581" w:hanging="19"/>
        <w:rPr>
          <w:rFonts w:ascii="仿宋" w:eastAsia="仿宋" w:hAnsi="仿宋" w:cs="仿宋"/>
          <w:sz w:val="28"/>
          <w:szCs w:val="28"/>
          <w:lang w:eastAsia="zh-CN"/>
        </w:rPr>
      </w:pPr>
      <w:r>
        <w:rPr>
          <w:rFonts w:ascii="仿宋" w:eastAsia="仿宋" w:hAnsi="仿宋" w:cs="仿宋"/>
          <w:spacing w:val="32"/>
          <w:sz w:val="28"/>
          <w:szCs w:val="28"/>
          <w:lang w:eastAsia="zh-CN"/>
        </w:rPr>
        <w:t>委托代理人</w:t>
      </w:r>
      <w:r>
        <w:rPr>
          <w:rFonts w:ascii="仿宋" w:eastAsia="仿宋" w:hAnsi="仿宋" w:cs="仿宋"/>
          <w:spacing w:val="8"/>
          <w:sz w:val="28"/>
          <w:szCs w:val="28"/>
          <w:lang w:eastAsia="zh-CN"/>
        </w:rPr>
        <w:t>电话</w:t>
      </w:r>
    </w:p>
    <w:p w:rsidR="003F1CD3" w:rsidRDefault="009D3785">
      <w:pPr>
        <w:spacing w:before="1" w:line="223" w:lineRule="auto"/>
        <w:ind w:left="228"/>
        <w:rPr>
          <w:rFonts w:ascii="仿宋" w:eastAsia="仿宋" w:hAnsi="仿宋" w:cs="仿宋"/>
          <w:sz w:val="28"/>
          <w:szCs w:val="28"/>
          <w:lang w:eastAsia="zh-CN"/>
        </w:rPr>
      </w:pPr>
      <w:r>
        <w:rPr>
          <w:rFonts w:ascii="仿宋" w:eastAsia="仿宋" w:hAnsi="仿宋" w:cs="仿宋"/>
          <w:spacing w:val="27"/>
          <w:sz w:val="28"/>
          <w:szCs w:val="28"/>
          <w:lang w:eastAsia="zh-CN"/>
        </w:rPr>
        <w:t>传真</w:t>
      </w:r>
    </w:p>
    <w:p w:rsidR="003F1CD3" w:rsidRDefault="009D3785">
      <w:pPr>
        <w:spacing w:before="315" w:line="351" w:lineRule="auto"/>
        <w:ind w:left="221" w:right="2910" w:firstLine="34"/>
        <w:rPr>
          <w:rFonts w:ascii="仿宋" w:eastAsia="仿宋" w:hAnsi="仿宋" w:cs="仿宋"/>
          <w:sz w:val="28"/>
          <w:szCs w:val="28"/>
          <w:lang w:eastAsia="zh-CN"/>
        </w:rPr>
      </w:pPr>
      <w:r>
        <w:rPr>
          <w:rFonts w:ascii="仿宋" w:eastAsia="仿宋" w:hAnsi="仿宋" w:cs="仿宋"/>
          <w:spacing w:val="23"/>
          <w:sz w:val="28"/>
          <w:szCs w:val="28"/>
          <w:lang w:eastAsia="zh-CN"/>
        </w:rPr>
        <w:t>电子信箱</w:t>
      </w:r>
      <w:r>
        <w:rPr>
          <w:rFonts w:ascii="仿宋" w:eastAsia="仿宋" w:hAnsi="仿宋" w:cs="仿宋"/>
          <w:spacing w:val="-2"/>
          <w:sz w:val="28"/>
          <w:szCs w:val="28"/>
          <w:lang w:eastAsia="zh-CN"/>
        </w:rPr>
        <w:t>开户银行</w:t>
      </w:r>
      <w:r>
        <w:rPr>
          <w:rFonts w:ascii="仿宋" w:eastAsia="仿宋" w:hAnsi="仿宋" w:cs="仿宋"/>
          <w:spacing w:val="29"/>
          <w:sz w:val="28"/>
          <w:szCs w:val="28"/>
          <w:lang w:eastAsia="zh-CN"/>
        </w:rPr>
        <w:t>账号</w:t>
      </w:r>
    </w:p>
    <w:p w:rsidR="003F1CD3" w:rsidRDefault="009D3785">
      <w:pPr>
        <w:pStyle w:val="a4"/>
        <w:spacing w:line="14" w:lineRule="auto"/>
        <w:rPr>
          <w:sz w:val="2"/>
          <w:lang w:eastAsia="zh-CN"/>
        </w:rPr>
      </w:pPr>
      <w:r>
        <w:rPr>
          <w:sz w:val="2"/>
          <w:szCs w:val="2"/>
          <w:lang w:eastAsia="zh-CN"/>
        </w:rPr>
        <w:br w:type="column"/>
      </w:r>
    </w:p>
    <w:p w:rsidR="003F1CD3" w:rsidRDefault="009D3785">
      <w:pPr>
        <w:spacing w:before="57" w:line="430" w:lineRule="auto"/>
        <w:ind w:left="9" w:right="19" w:firstLine="2"/>
        <w:rPr>
          <w:rFonts w:ascii="仿宋" w:eastAsia="仿宋" w:hAnsi="仿宋" w:cs="仿宋"/>
          <w:sz w:val="28"/>
          <w:szCs w:val="28"/>
          <w:lang w:eastAsia="zh-CN"/>
        </w:rPr>
      </w:pPr>
      <w:r>
        <w:rPr>
          <w:rFonts w:ascii="仿宋" w:eastAsia="仿宋" w:hAnsi="仿宋" w:cs="仿宋"/>
          <w:spacing w:val="-26"/>
          <w:sz w:val="28"/>
          <w:szCs w:val="28"/>
          <w:lang w:eastAsia="zh-CN"/>
        </w:rPr>
        <w:t>法定代表人或委托代理人(</w:t>
      </w:r>
      <w:r>
        <w:rPr>
          <w:rFonts w:ascii="仿宋" w:eastAsia="仿宋" w:hAnsi="仿宋" w:cs="仿宋"/>
          <w:spacing w:val="8"/>
          <w:sz w:val="28"/>
          <w:szCs w:val="28"/>
          <w:lang w:eastAsia="zh-CN"/>
        </w:rPr>
        <w:t>签字）</w:t>
      </w:r>
    </w:p>
    <w:p w:rsidR="003F1CD3" w:rsidRDefault="009D3785">
      <w:pPr>
        <w:spacing w:line="431" w:lineRule="auto"/>
        <w:ind w:left="4" w:right="1947"/>
        <w:rPr>
          <w:rFonts w:ascii="仿宋" w:eastAsia="仿宋" w:hAnsi="仿宋" w:cs="仿宋"/>
          <w:sz w:val="28"/>
          <w:szCs w:val="28"/>
          <w:lang w:eastAsia="zh-CN"/>
        </w:rPr>
      </w:pPr>
      <w:r>
        <w:rPr>
          <w:rFonts w:ascii="仿宋" w:eastAsia="仿宋" w:hAnsi="仿宋" w:cs="仿宋"/>
          <w:spacing w:val="-8"/>
          <w:sz w:val="28"/>
          <w:szCs w:val="28"/>
          <w:lang w:eastAsia="zh-CN"/>
        </w:rPr>
        <w:t>组织机构代码</w:t>
      </w:r>
      <w:r>
        <w:rPr>
          <w:rFonts w:ascii="仿宋" w:eastAsia="仿宋" w:hAnsi="仿宋" w:cs="仿宋"/>
          <w:spacing w:val="26"/>
          <w:sz w:val="28"/>
          <w:szCs w:val="28"/>
          <w:lang w:eastAsia="zh-CN"/>
        </w:rPr>
        <w:t>地址</w:t>
      </w:r>
    </w:p>
    <w:p w:rsidR="003F1CD3" w:rsidRDefault="009D3785">
      <w:pPr>
        <w:spacing w:line="431" w:lineRule="auto"/>
        <w:ind w:left="10" w:right="2602" w:firstLine="13"/>
        <w:rPr>
          <w:rFonts w:ascii="仿宋" w:eastAsia="仿宋" w:hAnsi="仿宋" w:cs="仿宋"/>
          <w:sz w:val="28"/>
          <w:szCs w:val="28"/>
          <w:lang w:eastAsia="zh-CN"/>
        </w:rPr>
      </w:pPr>
      <w:r>
        <w:rPr>
          <w:rFonts w:ascii="仿宋" w:eastAsia="仿宋" w:hAnsi="仿宋" w:cs="仿宋"/>
          <w:spacing w:val="26"/>
          <w:sz w:val="28"/>
          <w:szCs w:val="28"/>
          <w:lang w:eastAsia="zh-CN"/>
        </w:rPr>
        <w:t>邮政编码</w:t>
      </w:r>
      <w:r>
        <w:rPr>
          <w:rFonts w:ascii="仿宋" w:eastAsia="仿宋" w:hAnsi="仿宋" w:cs="仿宋"/>
          <w:spacing w:val="30"/>
          <w:sz w:val="28"/>
          <w:szCs w:val="28"/>
          <w:lang w:eastAsia="zh-CN"/>
        </w:rPr>
        <w:t>负责人</w:t>
      </w:r>
    </w:p>
    <w:p w:rsidR="003F1CD3" w:rsidRDefault="009D3785">
      <w:pPr>
        <w:spacing w:before="1" w:line="430" w:lineRule="auto"/>
        <w:ind w:left="33" w:right="2273" w:hanging="19"/>
        <w:rPr>
          <w:rFonts w:ascii="仿宋" w:eastAsia="仿宋" w:hAnsi="仿宋" w:cs="仿宋"/>
          <w:sz w:val="28"/>
          <w:szCs w:val="28"/>
          <w:lang w:eastAsia="zh-CN"/>
        </w:rPr>
      </w:pPr>
      <w:r>
        <w:rPr>
          <w:rFonts w:ascii="仿宋" w:eastAsia="仿宋" w:hAnsi="仿宋" w:cs="仿宋"/>
          <w:spacing w:val="32"/>
          <w:sz w:val="28"/>
          <w:szCs w:val="28"/>
          <w:lang w:eastAsia="zh-CN"/>
        </w:rPr>
        <w:t>委托代理人</w:t>
      </w:r>
      <w:r>
        <w:rPr>
          <w:rFonts w:ascii="仿宋" w:eastAsia="仿宋" w:hAnsi="仿宋" w:cs="仿宋"/>
          <w:spacing w:val="8"/>
          <w:sz w:val="28"/>
          <w:szCs w:val="28"/>
          <w:lang w:eastAsia="zh-CN"/>
        </w:rPr>
        <w:t>电话</w:t>
      </w:r>
    </w:p>
    <w:p w:rsidR="003F1CD3" w:rsidRDefault="009D3785">
      <w:pPr>
        <w:spacing w:before="1" w:line="223" w:lineRule="auto"/>
        <w:ind w:left="6"/>
        <w:rPr>
          <w:rFonts w:ascii="仿宋" w:eastAsia="仿宋" w:hAnsi="仿宋" w:cs="仿宋"/>
          <w:sz w:val="28"/>
          <w:szCs w:val="28"/>
          <w:lang w:eastAsia="zh-CN"/>
        </w:rPr>
      </w:pPr>
      <w:r>
        <w:rPr>
          <w:rFonts w:ascii="仿宋" w:eastAsia="仿宋" w:hAnsi="仿宋" w:cs="仿宋"/>
          <w:spacing w:val="27"/>
          <w:sz w:val="28"/>
          <w:szCs w:val="28"/>
          <w:lang w:eastAsia="zh-CN"/>
        </w:rPr>
        <w:t>传真</w:t>
      </w:r>
    </w:p>
    <w:p w:rsidR="003F1CD3" w:rsidRDefault="009D3785">
      <w:pPr>
        <w:spacing w:before="315" w:line="431" w:lineRule="auto"/>
        <w:ind w:left="3" w:right="2602" w:firstLine="30"/>
        <w:rPr>
          <w:rFonts w:ascii="仿宋" w:eastAsia="仿宋" w:hAnsi="仿宋" w:cs="仿宋"/>
          <w:sz w:val="28"/>
          <w:szCs w:val="28"/>
          <w:lang w:eastAsia="zh-CN"/>
        </w:rPr>
      </w:pPr>
      <w:r>
        <w:rPr>
          <w:rFonts w:ascii="仿宋" w:eastAsia="仿宋" w:hAnsi="仿宋" w:cs="仿宋"/>
          <w:spacing w:val="23"/>
          <w:sz w:val="28"/>
          <w:szCs w:val="28"/>
          <w:lang w:eastAsia="zh-CN"/>
        </w:rPr>
        <w:t>电子信箱</w:t>
      </w:r>
      <w:r>
        <w:rPr>
          <w:rFonts w:ascii="仿宋" w:eastAsia="仿宋" w:hAnsi="仿宋" w:cs="仿宋"/>
          <w:spacing w:val="-3"/>
          <w:sz w:val="28"/>
          <w:szCs w:val="28"/>
          <w:lang w:eastAsia="zh-CN"/>
        </w:rPr>
        <w:t>开户银行</w:t>
      </w:r>
    </w:p>
    <w:p w:rsidR="003F1CD3" w:rsidRDefault="009D3785">
      <w:pPr>
        <w:spacing w:before="1" w:line="190" w:lineRule="auto"/>
        <w:outlineLvl w:val="0"/>
        <w:rPr>
          <w:rFonts w:ascii="仿宋" w:eastAsia="仿宋" w:hAnsi="仿宋" w:cs="仿宋"/>
          <w:sz w:val="28"/>
          <w:szCs w:val="28"/>
          <w:lang w:eastAsia="zh-CN"/>
        </w:rPr>
      </w:pPr>
      <w:r>
        <w:rPr>
          <w:rFonts w:ascii="仿宋" w:eastAsia="仿宋" w:hAnsi="仿宋" w:cs="仿宋"/>
          <w:spacing w:val="29"/>
          <w:sz w:val="28"/>
          <w:szCs w:val="28"/>
          <w:lang w:eastAsia="zh-CN"/>
        </w:rPr>
        <w:t>账号</w:t>
      </w:r>
    </w:p>
    <w:p w:rsidR="003F1CD3" w:rsidRDefault="009D3785">
      <w:pPr>
        <w:tabs>
          <w:tab w:val="right" w:pos="3852"/>
        </w:tabs>
        <w:spacing w:line="190" w:lineRule="auto"/>
        <w:rPr>
          <w:rFonts w:ascii="仿宋" w:eastAsia="仿宋" w:hAnsi="仿宋" w:cs="仿宋"/>
          <w:sz w:val="28"/>
          <w:szCs w:val="28"/>
          <w:lang w:eastAsia="zh-CN"/>
        </w:rPr>
        <w:sectPr w:rsidR="003F1CD3">
          <w:type w:val="continuous"/>
          <w:pgSz w:w="11905" w:h="16839"/>
          <w:pgMar w:top="1431" w:right="1785" w:bottom="815" w:left="1785" w:header="0" w:footer="653" w:gutter="0"/>
          <w:cols w:num="2" w:space="720" w:equalWidth="0">
            <w:col w:w="4382" w:space="100"/>
            <w:col w:w="3852"/>
          </w:cols>
        </w:sectPr>
      </w:pPr>
      <w:r>
        <w:rPr>
          <w:rFonts w:ascii="仿宋" w:eastAsia="仿宋" w:hAnsi="仿宋" w:cs="仿宋" w:hint="eastAsia"/>
          <w:sz w:val="28"/>
          <w:szCs w:val="28"/>
          <w:lang w:eastAsia="zh-CN"/>
        </w:rPr>
        <w:tab/>
      </w:r>
    </w:p>
    <w:p w:rsidR="003F1CD3" w:rsidRDefault="009D3785">
      <w:pPr>
        <w:spacing w:line="440" w:lineRule="exact"/>
        <w:rPr>
          <w:rFonts w:ascii="Times New Roman" w:eastAsia="黑体" w:hAnsi="Times New Roman"/>
          <w:sz w:val="24"/>
          <w:szCs w:val="24"/>
          <w:lang w:eastAsia="zh-CN"/>
        </w:rPr>
      </w:pPr>
      <w:r>
        <w:rPr>
          <w:rFonts w:ascii="Times New Roman" w:eastAsia="仿宋_GB2312" w:hAnsi="Times New Roman"/>
          <w:b/>
          <w:bCs/>
          <w:sz w:val="32"/>
          <w:szCs w:val="32"/>
          <w:lang w:eastAsia="zh-CN"/>
        </w:rPr>
        <w:lastRenderedPageBreak/>
        <w:t>附</w:t>
      </w:r>
      <w:bookmarkStart w:id="10" w:name="_Toc296891054"/>
      <w:bookmarkStart w:id="11" w:name="_Toc296347225"/>
      <w:bookmarkStart w:id="12" w:name="_Toc296944565"/>
      <w:bookmarkStart w:id="13" w:name="_Toc296891266"/>
      <w:bookmarkStart w:id="14" w:name="_Toc296346727"/>
      <w:bookmarkStart w:id="15" w:name="_Toc296503226"/>
      <w:bookmarkStart w:id="16" w:name="_Toc267261693"/>
      <w:r>
        <w:rPr>
          <w:rFonts w:ascii="Times New Roman" w:eastAsia="仿宋_GB2312" w:hAnsi="Times New Roman"/>
          <w:b/>
          <w:bCs/>
          <w:sz w:val="32"/>
          <w:szCs w:val="32"/>
          <w:lang w:eastAsia="zh-CN"/>
        </w:rPr>
        <w:t>件</w:t>
      </w:r>
      <w:bookmarkEnd w:id="10"/>
      <w:bookmarkEnd w:id="11"/>
      <w:bookmarkEnd w:id="12"/>
      <w:bookmarkEnd w:id="13"/>
      <w:bookmarkEnd w:id="14"/>
      <w:bookmarkEnd w:id="15"/>
      <w:bookmarkEnd w:id="16"/>
      <w:r>
        <w:rPr>
          <w:rFonts w:ascii="Times New Roman" w:eastAsia="仿宋_GB2312" w:hAnsi="Times New Roman" w:hint="eastAsia"/>
          <w:b/>
          <w:bCs/>
          <w:sz w:val="32"/>
          <w:szCs w:val="32"/>
          <w:lang w:eastAsia="zh-CN"/>
        </w:rPr>
        <w:t>1</w:t>
      </w:r>
      <w:r>
        <w:rPr>
          <w:rFonts w:ascii="Times New Roman" w:eastAsia="黑体" w:hAnsi="Times New Roman"/>
          <w:b/>
          <w:bCs/>
          <w:sz w:val="24"/>
          <w:szCs w:val="24"/>
          <w:lang w:eastAsia="zh-CN"/>
        </w:rPr>
        <w:t xml:space="preserve"> </w:t>
      </w:r>
    </w:p>
    <w:p w:rsidR="003F1CD3" w:rsidRDefault="009D3785" w:rsidP="005A1BF7">
      <w:pPr>
        <w:widowControl w:val="0"/>
        <w:kinsoku/>
        <w:autoSpaceDE/>
        <w:autoSpaceDN/>
        <w:adjustRightInd/>
        <w:snapToGrid/>
        <w:spacing w:line="400" w:lineRule="exact"/>
        <w:ind w:firstLineChars="700" w:firstLine="2478"/>
        <w:textAlignment w:val="auto"/>
        <w:rPr>
          <w:rFonts w:ascii="宋体" w:eastAsia="宋体" w:hAnsi="宋体" w:cs="宋体"/>
          <w:spacing w:val="-6"/>
          <w:sz w:val="36"/>
          <w:szCs w:val="36"/>
          <w:lang w:eastAsia="zh-CN"/>
        </w:rPr>
      </w:pPr>
      <w:r>
        <w:rPr>
          <w:rFonts w:ascii="宋体" w:eastAsia="宋体" w:hAnsi="宋体" w:cs="宋体" w:hint="eastAsia"/>
          <w:spacing w:val="-6"/>
          <w:sz w:val="36"/>
          <w:szCs w:val="36"/>
          <w:lang w:eastAsia="zh-CN"/>
        </w:rPr>
        <w:t>工程质量保修书</w:t>
      </w:r>
    </w:p>
    <w:p w:rsidR="003F1CD3" w:rsidRDefault="009D3785">
      <w:pPr>
        <w:widowControl w:val="0"/>
        <w:kinsoku/>
        <w:autoSpaceDE/>
        <w:autoSpaceDN/>
        <w:adjustRightInd/>
        <w:snapToGrid/>
        <w:spacing w:line="400" w:lineRule="exact"/>
        <w:textAlignment w:val="auto"/>
        <w:rPr>
          <w:rFonts w:ascii="宋体" w:eastAsia="宋体" w:hAnsi="宋体" w:cs="宋体"/>
          <w:spacing w:val="-6"/>
          <w:sz w:val="28"/>
          <w:szCs w:val="28"/>
          <w:u w:val="single"/>
          <w:lang w:eastAsia="zh-CN"/>
        </w:rPr>
      </w:pPr>
      <w:r>
        <w:rPr>
          <w:rFonts w:ascii="宋体" w:eastAsia="宋体" w:hAnsi="宋体" w:cs="宋体" w:hint="eastAsia"/>
          <w:spacing w:val="-6"/>
          <w:sz w:val="28"/>
          <w:szCs w:val="28"/>
          <w:lang w:eastAsia="zh-CN"/>
        </w:rPr>
        <w:t>发包人（全称）：</w:t>
      </w:r>
      <w:r>
        <w:rPr>
          <w:rFonts w:ascii="宋体" w:eastAsia="宋体" w:hAnsi="宋体" w:cs="宋体" w:hint="eastAsia"/>
          <w:spacing w:val="-6"/>
          <w:sz w:val="28"/>
          <w:szCs w:val="28"/>
          <w:u w:val="single"/>
          <w:lang w:eastAsia="zh-CN"/>
        </w:rPr>
        <w:t xml:space="preserve"> 定远县城乡市政工程有限公司水</w:t>
      </w:r>
      <w:proofErr w:type="gramStart"/>
      <w:r>
        <w:rPr>
          <w:rFonts w:ascii="宋体" w:eastAsia="宋体" w:hAnsi="宋体" w:cs="宋体" w:hint="eastAsia"/>
          <w:spacing w:val="-6"/>
          <w:sz w:val="28"/>
          <w:szCs w:val="28"/>
          <w:u w:val="single"/>
          <w:lang w:eastAsia="zh-CN"/>
        </w:rPr>
        <w:t>务</w:t>
      </w:r>
      <w:proofErr w:type="gramEnd"/>
      <w:r>
        <w:rPr>
          <w:rFonts w:ascii="宋体" w:eastAsia="宋体" w:hAnsi="宋体" w:cs="宋体" w:hint="eastAsia"/>
          <w:spacing w:val="-6"/>
          <w:sz w:val="28"/>
          <w:szCs w:val="28"/>
          <w:u w:val="single"/>
          <w:lang w:eastAsia="zh-CN"/>
        </w:rPr>
        <w:t xml:space="preserve">分公司 </w:t>
      </w:r>
    </w:p>
    <w:p w:rsidR="003F1CD3" w:rsidRDefault="009D3785">
      <w:pPr>
        <w:spacing w:line="440" w:lineRule="exact"/>
        <w:rPr>
          <w:rFonts w:ascii="宋体" w:eastAsia="宋体" w:hAnsi="宋体" w:cs="宋体"/>
          <w:b/>
          <w:sz w:val="28"/>
          <w:szCs w:val="28"/>
          <w:u w:val="single"/>
          <w:lang w:eastAsia="zh-CN"/>
        </w:rPr>
      </w:pPr>
      <w:r>
        <w:rPr>
          <w:rFonts w:ascii="宋体" w:eastAsia="宋体" w:hAnsi="宋体" w:cs="宋体" w:hint="eastAsia"/>
          <w:spacing w:val="-6"/>
          <w:sz w:val="28"/>
          <w:szCs w:val="28"/>
          <w:lang w:eastAsia="zh-CN"/>
        </w:rPr>
        <w:t>承包人（全称）：</w:t>
      </w:r>
      <w:r>
        <w:rPr>
          <w:rFonts w:ascii="宋体" w:eastAsia="宋体" w:hAnsi="宋体" w:cs="宋体" w:hint="eastAsia"/>
          <w:spacing w:val="-6"/>
          <w:sz w:val="28"/>
          <w:szCs w:val="28"/>
          <w:u w:val="single"/>
          <w:lang w:eastAsia="zh-CN"/>
        </w:rPr>
        <w:t xml:space="preserve">                                       </w:t>
      </w:r>
    </w:p>
    <w:p w:rsidR="003F1CD3" w:rsidRDefault="003F1CD3">
      <w:pPr>
        <w:widowControl w:val="0"/>
        <w:kinsoku/>
        <w:autoSpaceDE/>
        <w:autoSpaceDN/>
        <w:adjustRightInd/>
        <w:snapToGrid/>
        <w:spacing w:line="400" w:lineRule="exact"/>
        <w:textAlignment w:val="auto"/>
        <w:rPr>
          <w:rFonts w:ascii="宋体" w:eastAsia="宋体" w:hAnsi="宋体" w:cs="宋体"/>
          <w:sz w:val="24"/>
          <w:szCs w:val="24"/>
          <w:u w:val="single"/>
          <w:lang w:eastAsia="zh-CN"/>
        </w:rPr>
      </w:pPr>
    </w:p>
    <w:p w:rsidR="003F1CD3" w:rsidRDefault="009D3785" w:rsidP="005A1BF7">
      <w:pPr>
        <w:widowControl w:val="0"/>
        <w:kinsoku/>
        <w:autoSpaceDE/>
        <w:autoSpaceDN/>
        <w:adjustRightInd/>
        <w:snapToGrid/>
        <w:spacing w:line="400" w:lineRule="exact"/>
        <w:ind w:firstLineChars="300" w:firstLine="702"/>
        <w:textAlignment w:val="auto"/>
        <w:rPr>
          <w:rFonts w:ascii="宋体" w:eastAsia="宋体" w:hAnsi="宋体" w:cs="宋体"/>
          <w:sz w:val="24"/>
          <w:szCs w:val="24"/>
          <w:lang w:eastAsia="zh-CN"/>
        </w:rPr>
      </w:pPr>
      <w:r>
        <w:rPr>
          <w:rFonts w:ascii="宋体" w:eastAsia="宋体" w:hAnsi="宋体" w:cs="宋体" w:hint="eastAsia"/>
          <w:spacing w:val="-6"/>
          <w:sz w:val="24"/>
          <w:szCs w:val="24"/>
          <w:lang w:eastAsia="zh-CN"/>
        </w:rPr>
        <w:t>发包人和承包人根据《中华人民共和国建筑法》和《建设工程质量管理条例》，经协商一致就</w:t>
      </w:r>
      <w:r>
        <w:rPr>
          <w:rFonts w:ascii="宋体" w:eastAsia="宋体" w:hAnsi="宋体" w:cs="宋体" w:hint="eastAsia"/>
          <w:spacing w:val="-6"/>
          <w:sz w:val="24"/>
          <w:szCs w:val="24"/>
          <w:u w:val="single"/>
          <w:lang w:eastAsia="zh-CN"/>
        </w:rPr>
        <w:t xml:space="preserve">                 </w:t>
      </w:r>
      <w:r>
        <w:rPr>
          <w:rFonts w:ascii="宋体" w:eastAsia="宋体" w:hAnsi="宋体" w:cs="宋体" w:hint="eastAsia"/>
          <w:spacing w:val="-6"/>
          <w:sz w:val="24"/>
          <w:szCs w:val="24"/>
          <w:lang w:eastAsia="zh-CN"/>
        </w:rPr>
        <w:t>签订工程质量保修书。</w:t>
      </w:r>
    </w:p>
    <w:p w:rsidR="003F1CD3" w:rsidRDefault="009D3785">
      <w:pPr>
        <w:widowControl w:val="0"/>
        <w:kinsoku/>
        <w:autoSpaceDE/>
        <w:autoSpaceDN/>
        <w:adjustRightInd/>
        <w:snapToGrid/>
        <w:spacing w:line="400" w:lineRule="exact"/>
        <w:textAlignment w:val="auto"/>
        <w:outlineLvl w:val="0"/>
        <w:rPr>
          <w:rFonts w:ascii="宋体" w:eastAsia="宋体" w:hAnsi="宋体" w:cs="宋体"/>
          <w:sz w:val="24"/>
          <w:szCs w:val="24"/>
          <w:lang w:eastAsia="zh-CN"/>
        </w:rPr>
      </w:pPr>
      <w:r>
        <w:rPr>
          <w:rFonts w:ascii="宋体" w:eastAsia="宋体" w:hAnsi="宋体" w:cs="宋体" w:hint="eastAsia"/>
          <w:sz w:val="24"/>
          <w:szCs w:val="24"/>
          <w:lang w:eastAsia="zh-CN"/>
        </w:rPr>
        <w:t xml:space="preserve">　　一、工程质量保修范围和内容</w:t>
      </w:r>
    </w:p>
    <w:p w:rsidR="003F1CD3" w:rsidRDefault="009D3785">
      <w:pPr>
        <w:widowControl w:val="0"/>
        <w:kinsoku/>
        <w:autoSpaceDE/>
        <w:autoSpaceDN/>
        <w:adjustRightInd/>
        <w:snapToGrid/>
        <w:spacing w:line="400" w:lineRule="exact"/>
        <w:textAlignment w:val="auto"/>
        <w:rPr>
          <w:rFonts w:ascii="宋体" w:eastAsia="宋体" w:hAnsi="宋体" w:cs="宋体"/>
          <w:sz w:val="24"/>
          <w:szCs w:val="24"/>
          <w:lang w:eastAsia="zh-CN"/>
        </w:rPr>
      </w:pPr>
      <w:r>
        <w:rPr>
          <w:rFonts w:ascii="宋体" w:eastAsia="宋体" w:hAnsi="宋体" w:cs="宋体" w:hint="eastAsia"/>
          <w:sz w:val="24"/>
          <w:szCs w:val="24"/>
          <w:lang w:eastAsia="zh-CN"/>
        </w:rPr>
        <w:t xml:space="preserve">　　承包人在质量保修期内，按照有关法律规定和合同约定，承担工程质量保修责任。</w:t>
      </w:r>
    </w:p>
    <w:p w:rsidR="003F1CD3" w:rsidRDefault="009D3785">
      <w:pPr>
        <w:widowControl w:val="0"/>
        <w:kinsoku/>
        <w:autoSpaceDE/>
        <w:autoSpaceDN/>
        <w:adjustRightInd/>
        <w:snapToGrid/>
        <w:spacing w:line="400" w:lineRule="exact"/>
        <w:textAlignment w:val="auto"/>
        <w:rPr>
          <w:rFonts w:ascii="宋体" w:eastAsia="宋体" w:hAnsi="宋体" w:cs="宋体"/>
          <w:sz w:val="24"/>
          <w:szCs w:val="24"/>
          <w:lang w:eastAsia="zh-CN"/>
        </w:rPr>
      </w:pPr>
      <w:r>
        <w:rPr>
          <w:rFonts w:ascii="宋体" w:eastAsia="宋体" w:hAnsi="宋体" w:cs="宋体" w:hint="eastAsia"/>
          <w:sz w:val="24"/>
          <w:szCs w:val="24"/>
          <w:lang w:eastAsia="zh-CN"/>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3F1CD3" w:rsidRDefault="009D3785">
      <w:pPr>
        <w:widowControl w:val="0"/>
        <w:kinsoku/>
        <w:autoSpaceDE/>
        <w:autoSpaceDN/>
        <w:adjustRightInd/>
        <w:snapToGrid/>
        <w:spacing w:line="400" w:lineRule="exact"/>
        <w:ind w:left="420"/>
        <w:textAlignment w:val="auto"/>
        <w:rPr>
          <w:rFonts w:ascii="宋体" w:eastAsia="宋体" w:hAnsi="宋体" w:cs="宋体"/>
          <w:sz w:val="24"/>
          <w:szCs w:val="24"/>
          <w:lang w:eastAsia="zh-CN"/>
        </w:rPr>
      </w:pPr>
      <w:r>
        <w:rPr>
          <w:rFonts w:ascii="宋体" w:eastAsia="宋体" w:hAnsi="宋体" w:cs="宋体" w:hint="eastAsia"/>
          <w:sz w:val="24"/>
          <w:szCs w:val="24"/>
          <w:lang w:eastAsia="zh-CN"/>
        </w:rPr>
        <w:t>1、凡是由于承包人因施工不良造成的质量缺陷，均应列在保修内容之内；</w:t>
      </w:r>
    </w:p>
    <w:p w:rsidR="003F1CD3" w:rsidRDefault="009D3785">
      <w:pPr>
        <w:pStyle w:val="New"/>
        <w:spacing w:line="400" w:lineRule="exact"/>
        <w:ind w:left="420" w:firstLine="0"/>
        <w:rPr>
          <w:rFonts w:ascii="宋体" w:hAnsi="宋体" w:cs="宋体"/>
          <w:sz w:val="24"/>
          <w:szCs w:val="24"/>
        </w:rPr>
      </w:pPr>
      <w:r>
        <w:rPr>
          <w:rFonts w:ascii="宋体" w:hAnsi="宋体" w:cs="宋体" w:hint="eastAsia"/>
          <w:sz w:val="24"/>
          <w:szCs w:val="24"/>
        </w:rPr>
        <w:t>2、如果是设计缺陷或者业主使用不当造成的质量问题不在保修内容之内。</w:t>
      </w:r>
    </w:p>
    <w:p w:rsidR="003F1CD3" w:rsidRDefault="009D3785">
      <w:pPr>
        <w:pStyle w:val="New"/>
        <w:spacing w:line="400" w:lineRule="exact"/>
        <w:ind w:left="420" w:firstLine="0"/>
        <w:rPr>
          <w:rFonts w:ascii="宋体" w:hAnsi="宋体" w:cs="宋体"/>
          <w:sz w:val="24"/>
          <w:szCs w:val="24"/>
          <w:u w:val="single"/>
        </w:rPr>
      </w:pPr>
      <w:r>
        <w:rPr>
          <w:rFonts w:ascii="宋体" w:hAnsi="宋体" w:cs="宋体" w:hint="eastAsia"/>
          <w:sz w:val="24"/>
          <w:szCs w:val="24"/>
        </w:rPr>
        <w:t>3、其他约定：</w:t>
      </w:r>
      <w:r>
        <w:rPr>
          <w:rFonts w:ascii="宋体" w:hAnsi="宋体" w:cs="宋体" w:hint="eastAsia"/>
          <w:sz w:val="24"/>
          <w:szCs w:val="24"/>
          <w:u w:val="single"/>
        </w:rPr>
        <w:t xml:space="preserve">      /  </w:t>
      </w:r>
    </w:p>
    <w:p w:rsidR="003F1CD3" w:rsidRDefault="009D3785">
      <w:pPr>
        <w:widowControl w:val="0"/>
        <w:kinsoku/>
        <w:autoSpaceDE/>
        <w:autoSpaceDN/>
        <w:adjustRightInd/>
        <w:snapToGrid/>
        <w:spacing w:line="400" w:lineRule="exact"/>
        <w:textAlignment w:val="auto"/>
        <w:outlineLvl w:val="0"/>
        <w:rPr>
          <w:rFonts w:ascii="宋体" w:eastAsia="宋体" w:hAnsi="宋体" w:cs="宋体"/>
          <w:sz w:val="24"/>
          <w:szCs w:val="24"/>
          <w:lang w:eastAsia="zh-CN"/>
        </w:rPr>
      </w:pPr>
      <w:r>
        <w:rPr>
          <w:rFonts w:ascii="宋体" w:eastAsia="宋体" w:hAnsi="宋体" w:cs="宋体" w:hint="eastAsia"/>
          <w:b/>
          <w:sz w:val="24"/>
          <w:szCs w:val="24"/>
          <w:lang w:eastAsia="zh-CN"/>
        </w:rPr>
        <w:t xml:space="preserve">　　</w:t>
      </w:r>
      <w:r>
        <w:rPr>
          <w:rFonts w:ascii="宋体" w:eastAsia="宋体" w:hAnsi="宋体" w:cs="宋体" w:hint="eastAsia"/>
          <w:sz w:val="24"/>
          <w:szCs w:val="24"/>
          <w:lang w:eastAsia="zh-CN"/>
        </w:rPr>
        <w:t>二、质量保修期</w:t>
      </w:r>
    </w:p>
    <w:p w:rsidR="003F1CD3" w:rsidRDefault="009D3785">
      <w:pPr>
        <w:widowControl w:val="0"/>
        <w:kinsoku/>
        <w:autoSpaceDE/>
        <w:autoSpaceDN/>
        <w:adjustRightInd/>
        <w:snapToGrid/>
        <w:spacing w:line="400" w:lineRule="exact"/>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根据《建设工程质量管理条例》及有关规定，工程的质量保修期如下：</w:t>
      </w:r>
    </w:p>
    <w:p w:rsidR="003F1CD3" w:rsidRDefault="009D3785">
      <w:pPr>
        <w:widowControl w:val="0"/>
        <w:kinsoku/>
        <w:autoSpaceDE/>
        <w:autoSpaceDN/>
        <w:adjustRightInd/>
        <w:snapToGrid/>
        <w:spacing w:line="400" w:lineRule="exact"/>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1．地基基础工程和主体结构工程为设计文件规定的工程合理使用年限；</w:t>
      </w:r>
    </w:p>
    <w:p w:rsidR="003F1CD3" w:rsidRDefault="009D3785">
      <w:pPr>
        <w:widowControl w:val="0"/>
        <w:kinsoku/>
        <w:autoSpaceDE/>
        <w:autoSpaceDN/>
        <w:adjustRightInd/>
        <w:snapToGrid/>
        <w:spacing w:line="400" w:lineRule="exact"/>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2．屋面防水工程、有防水要求的卫生间、房间和外墙面的防渗为</w:t>
      </w:r>
      <w:r>
        <w:rPr>
          <w:rFonts w:ascii="宋体" w:eastAsia="宋体" w:hAnsi="宋体" w:cs="宋体" w:hint="eastAsia"/>
          <w:sz w:val="24"/>
          <w:szCs w:val="24"/>
          <w:u w:val="single"/>
          <w:lang w:eastAsia="zh-CN"/>
        </w:rPr>
        <w:t xml:space="preserve"> </w:t>
      </w:r>
      <w:r>
        <w:rPr>
          <w:rFonts w:ascii="宋体" w:hAnsi="宋体" w:cs="宋体" w:hint="eastAsia"/>
          <w:b/>
          <w:bCs/>
          <w:sz w:val="24"/>
          <w:szCs w:val="24"/>
          <w:u w:val="single"/>
          <w:lang w:eastAsia="zh-CN"/>
        </w:rPr>
        <w:t>5</w:t>
      </w:r>
      <w:r>
        <w:rPr>
          <w:rFonts w:ascii="宋体" w:eastAsia="宋体" w:hAnsi="宋体" w:cs="宋体" w:hint="eastAsia"/>
          <w:b/>
          <w:bCs/>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年；</w:t>
      </w:r>
    </w:p>
    <w:p w:rsidR="003F1CD3" w:rsidRDefault="009D3785">
      <w:pPr>
        <w:widowControl w:val="0"/>
        <w:kinsoku/>
        <w:autoSpaceDE/>
        <w:autoSpaceDN/>
        <w:adjustRightInd/>
        <w:snapToGrid/>
        <w:spacing w:line="400" w:lineRule="exact"/>
        <w:ind w:leftChars="200" w:left="420" w:firstLineChars="50" w:firstLine="120"/>
        <w:textAlignment w:val="auto"/>
        <w:rPr>
          <w:rFonts w:ascii="宋体" w:eastAsia="宋体" w:hAnsi="宋体" w:cs="宋体"/>
          <w:sz w:val="24"/>
          <w:szCs w:val="24"/>
          <w:lang w:eastAsia="zh-CN"/>
        </w:rPr>
      </w:pPr>
      <w:r>
        <w:rPr>
          <w:rFonts w:ascii="宋体" w:eastAsia="宋体" w:hAnsi="宋体" w:cs="宋体" w:hint="eastAsia"/>
          <w:sz w:val="24"/>
          <w:szCs w:val="24"/>
          <w:lang w:eastAsia="zh-CN"/>
        </w:rPr>
        <w:t>3．装修工程为</w:t>
      </w:r>
      <w:r>
        <w:rPr>
          <w:rFonts w:ascii="宋体" w:eastAsia="宋体" w:hAnsi="宋体" w:cs="宋体" w:hint="eastAsia"/>
          <w:sz w:val="24"/>
          <w:szCs w:val="24"/>
          <w:u w:val="single"/>
          <w:lang w:eastAsia="zh-CN"/>
        </w:rPr>
        <w:t xml:space="preserve">  </w:t>
      </w:r>
      <w:r>
        <w:rPr>
          <w:rFonts w:ascii="宋体" w:hAnsi="宋体" w:cs="宋体" w:hint="eastAsia"/>
          <w:sz w:val="24"/>
          <w:szCs w:val="24"/>
          <w:u w:val="single"/>
          <w:lang w:eastAsia="zh-CN"/>
        </w:rPr>
        <w:t>2</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年；</w:t>
      </w:r>
    </w:p>
    <w:p w:rsidR="003F1CD3" w:rsidRDefault="009D3785">
      <w:pPr>
        <w:widowControl w:val="0"/>
        <w:kinsoku/>
        <w:autoSpaceDE/>
        <w:autoSpaceDN/>
        <w:adjustRightInd/>
        <w:snapToGrid/>
        <w:spacing w:line="400" w:lineRule="exact"/>
        <w:ind w:leftChars="200" w:left="420" w:firstLineChars="50" w:firstLine="120"/>
        <w:textAlignment w:val="auto"/>
        <w:rPr>
          <w:rFonts w:ascii="宋体" w:eastAsia="宋体" w:hAnsi="宋体" w:cs="宋体"/>
          <w:sz w:val="24"/>
          <w:szCs w:val="24"/>
          <w:lang w:eastAsia="zh-CN"/>
        </w:rPr>
      </w:pPr>
      <w:r>
        <w:rPr>
          <w:rFonts w:ascii="宋体" w:eastAsia="宋体" w:hAnsi="宋体" w:cs="宋体" w:hint="eastAsia"/>
          <w:sz w:val="24"/>
          <w:szCs w:val="24"/>
          <w:lang w:eastAsia="zh-CN"/>
        </w:rPr>
        <w:t>4．电气管线、给排水管道、设备安装工程为</w:t>
      </w:r>
      <w:r>
        <w:rPr>
          <w:rFonts w:ascii="宋体" w:eastAsia="宋体" w:hAnsi="宋体" w:cs="宋体" w:hint="eastAsia"/>
          <w:sz w:val="24"/>
          <w:szCs w:val="24"/>
          <w:u w:val="single"/>
          <w:lang w:eastAsia="zh-CN"/>
        </w:rPr>
        <w:t xml:space="preserve"> </w:t>
      </w:r>
      <w:r>
        <w:rPr>
          <w:rFonts w:ascii="宋体" w:hAnsi="宋体" w:cs="宋体" w:hint="eastAsia"/>
          <w:sz w:val="24"/>
          <w:szCs w:val="24"/>
          <w:u w:val="single"/>
          <w:lang w:eastAsia="zh-CN"/>
        </w:rPr>
        <w:t>2</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年；</w:t>
      </w:r>
    </w:p>
    <w:p w:rsidR="003F1CD3" w:rsidRDefault="009D3785">
      <w:pPr>
        <w:widowControl w:val="0"/>
        <w:kinsoku/>
        <w:autoSpaceDE/>
        <w:autoSpaceDN/>
        <w:adjustRightInd/>
        <w:snapToGrid/>
        <w:spacing w:line="400" w:lineRule="exact"/>
        <w:ind w:leftChars="200" w:left="420" w:firstLineChars="50" w:firstLine="120"/>
        <w:textAlignment w:val="auto"/>
        <w:rPr>
          <w:rFonts w:ascii="宋体" w:eastAsia="宋体" w:hAnsi="宋体" w:cs="宋体"/>
          <w:sz w:val="24"/>
          <w:szCs w:val="24"/>
          <w:lang w:eastAsia="zh-CN"/>
        </w:rPr>
      </w:pPr>
      <w:r>
        <w:rPr>
          <w:rFonts w:ascii="宋体" w:eastAsia="宋体" w:hAnsi="宋体" w:cs="宋体" w:hint="eastAsia"/>
          <w:sz w:val="24"/>
          <w:szCs w:val="24"/>
          <w:lang w:eastAsia="zh-CN"/>
        </w:rPr>
        <w:t>5．供热与供冷系统为</w:t>
      </w:r>
      <w:r>
        <w:rPr>
          <w:rFonts w:ascii="宋体" w:eastAsia="宋体" w:hAnsi="宋体" w:cs="宋体" w:hint="eastAsia"/>
          <w:sz w:val="24"/>
          <w:szCs w:val="24"/>
          <w:u w:val="single"/>
          <w:lang w:eastAsia="zh-CN"/>
        </w:rPr>
        <w:t xml:space="preserve"> </w:t>
      </w:r>
      <w:r>
        <w:rPr>
          <w:rFonts w:ascii="宋体" w:hAnsi="宋体" w:cs="宋体" w:hint="eastAsia"/>
          <w:sz w:val="24"/>
          <w:szCs w:val="24"/>
          <w:u w:val="single"/>
          <w:lang w:eastAsia="zh-CN"/>
        </w:rPr>
        <w:t>2</w:t>
      </w:r>
      <w:r>
        <w:rPr>
          <w:rFonts w:ascii="宋体" w:eastAsia="宋体" w:hAnsi="宋体" w:cs="宋体" w:hint="eastAsia"/>
          <w:sz w:val="24"/>
          <w:szCs w:val="24"/>
          <w:u w:val="single"/>
          <w:lang w:eastAsia="zh-CN"/>
        </w:rPr>
        <w:t xml:space="preserve"> </w:t>
      </w:r>
      <w:proofErr w:type="gramStart"/>
      <w:r>
        <w:rPr>
          <w:rFonts w:ascii="宋体" w:eastAsia="宋体" w:hAnsi="宋体" w:cs="宋体" w:hint="eastAsia"/>
          <w:sz w:val="24"/>
          <w:szCs w:val="24"/>
          <w:lang w:eastAsia="zh-CN"/>
        </w:rPr>
        <w:t>个</w:t>
      </w:r>
      <w:proofErr w:type="gramEnd"/>
      <w:r>
        <w:rPr>
          <w:rFonts w:ascii="宋体" w:eastAsia="宋体" w:hAnsi="宋体" w:cs="宋体" w:hint="eastAsia"/>
          <w:sz w:val="24"/>
          <w:szCs w:val="24"/>
          <w:lang w:eastAsia="zh-CN"/>
        </w:rPr>
        <w:t>采暖期、供冷期；</w:t>
      </w:r>
    </w:p>
    <w:p w:rsidR="003F1CD3" w:rsidRDefault="009D3785">
      <w:pPr>
        <w:widowControl w:val="0"/>
        <w:kinsoku/>
        <w:autoSpaceDE/>
        <w:autoSpaceDN/>
        <w:adjustRightInd/>
        <w:snapToGrid/>
        <w:spacing w:line="400" w:lineRule="exact"/>
        <w:ind w:leftChars="200" w:left="420" w:firstLineChars="50" w:firstLine="120"/>
        <w:textAlignment w:val="auto"/>
        <w:rPr>
          <w:rFonts w:ascii="宋体" w:eastAsia="宋体" w:hAnsi="宋体" w:cs="宋体"/>
          <w:sz w:val="24"/>
          <w:szCs w:val="24"/>
          <w:lang w:eastAsia="zh-CN"/>
        </w:rPr>
      </w:pPr>
      <w:r>
        <w:rPr>
          <w:rFonts w:ascii="宋体" w:eastAsia="宋体" w:hAnsi="宋体" w:cs="宋体" w:hint="eastAsia"/>
          <w:sz w:val="24"/>
          <w:szCs w:val="24"/>
          <w:lang w:eastAsia="zh-CN"/>
        </w:rPr>
        <w:t>6．住宅小区内的给排水设施、道路等配套工程为</w:t>
      </w:r>
      <w:r>
        <w:rPr>
          <w:rFonts w:ascii="宋体" w:eastAsia="宋体" w:hAnsi="宋体" w:cs="宋体" w:hint="eastAsia"/>
          <w:sz w:val="24"/>
          <w:szCs w:val="24"/>
          <w:u w:val="single"/>
          <w:lang w:eastAsia="zh-CN"/>
        </w:rPr>
        <w:t xml:space="preserve"> </w:t>
      </w:r>
      <w:r>
        <w:rPr>
          <w:rFonts w:ascii="宋体" w:hAnsi="宋体" w:cs="宋体" w:hint="eastAsia"/>
          <w:sz w:val="24"/>
          <w:szCs w:val="24"/>
          <w:u w:val="single"/>
          <w:lang w:eastAsia="zh-CN"/>
        </w:rPr>
        <w:t>2</w:t>
      </w:r>
      <w:r>
        <w:rPr>
          <w:rFonts w:ascii="宋体" w:eastAsia="宋体" w:hAnsi="宋体" w:cs="宋体" w:hint="eastAsia"/>
          <w:sz w:val="24"/>
          <w:szCs w:val="24"/>
          <w:lang w:eastAsia="zh-CN"/>
        </w:rPr>
        <w:t>年；</w:t>
      </w:r>
    </w:p>
    <w:p w:rsidR="003F1CD3" w:rsidRDefault="009D3785">
      <w:pPr>
        <w:widowControl w:val="0"/>
        <w:kinsoku/>
        <w:autoSpaceDE/>
        <w:autoSpaceDN/>
        <w:adjustRightInd/>
        <w:snapToGrid/>
        <w:spacing w:line="400" w:lineRule="exact"/>
        <w:ind w:leftChars="200" w:left="420" w:firstLineChars="50" w:firstLine="120"/>
        <w:textAlignment w:val="auto"/>
        <w:rPr>
          <w:rFonts w:eastAsia="宋体"/>
          <w:sz w:val="24"/>
          <w:szCs w:val="24"/>
          <w:u w:val="single"/>
          <w:lang w:eastAsia="zh-CN"/>
        </w:rPr>
      </w:pPr>
      <w:r>
        <w:rPr>
          <w:rFonts w:ascii="宋体" w:eastAsia="宋体" w:hAnsi="宋体" w:cs="宋体" w:hint="eastAsia"/>
          <w:sz w:val="24"/>
          <w:szCs w:val="24"/>
          <w:lang w:eastAsia="zh-CN"/>
        </w:rPr>
        <w:t>7．其他项目保修期限约定：</w:t>
      </w:r>
      <w:r>
        <w:rPr>
          <w:rFonts w:ascii="宋体" w:hAnsi="宋体" w:cs="宋体" w:hint="eastAsia"/>
          <w:sz w:val="24"/>
          <w:szCs w:val="24"/>
          <w:u w:val="single"/>
          <w:lang w:eastAsia="zh-CN"/>
        </w:rPr>
        <w:t xml:space="preserve">      /      </w:t>
      </w:r>
    </w:p>
    <w:p w:rsidR="003F1CD3" w:rsidRDefault="009D3785">
      <w:pPr>
        <w:widowControl w:val="0"/>
        <w:kinsoku/>
        <w:autoSpaceDE/>
        <w:autoSpaceDN/>
        <w:adjustRightInd/>
        <w:snapToGrid/>
        <w:spacing w:line="400" w:lineRule="exact"/>
        <w:textAlignment w:val="auto"/>
        <w:rPr>
          <w:rFonts w:ascii="宋体" w:eastAsia="宋体" w:hAnsi="宋体" w:cs="宋体"/>
          <w:sz w:val="24"/>
          <w:szCs w:val="24"/>
          <w:lang w:eastAsia="zh-CN"/>
        </w:rPr>
      </w:pPr>
      <w:r>
        <w:rPr>
          <w:rFonts w:ascii="宋体" w:eastAsia="宋体" w:hAnsi="宋体" w:cs="宋体" w:hint="eastAsia"/>
          <w:sz w:val="24"/>
          <w:szCs w:val="24"/>
          <w:lang w:eastAsia="zh-CN"/>
        </w:rPr>
        <w:t xml:space="preserve">　　质量保修期自工程竣工验收合格之日起计算。</w:t>
      </w:r>
    </w:p>
    <w:p w:rsidR="003F1CD3" w:rsidRDefault="009D3785">
      <w:pPr>
        <w:widowControl w:val="0"/>
        <w:kinsoku/>
        <w:autoSpaceDE/>
        <w:autoSpaceDN/>
        <w:adjustRightInd/>
        <w:snapToGrid/>
        <w:spacing w:line="400" w:lineRule="exact"/>
        <w:ind w:firstLineChars="200" w:firstLine="480"/>
        <w:textAlignment w:val="auto"/>
        <w:outlineLvl w:val="0"/>
        <w:rPr>
          <w:rFonts w:ascii="宋体" w:eastAsia="宋体" w:hAnsi="宋体" w:cs="宋体"/>
          <w:sz w:val="24"/>
          <w:szCs w:val="24"/>
          <w:lang w:eastAsia="zh-CN"/>
        </w:rPr>
      </w:pPr>
      <w:r>
        <w:rPr>
          <w:rFonts w:ascii="宋体" w:eastAsia="宋体" w:hAnsi="宋体" w:cs="宋体" w:hint="eastAsia"/>
          <w:sz w:val="24"/>
          <w:szCs w:val="24"/>
          <w:lang w:eastAsia="zh-CN"/>
        </w:rPr>
        <w:t>三、缺陷责任期</w:t>
      </w:r>
    </w:p>
    <w:p w:rsidR="003F1CD3" w:rsidRDefault="009D3785">
      <w:pPr>
        <w:widowControl w:val="0"/>
        <w:kinsoku/>
        <w:autoSpaceDE/>
        <w:autoSpaceDN/>
        <w:adjustRightInd/>
        <w:snapToGrid/>
        <w:spacing w:line="400" w:lineRule="exact"/>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工程缺陷责任期为</w:t>
      </w:r>
      <w:r>
        <w:rPr>
          <w:rFonts w:ascii="宋体" w:eastAsia="宋体" w:hAnsi="宋体" w:cs="宋体" w:hint="eastAsia"/>
          <w:sz w:val="24"/>
          <w:szCs w:val="24"/>
          <w:u w:val="single"/>
          <w:lang w:eastAsia="zh-CN"/>
        </w:rPr>
        <w:t xml:space="preserve"> </w:t>
      </w:r>
      <w:r>
        <w:rPr>
          <w:rFonts w:ascii="宋体" w:hAnsi="宋体" w:cs="宋体" w:hint="eastAsia"/>
          <w:b/>
          <w:bCs/>
          <w:sz w:val="24"/>
          <w:szCs w:val="24"/>
          <w:u w:val="single"/>
          <w:lang w:eastAsia="zh-CN"/>
        </w:rPr>
        <w:t>终身</w:t>
      </w:r>
      <w:r>
        <w:rPr>
          <w:rFonts w:ascii="宋体" w:eastAsia="宋体" w:hAnsi="宋体" w:cs="宋体" w:hint="eastAsia"/>
          <w:sz w:val="24"/>
          <w:szCs w:val="24"/>
          <w:lang w:eastAsia="zh-CN"/>
        </w:rPr>
        <w:t>，缺陷责任期自工程通过竣工验收之日起计算。单位工程先于全部工程进行验收，单位工程缺陷责任期自单位工程验收合格之日起算。</w:t>
      </w:r>
    </w:p>
    <w:p w:rsidR="003F1CD3" w:rsidRDefault="009D3785">
      <w:pPr>
        <w:widowControl w:val="0"/>
        <w:kinsoku/>
        <w:autoSpaceDE/>
        <w:autoSpaceDN/>
        <w:adjustRightInd/>
        <w:snapToGrid/>
        <w:spacing w:line="400" w:lineRule="exact"/>
        <w:ind w:firstLineChars="200" w:firstLine="480"/>
        <w:textAlignment w:val="auto"/>
        <w:rPr>
          <w:rFonts w:ascii="宋体" w:eastAsia="宋体" w:hAnsi="宋体" w:cs="宋体"/>
          <w:sz w:val="24"/>
          <w:szCs w:val="24"/>
          <w:lang w:eastAsia="zh-CN"/>
        </w:rPr>
      </w:pPr>
      <w:r>
        <w:rPr>
          <w:rFonts w:ascii="宋体" w:eastAsia="宋体" w:hAnsi="宋体" w:cs="宋体" w:hint="eastAsia"/>
          <w:sz w:val="24"/>
          <w:szCs w:val="24"/>
          <w:lang w:eastAsia="zh-CN"/>
        </w:rPr>
        <w:t>缺陷责任期终止后，发包人应退还剩余的质量保证金。</w:t>
      </w:r>
    </w:p>
    <w:p w:rsidR="003F1CD3" w:rsidRDefault="009D3785">
      <w:pPr>
        <w:widowControl w:val="0"/>
        <w:kinsoku/>
        <w:autoSpaceDE/>
        <w:autoSpaceDN/>
        <w:adjustRightInd/>
        <w:snapToGrid/>
        <w:spacing w:line="400" w:lineRule="exact"/>
        <w:textAlignment w:val="auto"/>
        <w:outlineLvl w:val="0"/>
        <w:rPr>
          <w:rFonts w:ascii="宋体" w:eastAsia="宋体" w:hAnsi="宋体" w:cs="宋体"/>
          <w:sz w:val="24"/>
          <w:szCs w:val="24"/>
          <w:lang w:eastAsia="zh-CN"/>
        </w:rPr>
      </w:pPr>
      <w:r>
        <w:rPr>
          <w:rFonts w:ascii="宋体" w:eastAsia="宋体" w:hAnsi="宋体" w:cs="宋体" w:hint="eastAsia"/>
          <w:sz w:val="24"/>
          <w:szCs w:val="24"/>
          <w:lang w:eastAsia="zh-CN"/>
        </w:rPr>
        <w:t xml:space="preserve">    四、质量保修责任</w:t>
      </w:r>
    </w:p>
    <w:p w:rsidR="003F1CD3" w:rsidRDefault="009D3785" w:rsidP="005A1BF7">
      <w:pPr>
        <w:widowControl w:val="0"/>
        <w:kinsoku/>
        <w:autoSpaceDE/>
        <w:autoSpaceDN/>
        <w:adjustRightInd/>
        <w:snapToGrid/>
        <w:spacing w:line="400" w:lineRule="exact"/>
        <w:ind w:leftChars="50" w:left="105" w:firstLineChars="205" w:firstLine="492"/>
        <w:textAlignment w:val="auto"/>
        <w:rPr>
          <w:rFonts w:ascii="宋体" w:eastAsia="宋体" w:hAnsi="宋体" w:cs="宋体"/>
          <w:sz w:val="24"/>
          <w:szCs w:val="24"/>
          <w:lang w:eastAsia="zh-CN"/>
        </w:rPr>
      </w:pPr>
      <w:r>
        <w:rPr>
          <w:rFonts w:ascii="宋体" w:eastAsia="宋体" w:hAnsi="宋体" w:cs="宋体" w:hint="eastAsia"/>
          <w:sz w:val="24"/>
          <w:szCs w:val="24"/>
          <w:lang w:eastAsia="zh-CN"/>
        </w:rPr>
        <w:t>1．属于保修范围、内容的项目，承包人应当在接到保修通知之日起7天内派人保修。承包人不在约定期限内派人保修的，发包人可以委托他人修理。</w:t>
      </w:r>
    </w:p>
    <w:p w:rsidR="003F1CD3" w:rsidRDefault="009D3785" w:rsidP="005A1BF7">
      <w:pPr>
        <w:widowControl w:val="0"/>
        <w:kinsoku/>
        <w:autoSpaceDE/>
        <w:autoSpaceDN/>
        <w:adjustRightInd/>
        <w:snapToGrid/>
        <w:spacing w:line="400" w:lineRule="exact"/>
        <w:ind w:leftChars="50" w:left="105" w:firstLineChars="205" w:firstLine="492"/>
        <w:textAlignment w:val="auto"/>
        <w:rPr>
          <w:rFonts w:ascii="宋体" w:eastAsia="宋体" w:hAnsi="宋体" w:cs="宋体"/>
          <w:sz w:val="24"/>
          <w:szCs w:val="24"/>
          <w:lang w:eastAsia="zh-CN"/>
        </w:rPr>
      </w:pPr>
      <w:r>
        <w:rPr>
          <w:rFonts w:ascii="宋体" w:eastAsia="宋体" w:hAnsi="宋体" w:cs="宋体" w:hint="eastAsia"/>
          <w:sz w:val="24"/>
          <w:szCs w:val="24"/>
          <w:lang w:eastAsia="zh-CN"/>
        </w:rPr>
        <w:t>2．发生紧急事故需抢修的，承包人在接到事故通知后，应当立即到达事</w:t>
      </w:r>
      <w:r>
        <w:rPr>
          <w:rFonts w:ascii="宋体" w:eastAsia="宋体" w:hAnsi="宋体" w:cs="宋体" w:hint="eastAsia"/>
          <w:sz w:val="24"/>
          <w:szCs w:val="24"/>
          <w:lang w:eastAsia="zh-CN"/>
        </w:rPr>
        <w:lastRenderedPageBreak/>
        <w:t>故现场抢修。</w:t>
      </w:r>
    </w:p>
    <w:p w:rsidR="003F1CD3" w:rsidRDefault="009D3785" w:rsidP="005A1BF7">
      <w:pPr>
        <w:widowControl w:val="0"/>
        <w:kinsoku/>
        <w:autoSpaceDE/>
        <w:autoSpaceDN/>
        <w:adjustRightInd/>
        <w:snapToGrid/>
        <w:spacing w:line="400" w:lineRule="exact"/>
        <w:ind w:leftChars="50" w:left="105" w:firstLineChars="205" w:firstLine="492"/>
        <w:textAlignment w:val="auto"/>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pacing w:val="-6"/>
          <w:sz w:val="24"/>
          <w:szCs w:val="24"/>
          <w:lang w:eastAsia="zh-CN"/>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3F1CD3" w:rsidRDefault="009D3785">
      <w:pPr>
        <w:widowControl w:val="0"/>
        <w:kinsoku/>
        <w:autoSpaceDE/>
        <w:autoSpaceDN/>
        <w:adjustRightInd/>
        <w:snapToGrid/>
        <w:spacing w:line="400" w:lineRule="exact"/>
        <w:ind w:leftChars="200" w:left="420" w:firstLineChars="50" w:firstLine="120"/>
        <w:textAlignment w:val="auto"/>
        <w:rPr>
          <w:rFonts w:ascii="宋体" w:eastAsia="宋体" w:hAnsi="宋体" w:cs="宋体"/>
          <w:sz w:val="24"/>
          <w:szCs w:val="24"/>
          <w:lang w:eastAsia="zh-CN"/>
        </w:rPr>
      </w:pPr>
      <w:r>
        <w:rPr>
          <w:rFonts w:ascii="宋体" w:eastAsia="宋体" w:hAnsi="宋体" w:cs="宋体" w:hint="eastAsia"/>
          <w:sz w:val="24"/>
          <w:szCs w:val="24"/>
          <w:lang w:eastAsia="zh-CN"/>
        </w:rPr>
        <w:t>4．质量保修完成后，由发包人组织验收。</w:t>
      </w:r>
    </w:p>
    <w:p w:rsidR="003F1CD3" w:rsidRDefault="009D3785">
      <w:pPr>
        <w:widowControl w:val="0"/>
        <w:kinsoku/>
        <w:autoSpaceDE/>
        <w:autoSpaceDN/>
        <w:adjustRightInd/>
        <w:snapToGrid/>
        <w:spacing w:line="400" w:lineRule="exact"/>
        <w:textAlignment w:val="auto"/>
        <w:outlineLvl w:val="0"/>
        <w:rPr>
          <w:rFonts w:ascii="宋体" w:eastAsia="宋体" w:hAnsi="宋体" w:cs="宋体"/>
          <w:sz w:val="24"/>
          <w:szCs w:val="24"/>
          <w:lang w:eastAsia="zh-CN"/>
        </w:rPr>
      </w:pPr>
      <w:r>
        <w:rPr>
          <w:rFonts w:ascii="宋体" w:eastAsia="宋体" w:hAnsi="宋体" w:cs="宋体" w:hint="eastAsia"/>
          <w:sz w:val="24"/>
          <w:szCs w:val="24"/>
          <w:lang w:eastAsia="zh-CN"/>
        </w:rPr>
        <w:t xml:space="preserve">　　五、保修费用</w:t>
      </w:r>
    </w:p>
    <w:p w:rsidR="003F1CD3" w:rsidRDefault="009D3785">
      <w:pPr>
        <w:widowControl w:val="0"/>
        <w:kinsoku/>
        <w:autoSpaceDE/>
        <w:autoSpaceDN/>
        <w:adjustRightInd/>
        <w:snapToGrid/>
        <w:spacing w:line="400" w:lineRule="exact"/>
        <w:textAlignment w:val="auto"/>
        <w:rPr>
          <w:rFonts w:ascii="宋体" w:eastAsia="宋体" w:hAnsi="宋体" w:cs="宋体"/>
          <w:sz w:val="24"/>
          <w:szCs w:val="24"/>
          <w:lang w:eastAsia="zh-CN"/>
        </w:rPr>
      </w:pPr>
      <w:r>
        <w:rPr>
          <w:rFonts w:ascii="宋体" w:eastAsia="宋体" w:hAnsi="宋体" w:cs="宋体" w:hint="eastAsia"/>
          <w:sz w:val="24"/>
          <w:szCs w:val="24"/>
          <w:lang w:eastAsia="zh-CN"/>
        </w:rPr>
        <w:t xml:space="preserve">　　保修费用由造成质量缺陷的责任方承担。</w:t>
      </w:r>
    </w:p>
    <w:p w:rsidR="003F1CD3" w:rsidRDefault="009D3785">
      <w:pPr>
        <w:widowControl w:val="0"/>
        <w:kinsoku/>
        <w:autoSpaceDE/>
        <w:autoSpaceDN/>
        <w:adjustRightInd/>
        <w:snapToGrid/>
        <w:spacing w:line="400" w:lineRule="exact"/>
        <w:ind w:firstLineChars="200" w:firstLine="480"/>
        <w:textAlignment w:val="auto"/>
        <w:outlineLvl w:val="0"/>
        <w:rPr>
          <w:rFonts w:ascii="宋体" w:eastAsia="宋体" w:hAnsi="宋体" w:cs="宋体"/>
          <w:sz w:val="24"/>
          <w:szCs w:val="24"/>
          <w:u w:val="single"/>
          <w:lang w:eastAsia="zh-CN"/>
        </w:rPr>
      </w:pPr>
      <w:r>
        <w:rPr>
          <w:rFonts w:ascii="宋体" w:eastAsia="宋体" w:hAnsi="宋体" w:cs="宋体" w:hint="eastAsia"/>
          <w:sz w:val="24"/>
          <w:szCs w:val="24"/>
          <w:lang w:eastAsia="zh-CN"/>
        </w:rPr>
        <w:t>六、双方约定的其他工程质量保修事项：</w:t>
      </w:r>
      <w:r>
        <w:rPr>
          <w:rFonts w:ascii="宋体" w:eastAsia="宋体" w:hAnsi="宋体" w:cs="宋体" w:hint="eastAsia"/>
          <w:sz w:val="24"/>
          <w:szCs w:val="24"/>
          <w:u w:val="single"/>
          <w:lang w:eastAsia="zh-CN"/>
        </w:rPr>
        <w:t xml:space="preserve">      </w:t>
      </w:r>
      <w:r>
        <w:rPr>
          <w:rFonts w:ascii="宋体" w:hAnsi="宋体" w:cs="宋体" w:hint="eastAsia"/>
          <w:sz w:val="24"/>
          <w:szCs w:val="24"/>
          <w:u w:val="single"/>
          <w:lang w:eastAsia="zh-CN"/>
        </w:rPr>
        <w:t>/</w:t>
      </w:r>
      <w:r>
        <w:rPr>
          <w:rFonts w:ascii="宋体" w:eastAsia="宋体" w:hAnsi="宋体" w:cs="宋体" w:hint="eastAsia"/>
          <w:sz w:val="24"/>
          <w:szCs w:val="24"/>
          <w:u w:val="single"/>
          <w:lang w:eastAsia="zh-CN"/>
        </w:rPr>
        <w:t xml:space="preserve">         </w:t>
      </w:r>
    </w:p>
    <w:p w:rsidR="003F1CD3" w:rsidRDefault="009D3785">
      <w:pPr>
        <w:widowControl w:val="0"/>
        <w:kinsoku/>
        <w:autoSpaceDE/>
        <w:autoSpaceDN/>
        <w:adjustRightInd/>
        <w:snapToGrid/>
        <w:spacing w:line="400" w:lineRule="exact"/>
        <w:ind w:firstLineChars="190" w:firstLine="456"/>
        <w:textAlignment w:val="auto"/>
        <w:rPr>
          <w:rFonts w:ascii="宋体" w:eastAsia="宋体" w:hAnsi="宋体" w:cs="宋体"/>
          <w:sz w:val="24"/>
          <w:szCs w:val="24"/>
          <w:lang w:eastAsia="zh-CN"/>
        </w:rPr>
      </w:pPr>
      <w:r>
        <w:rPr>
          <w:rFonts w:ascii="宋体" w:eastAsia="宋体" w:hAnsi="宋体" w:cs="宋体" w:hint="eastAsia"/>
          <w:sz w:val="24"/>
          <w:szCs w:val="24"/>
          <w:lang w:eastAsia="zh-CN"/>
        </w:rPr>
        <w:t>工程质量保修书由发包人、承包人在工程竣工验收</w:t>
      </w:r>
      <w:proofErr w:type="gramStart"/>
      <w:r>
        <w:rPr>
          <w:rFonts w:ascii="宋体" w:eastAsia="宋体" w:hAnsi="宋体" w:cs="宋体" w:hint="eastAsia"/>
          <w:sz w:val="24"/>
          <w:szCs w:val="24"/>
          <w:lang w:eastAsia="zh-CN"/>
        </w:rPr>
        <w:t>前共同</w:t>
      </w:r>
      <w:proofErr w:type="gramEnd"/>
      <w:r>
        <w:rPr>
          <w:rFonts w:ascii="宋体" w:eastAsia="宋体" w:hAnsi="宋体" w:cs="宋体" w:hint="eastAsia"/>
          <w:sz w:val="24"/>
          <w:szCs w:val="24"/>
          <w:lang w:eastAsia="zh-CN"/>
        </w:rPr>
        <w:t>签署，作为施工合同附件，其有效期限至保修期满。</w:t>
      </w:r>
    </w:p>
    <w:p w:rsidR="003F1CD3" w:rsidRDefault="003F1CD3">
      <w:pPr>
        <w:spacing w:line="440" w:lineRule="exact"/>
        <w:ind w:firstLineChars="200" w:firstLine="420"/>
        <w:rPr>
          <w:rFonts w:ascii="宋体" w:cs="宋体"/>
          <w:lang w:eastAsia="zh-CN"/>
        </w:rPr>
      </w:pPr>
    </w:p>
    <w:p w:rsidR="003F1CD3" w:rsidRDefault="003F1CD3">
      <w:pPr>
        <w:spacing w:line="440" w:lineRule="exact"/>
        <w:ind w:firstLineChars="200" w:firstLine="420"/>
        <w:rPr>
          <w:rFonts w:ascii="宋体" w:cs="宋体"/>
          <w:lang w:eastAsia="zh-CN"/>
        </w:rPr>
      </w:pPr>
    </w:p>
    <w:p w:rsidR="003F1CD3" w:rsidRDefault="009D3785">
      <w:pPr>
        <w:kinsoku/>
        <w:spacing w:line="480" w:lineRule="exact"/>
        <w:ind w:firstLineChars="200" w:firstLine="420"/>
        <w:textAlignment w:val="auto"/>
        <w:rPr>
          <w:rFonts w:ascii="宋体" w:cs="宋体"/>
          <w:lang w:eastAsia="zh-CN"/>
        </w:rPr>
      </w:pPr>
      <w:r>
        <w:rPr>
          <w:rFonts w:ascii="宋体" w:cs="宋体" w:hint="eastAsia"/>
          <w:lang w:eastAsia="zh-CN"/>
        </w:rPr>
        <w:t>发包人：</w:t>
      </w:r>
      <w:r>
        <w:rPr>
          <w:rFonts w:ascii="宋体" w:cs="宋体" w:hint="eastAsia"/>
          <w:lang w:eastAsia="zh-CN"/>
        </w:rPr>
        <w:t xml:space="preserve">  (</w:t>
      </w:r>
      <w:r>
        <w:rPr>
          <w:rFonts w:ascii="宋体" w:cs="宋体" w:hint="eastAsia"/>
          <w:lang w:eastAsia="zh-CN"/>
        </w:rPr>
        <w:t>公章</w:t>
      </w:r>
      <w:r>
        <w:rPr>
          <w:rFonts w:ascii="宋体" w:cs="宋体" w:hint="eastAsia"/>
          <w:lang w:eastAsia="zh-CN"/>
        </w:rPr>
        <w:t xml:space="preserve">)                      </w:t>
      </w:r>
      <w:r>
        <w:rPr>
          <w:rFonts w:ascii="宋体" w:cs="宋体" w:hint="eastAsia"/>
          <w:lang w:eastAsia="zh-CN"/>
        </w:rPr>
        <w:t>承包人：</w:t>
      </w:r>
      <w:r>
        <w:rPr>
          <w:rFonts w:ascii="宋体" w:cs="宋体" w:hint="eastAsia"/>
          <w:lang w:eastAsia="zh-CN"/>
        </w:rPr>
        <w:t xml:space="preserve">  (</w:t>
      </w:r>
      <w:r>
        <w:rPr>
          <w:rFonts w:ascii="宋体" w:cs="宋体" w:hint="eastAsia"/>
          <w:lang w:eastAsia="zh-CN"/>
        </w:rPr>
        <w:t>公章</w:t>
      </w:r>
      <w:r>
        <w:rPr>
          <w:rFonts w:ascii="宋体" w:cs="宋体" w:hint="eastAsia"/>
          <w:lang w:eastAsia="zh-CN"/>
        </w:rPr>
        <w:t>)</w:t>
      </w:r>
    </w:p>
    <w:p w:rsidR="003F1CD3" w:rsidRDefault="009D3785">
      <w:pPr>
        <w:kinsoku/>
        <w:spacing w:line="480" w:lineRule="exact"/>
        <w:ind w:firstLineChars="200" w:firstLine="420"/>
        <w:textAlignment w:val="auto"/>
        <w:rPr>
          <w:rFonts w:ascii="宋体" w:cs="宋体"/>
          <w:u w:val="single"/>
          <w:lang w:eastAsia="zh-CN"/>
        </w:rPr>
      </w:pPr>
      <w:r>
        <w:rPr>
          <w:rFonts w:ascii="宋体" w:cs="宋体" w:hint="eastAsia"/>
          <w:lang w:eastAsia="zh-CN"/>
        </w:rPr>
        <w:t xml:space="preserve">                                 </w:t>
      </w:r>
    </w:p>
    <w:p w:rsidR="003F1CD3" w:rsidRDefault="009D3785">
      <w:pPr>
        <w:kinsoku/>
        <w:spacing w:line="480" w:lineRule="exact"/>
        <w:ind w:firstLineChars="200" w:firstLine="420"/>
        <w:textAlignment w:val="auto"/>
        <w:rPr>
          <w:rFonts w:ascii="宋体" w:cs="宋体"/>
          <w:lang w:eastAsia="zh-CN"/>
        </w:rPr>
      </w:pPr>
      <w:r>
        <w:rPr>
          <w:rFonts w:ascii="宋体" w:cs="宋体" w:hint="eastAsia"/>
          <w:lang w:eastAsia="zh-CN"/>
        </w:rPr>
        <w:t>法定代表人或其委托代理人：</w:t>
      </w:r>
      <w:r>
        <w:rPr>
          <w:rFonts w:ascii="宋体" w:cs="宋体" w:hint="eastAsia"/>
          <w:lang w:eastAsia="zh-CN"/>
        </w:rPr>
        <w:t xml:space="preserve">            </w:t>
      </w:r>
      <w:r>
        <w:rPr>
          <w:rFonts w:ascii="宋体" w:cs="宋体" w:hint="eastAsia"/>
          <w:lang w:eastAsia="zh-CN"/>
        </w:rPr>
        <w:t>法定代表人或其委托代理人：</w:t>
      </w:r>
    </w:p>
    <w:p w:rsidR="003F1CD3" w:rsidRDefault="009D3785">
      <w:pPr>
        <w:kinsoku/>
        <w:spacing w:line="480" w:lineRule="exact"/>
        <w:ind w:firstLineChars="200" w:firstLine="420"/>
        <w:textAlignment w:val="auto"/>
        <w:rPr>
          <w:rFonts w:ascii="宋体" w:cs="宋体"/>
          <w:lang w:eastAsia="zh-CN"/>
        </w:rPr>
      </w:pPr>
      <w:r>
        <w:rPr>
          <w:rFonts w:ascii="宋体" w:cs="宋体" w:hint="eastAsia"/>
          <w:lang w:eastAsia="zh-CN"/>
        </w:rPr>
        <w:t>（签字）</w:t>
      </w:r>
      <w:r>
        <w:rPr>
          <w:rFonts w:ascii="宋体" w:cs="宋体" w:hint="eastAsia"/>
          <w:lang w:eastAsia="zh-CN"/>
        </w:rPr>
        <w:t xml:space="preserve">                             </w:t>
      </w:r>
      <w:r>
        <w:rPr>
          <w:rFonts w:ascii="宋体" w:cs="宋体" w:hint="eastAsia"/>
          <w:lang w:eastAsia="zh-CN"/>
        </w:rPr>
        <w:t>（签字）</w:t>
      </w:r>
    </w:p>
    <w:p w:rsidR="003F1CD3" w:rsidRDefault="003F1CD3">
      <w:pPr>
        <w:kinsoku/>
        <w:spacing w:line="480" w:lineRule="exact"/>
        <w:ind w:firstLineChars="200" w:firstLine="420"/>
        <w:textAlignment w:val="auto"/>
        <w:rPr>
          <w:rFonts w:ascii="宋体" w:cs="宋体"/>
          <w:u w:val="single"/>
          <w:lang w:eastAsia="zh-CN"/>
        </w:rPr>
      </w:pPr>
    </w:p>
    <w:p w:rsidR="003F1CD3" w:rsidRDefault="009D3785">
      <w:pPr>
        <w:pStyle w:val="New"/>
        <w:ind w:leftChars="100" w:hangingChars="70" w:hanging="147"/>
        <w:rPr>
          <w:rFonts w:ascii="宋体" w:cs="宋体"/>
          <w:szCs w:val="21"/>
          <w:u w:val="single"/>
        </w:rPr>
      </w:pPr>
      <w:r>
        <w:rPr>
          <w:rFonts w:ascii="宋体" w:cs="宋体" w:hint="eastAsia"/>
          <w:szCs w:val="21"/>
        </w:rPr>
        <w:t>组织机构代码：</w:t>
      </w:r>
      <w:r>
        <w:rPr>
          <w:rFonts w:ascii="宋体" w:cs="宋体" w:hint="eastAsia"/>
          <w:sz w:val="24"/>
          <w:szCs w:val="24"/>
          <w:u w:val="single"/>
        </w:rPr>
        <w:t>91341125MA2W13JW6U</w:t>
      </w:r>
      <w:r>
        <w:rPr>
          <w:rFonts w:ascii="宋体" w:cs="宋体" w:hint="eastAsia"/>
          <w:szCs w:val="21"/>
          <w:u w:val="single"/>
        </w:rPr>
        <w:t xml:space="preserve">  </w:t>
      </w:r>
      <w:r>
        <w:rPr>
          <w:rFonts w:ascii="宋体" w:cs="宋体" w:hint="eastAsia"/>
          <w:szCs w:val="21"/>
        </w:rPr>
        <w:t xml:space="preserve">      组织机构代码</w:t>
      </w:r>
      <w:r>
        <w:rPr>
          <w:rFonts w:ascii="宋体" w:cs="宋体" w:hint="eastAsia"/>
          <w:szCs w:val="21"/>
          <w:u w:val="single"/>
        </w:rPr>
        <w:t xml:space="preserve">             </w:t>
      </w:r>
    </w:p>
    <w:p w:rsidR="003F1CD3" w:rsidRDefault="009D3785">
      <w:pPr>
        <w:tabs>
          <w:tab w:val="left" w:pos="4410"/>
        </w:tabs>
        <w:kinsoku/>
        <w:spacing w:line="480" w:lineRule="exact"/>
        <w:ind w:firstLineChars="200" w:firstLine="420"/>
        <w:textAlignment w:val="auto"/>
        <w:rPr>
          <w:rFonts w:ascii="宋体" w:eastAsia="等线" w:cs="宋体"/>
          <w:lang w:eastAsia="zh-CN"/>
        </w:rPr>
      </w:pPr>
      <w:r>
        <w:rPr>
          <w:rFonts w:ascii="宋体" w:cs="宋体" w:hint="eastAsia"/>
          <w:lang w:eastAsia="zh-CN"/>
        </w:rPr>
        <w:t>地</w:t>
      </w:r>
      <w:r>
        <w:rPr>
          <w:rFonts w:ascii="宋体" w:cs="宋体" w:hint="eastAsia"/>
          <w:lang w:eastAsia="zh-CN"/>
        </w:rPr>
        <w:t xml:space="preserve">  </w:t>
      </w:r>
      <w:r>
        <w:rPr>
          <w:rFonts w:ascii="宋体" w:cs="宋体" w:hint="eastAsia"/>
          <w:lang w:eastAsia="zh-CN"/>
        </w:rPr>
        <w:t>址：</w:t>
      </w:r>
      <w:r>
        <w:rPr>
          <w:rFonts w:ascii="宋体" w:cs="宋体" w:hint="eastAsia"/>
          <w:u w:val="single"/>
          <w:lang w:eastAsia="zh-CN"/>
        </w:rPr>
        <w:t xml:space="preserve"> </w:t>
      </w:r>
      <w:r>
        <w:rPr>
          <w:rFonts w:ascii="宋体" w:cs="宋体" w:hint="eastAsia"/>
          <w:u w:val="single"/>
          <w:lang w:eastAsia="zh-CN"/>
        </w:rPr>
        <w:t>定远县定城镇幸福路</w:t>
      </w:r>
      <w:r>
        <w:rPr>
          <w:rFonts w:ascii="宋体" w:cs="宋体" w:hint="eastAsia"/>
          <w:u w:val="single"/>
          <w:lang w:eastAsia="zh-CN"/>
        </w:rPr>
        <w:t>56</w:t>
      </w:r>
      <w:r>
        <w:rPr>
          <w:rFonts w:ascii="宋体" w:cs="宋体" w:hint="eastAsia"/>
          <w:u w:val="single"/>
          <w:lang w:eastAsia="zh-CN"/>
        </w:rPr>
        <w:t>号</w:t>
      </w:r>
      <w:r>
        <w:rPr>
          <w:rFonts w:ascii="宋体" w:cs="宋体" w:hint="eastAsia"/>
          <w:u w:val="single"/>
          <w:lang w:eastAsia="zh-CN"/>
        </w:rPr>
        <w:t>1</w:t>
      </w:r>
      <w:r>
        <w:rPr>
          <w:rFonts w:ascii="宋体" w:cs="宋体" w:hint="eastAsia"/>
          <w:u w:val="single"/>
          <w:lang w:eastAsia="zh-CN"/>
        </w:rPr>
        <w:t>号楼</w:t>
      </w:r>
      <w:r>
        <w:rPr>
          <w:rFonts w:ascii="宋体" w:cs="宋体" w:hint="eastAsia"/>
          <w:u w:val="single"/>
          <w:lang w:eastAsia="zh-CN"/>
        </w:rPr>
        <w:t xml:space="preserve"> </w:t>
      </w:r>
      <w:r>
        <w:rPr>
          <w:rFonts w:ascii="宋体" w:cs="宋体" w:hint="eastAsia"/>
          <w:lang w:eastAsia="zh-CN"/>
        </w:rPr>
        <w:t xml:space="preserve">    </w:t>
      </w:r>
      <w:r>
        <w:rPr>
          <w:rFonts w:ascii="宋体" w:cs="宋体" w:hint="eastAsia"/>
          <w:lang w:eastAsia="zh-CN"/>
        </w:rPr>
        <w:t>地</w:t>
      </w:r>
      <w:r>
        <w:rPr>
          <w:rFonts w:ascii="宋体" w:cs="宋体" w:hint="eastAsia"/>
          <w:lang w:eastAsia="zh-CN"/>
        </w:rPr>
        <w:t xml:space="preserve">  </w:t>
      </w:r>
      <w:r>
        <w:rPr>
          <w:rFonts w:ascii="宋体" w:cs="宋体" w:hint="eastAsia"/>
          <w:lang w:eastAsia="zh-CN"/>
        </w:rPr>
        <w:t>址：</w:t>
      </w:r>
      <w:r>
        <w:rPr>
          <w:rFonts w:ascii="宋体" w:cs="宋体" w:hint="eastAsia"/>
          <w:u w:val="single"/>
          <w:lang w:eastAsia="zh-CN"/>
        </w:rPr>
        <w:t xml:space="preserve">                 </w:t>
      </w:r>
    </w:p>
    <w:p w:rsidR="003F1CD3" w:rsidRDefault="009D3785">
      <w:pPr>
        <w:kinsoku/>
        <w:spacing w:line="480" w:lineRule="exact"/>
        <w:ind w:firstLineChars="200" w:firstLine="420"/>
        <w:textAlignment w:val="auto"/>
        <w:rPr>
          <w:rFonts w:ascii="宋体" w:cs="宋体"/>
          <w:lang w:eastAsia="zh-CN"/>
        </w:rPr>
      </w:pPr>
      <w:r>
        <w:rPr>
          <w:rFonts w:ascii="宋体" w:cs="宋体" w:hint="eastAsia"/>
          <w:lang w:eastAsia="zh-CN"/>
        </w:rPr>
        <w:t>邮政编码：</w:t>
      </w:r>
      <w:r>
        <w:rPr>
          <w:rFonts w:ascii="宋体" w:cs="宋体" w:hint="eastAsia"/>
          <w:u w:val="single"/>
          <w:lang w:eastAsia="zh-CN"/>
        </w:rPr>
        <w:t xml:space="preserve">    233200     </w:t>
      </w:r>
      <w:r>
        <w:rPr>
          <w:rFonts w:ascii="宋体" w:cs="宋体" w:hint="eastAsia"/>
          <w:lang w:eastAsia="zh-CN"/>
        </w:rPr>
        <w:t xml:space="preserve">                 </w:t>
      </w:r>
      <w:r>
        <w:rPr>
          <w:rFonts w:ascii="宋体" w:cs="宋体" w:hint="eastAsia"/>
          <w:lang w:eastAsia="zh-CN"/>
        </w:rPr>
        <w:t>邮政编码：</w:t>
      </w:r>
      <w:r>
        <w:rPr>
          <w:rFonts w:ascii="宋体" w:cs="宋体" w:hint="eastAsia"/>
          <w:u w:val="single"/>
          <w:lang w:eastAsia="zh-CN"/>
        </w:rPr>
        <w:t xml:space="preserve">                 </w:t>
      </w:r>
    </w:p>
    <w:p w:rsidR="003F1CD3" w:rsidRDefault="009D3785">
      <w:pPr>
        <w:kinsoku/>
        <w:spacing w:line="480" w:lineRule="exact"/>
        <w:ind w:firstLineChars="200" w:firstLine="420"/>
        <w:textAlignment w:val="auto"/>
        <w:rPr>
          <w:rFonts w:ascii="宋体" w:cs="宋体"/>
          <w:lang w:eastAsia="zh-CN"/>
        </w:rPr>
      </w:pPr>
      <w:r>
        <w:rPr>
          <w:rFonts w:ascii="宋体" w:cs="宋体" w:hint="eastAsia"/>
          <w:color w:val="auto"/>
          <w:lang w:eastAsia="zh-CN"/>
        </w:rPr>
        <w:t>负责人：</w:t>
      </w:r>
      <w:r>
        <w:rPr>
          <w:rFonts w:ascii="宋体" w:cs="宋体" w:hint="eastAsia"/>
          <w:color w:val="auto"/>
          <w:u w:val="single"/>
          <w:lang w:eastAsia="zh-CN"/>
        </w:rPr>
        <w:t xml:space="preserve">   </w:t>
      </w:r>
      <w:r>
        <w:rPr>
          <w:rFonts w:ascii="宋体" w:cs="宋体" w:hint="eastAsia"/>
          <w:u w:val="single"/>
          <w:lang w:eastAsia="zh-CN"/>
        </w:rPr>
        <w:t>张立立</w:t>
      </w:r>
      <w:r>
        <w:rPr>
          <w:rFonts w:ascii="宋体" w:cs="宋体" w:hint="eastAsia"/>
          <w:color w:val="auto"/>
          <w:u w:val="single"/>
          <w:lang w:eastAsia="zh-CN"/>
        </w:rPr>
        <w:t xml:space="preserve">    </w:t>
      </w:r>
      <w:r>
        <w:rPr>
          <w:rFonts w:ascii="宋体" w:cs="宋体" w:hint="eastAsia"/>
          <w:u w:val="single"/>
          <w:lang w:eastAsia="zh-CN"/>
          <w14:textFill>
            <w14:gradFill>
              <w14:gsLst>
                <w14:gs w14:pos="0">
                  <w14:srgbClr w14:val="007BD3"/>
                </w14:gs>
                <w14:gs w14:pos="100000">
                  <w14:srgbClr w14:val="034373"/>
                </w14:gs>
              </w14:gsLst>
              <w14:lin w14:ang="0" w14:scaled="0"/>
            </w14:gradFill>
          </w14:textFill>
        </w:rPr>
        <w:t xml:space="preserve"> </w:t>
      </w:r>
      <w:r>
        <w:rPr>
          <w:rFonts w:ascii="宋体" w:cs="宋体" w:hint="eastAsia"/>
          <w:lang w:eastAsia="zh-CN"/>
        </w:rPr>
        <w:t xml:space="preserve">                    </w:t>
      </w:r>
      <w:r>
        <w:rPr>
          <w:rFonts w:ascii="宋体" w:cs="宋体" w:hint="eastAsia"/>
          <w:lang w:eastAsia="zh-CN"/>
        </w:rPr>
        <w:t>负责人：</w:t>
      </w:r>
      <w:r>
        <w:rPr>
          <w:rFonts w:ascii="宋体" w:cs="宋体" w:hint="eastAsia"/>
          <w:color w:val="auto"/>
          <w:u w:val="single"/>
          <w:lang w:eastAsia="zh-CN"/>
        </w:rPr>
        <w:t xml:space="preserve"> </w:t>
      </w:r>
      <w:r>
        <w:rPr>
          <w:rFonts w:ascii="宋体" w:cs="宋体" w:hint="eastAsia"/>
          <w:u w:val="single"/>
          <w:lang w:eastAsia="zh-CN"/>
        </w:rPr>
        <w:t xml:space="preserve">                  </w:t>
      </w:r>
    </w:p>
    <w:p w:rsidR="003F1CD3" w:rsidRDefault="009D3785">
      <w:pPr>
        <w:kinsoku/>
        <w:spacing w:line="480" w:lineRule="exact"/>
        <w:ind w:firstLineChars="200" w:firstLine="420"/>
        <w:textAlignment w:val="auto"/>
        <w:rPr>
          <w:rFonts w:ascii="宋体" w:eastAsia="宋体" w:cs="宋体"/>
          <w:u w:val="single"/>
          <w:lang w:eastAsia="zh-CN"/>
        </w:rPr>
      </w:pPr>
      <w:r>
        <w:rPr>
          <w:rFonts w:ascii="宋体" w:cs="宋体" w:hint="eastAsia"/>
          <w:lang w:eastAsia="zh-CN"/>
        </w:rPr>
        <w:t>委托代理人：</w:t>
      </w:r>
      <w:r>
        <w:rPr>
          <w:rFonts w:ascii="宋体" w:cs="宋体" w:hint="eastAsia"/>
          <w:u w:val="single"/>
          <w:lang w:eastAsia="zh-CN"/>
        </w:rPr>
        <w:t xml:space="preserve">                  </w:t>
      </w:r>
      <w:r>
        <w:rPr>
          <w:rFonts w:ascii="宋体" w:cs="宋体" w:hint="eastAsia"/>
          <w:lang w:eastAsia="zh-CN"/>
        </w:rPr>
        <w:t xml:space="preserve">            </w:t>
      </w:r>
      <w:r>
        <w:rPr>
          <w:rFonts w:ascii="宋体" w:cs="宋体" w:hint="eastAsia"/>
          <w:lang w:eastAsia="zh-CN"/>
        </w:rPr>
        <w:t>委托代理人：</w:t>
      </w:r>
      <w:r>
        <w:rPr>
          <w:rFonts w:ascii="宋体" w:cs="宋体" w:hint="eastAsia"/>
          <w:u w:val="single"/>
          <w:lang w:eastAsia="zh-CN"/>
        </w:rPr>
        <w:t xml:space="preserve">     </w:t>
      </w:r>
      <w:r>
        <w:rPr>
          <w:rFonts w:ascii="宋体" w:eastAsia="宋体" w:cs="宋体" w:hint="eastAsia"/>
          <w:u w:val="single"/>
          <w:lang w:eastAsia="zh-CN"/>
        </w:rPr>
        <w:t xml:space="preserve">          </w:t>
      </w:r>
    </w:p>
    <w:p w:rsidR="003F1CD3" w:rsidRDefault="009D3785">
      <w:pPr>
        <w:kinsoku/>
        <w:spacing w:line="480" w:lineRule="exact"/>
        <w:ind w:firstLineChars="200" w:firstLine="420"/>
        <w:textAlignment w:val="auto"/>
        <w:rPr>
          <w:rFonts w:ascii="宋体" w:cs="宋体"/>
          <w:lang w:eastAsia="zh-CN"/>
        </w:rPr>
      </w:pPr>
      <w:r>
        <w:rPr>
          <w:rFonts w:ascii="宋体" w:cs="宋体" w:hint="eastAsia"/>
          <w:lang w:eastAsia="zh-CN"/>
        </w:rPr>
        <w:t>电</w:t>
      </w:r>
      <w:r>
        <w:rPr>
          <w:rFonts w:ascii="宋体" w:cs="宋体" w:hint="eastAsia"/>
          <w:lang w:eastAsia="zh-CN"/>
        </w:rPr>
        <w:t xml:space="preserve">  </w:t>
      </w:r>
      <w:r>
        <w:rPr>
          <w:rFonts w:ascii="宋体" w:cs="宋体" w:hint="eastAsia"/>
          <w:lang w:eastAsia="zh-CN"/>
        </w:rPr>
        <w:t>话：</w:t>
      </w:r>
      <w:r>
        <w:rPr>
          <w:rFonts w:ascii="宋体" w:cs="宋体" w:hint="eastAsia"/>
          <w:u w:val="single"/>
          <w:lang w:eastAsia="zh-CN"/>
        </w:rPr>
        <w:t xml:space="preserve">                   </w:t>
      </w:r>
      <w:r>
        <w:rPr>
          <w:rFonts w:ascii="宋体" w:cs="宋体" w:hint="eastAsia"/>
          <w:lang w:eastAsia="zh-CN"/>
        </w:rPr>
        <w:t xml:space="preserve">               </w:t>
      </w:r>
      <w:r>
        <w:rPr>
          <w:rFonts w:ascii="宋体" w:cs="宋体" w:hint="eastAsia"/>
          <w:lang w:eastAsia="zh-CN"/>
        </w:rPr>
        <w:t>电</w:t>
      </w:r>
      <w:r>
        <w:rPr>
          <w:rFonts w:ascii="宋体" w:cs="宋体" w:hint="eastAsia"/>
          <w:lang w:eastAsia="zh-CN"/>
        </w:rPr>
        <w:t xml:space="preserve">  </w:t>
      </w:r>
      <w:r>
        <w:rPr>
          <w:rFonts w:ascii="宋体" w:cs="宋体" w:hint="eastAsia"/>
          <w:lang w:eastAsia="zh-CN"/>
        </w:rPr>
        <w:t>话：</w:t>
      </w:r>
      <w:r>
        <w:rPr>
          <w:rFonts w:ascii="宋体" w:cs="宋体" w:hint="eastAsia"/>
          <w:u w:val="single"/>
          <w:lang w:eastAsia="zh-CN"/>
        </w:rPr>
        <w:t xml:space="preserve">                   </w:t>
      </w:r>
    </w:p>
    <w:p w:rsidR="003F1CD3" w:rsidRDefault="009D3785">
      <w:pPr>
        <w:kinsoku/>
        <w:spacing w:line="480" w:lineRule="exact"/>
        <w:ind w:firstLineChars="200" w:firstLine="420"/>
        <w:textAlignment w:val="auto"/>
        <w:rPr>
          <w:rFonts w:ascii="宋体" w:cs="宋体"/>
          <w:lang w:eastAsia="zh-CN"/>
        </w:rPr>
      </w:pPr>
      <w:r>
        <w:rPr>
          <w:rFonts w:ascii="宋体" w:cs="宋体" w:hint="eastAsia"/>
          <w:lang w:eastAsia="zh-CN"/>
        </w:rPr>
        <w:t>传</w:t>
      </w:r>
      <w:r>
        <w:rPr>
          <w:rFonts w:ascii="宋体" w:cs="宋体" w:hint="eastAsia"/>
          <w:lang w:eastAsia="zh-CN"/>
        </w:rPr>
        <w:t xml:space="preserve">  </w:t>
      </w:r>
      <w:r>
        <w:rPr>
          <w:rFonts w:ascii="宋体" w:cs="宋体" w:hint="eastAsia"/>
          <w:lang w:eastAsia="zh-CN"/>
        </w:rPr>
        <w:t>真：</w:t>
      </w:r>
      <w:r>
        <w:rPr>
          <w:rFonts w:ascii="宋体" w:cs="宋体" w:hint="eastAsia"/>
          <w:u w:val="single"/>
          <w:lang w:eastAsia="zh-CN"/>
        </w:rPr>
        <w:t xml:space="preserve">                   </w:t>
      </w:r>
      <w:r>
        <w:rPr>
          <w:rFonts w:ascii="宋体" w:cs="宋体" w:hint="eastAsia"/>
          <w:lang w:eastAsia="zh-CN"/>
        </w:rPr>
        <w:t xml:space="preserve">                  </w:t>
      </w:r>
      <w:r>
        <w:rPr>
          <w:rFonts w:ascii="宋体" w:cs="宋体" w:hint="eastAsia"/>
          <w:lang w:eastAsia="zh-CN"/>
        </w:rPr>
        <w:t>传</w:t>
      </w:r>
      <w:r>
        <w:rPr>
          <w:rFonts w:ascii="宋体" w:cs="宋体" w:hint="eastAsia"/>
          <w:lang w:eastAsia="zh-CN"/>
        </w:rPr>
        <w:t xml:space="preserve">  </w:t>
      </w:r>
      <w:r>
        <w:rPr>
          <w:rFonts w:ascii="宋体" w:cs="宋体" w:hint="eastAsia"/>
          <w:lang w:eastAsia="zh-CN"/>
        </w:rPr>
        <w:t>真：</w:t>
      </w:r>
      <w:r>
        <w:rPr>
          <w:rFonts w:ascii="宋体" w:cs="宋体" w:hint="eastAsia"/>
          <w:u w:val="single"/>
          <w:lang w:eastAsia="zh-CN"/>
        </w:rPr>
        <w:t xml:space="preserve">                     </w:t>
      </w:r>
    </w:p>
    <w:p w:rsidR="003F1CD3" w:rsidRDefault="009D3785">
      <w:pPr>
        <w:kinsoku/>
        <w:spacing w:line="480" w:lineRule="exact"/>
        <w:ind w:firstLineChars="200" w:firstLine="420"/>
        <w:textAlignment w:val="auto"/>
        <w:rPr>
          <w:rFonts w:ascii="宋体" w:cs="宋体"/>
          <w:lang w:eastAsia="zh-CN"/>
        </w:rPr>
      </w:pPr>
      <w:r>
        <w:rPr>
          <w:rFonts w:ascii="宋体" w:cs="宋体" w:hint="eastAsia"/>
          <w:lang w:eastAsia="zh-CN"/>
        </w:rPr>
        <w:t>电子信箱：</w:t>
      </w:r>
      <w:r>
        <w:rPr>
          <w:rFonts w:ascii="宋体" w:cs="宋体" w:hint="eastAsia"/>
          <w:u w:val="single"/>
          <w:lang w:eastAsia="zh-CN"/>
        </w:rPr>
        <w:t xml:space="preserve">                 </w:t>
      </w:r>
      <w:r>
        <w:rPr>
          <w:rFonts w:ascii="宋体" w:cs="宋体" w:hint="eastAsia"/>
          <w:lang w:eastAsia="zh-CN"/>
        </w:rPr>
        <w:t xml:space="preserve">                  </w:t>
      </w:r>
      <w:r>
        <w:rPr>
          <w:rFonts w:ascii="宋体" w:cs="宋体" w:hint="eastAsia"/>
          <w:lang w:eastAsia="zh-CN"/>
        </w:rPr>
        <w:t>电子信箱：</w:t>
      </w:r>
      <w:r>
        <w:rPr>
          <w:rFonts w:ascii="宋体" w:cs="宋体" w:hint="eastAsia"/>
          <w:u w:val="single"/>
          <w:lang w:eastAsia="zh-CN"/>
        </w:rPr>
        <w:t xml:space="preserve">                   </w:t>
      </w:r>
    </w:p>
    <w:p w:rsidR="003F1CD3" w:rsidRDefault="009D3785">
      <w:pPr>
        <w:kinsoku/>
        <w:spacing w:line="480" w:lineRule="exact"/>
        <w:ind w:firstLineChars="200" w:firstLine="420"/>
        <w:textAlignment w:val="auto"/>
        <w:rPr>
          <w:rFonts w:ascii="宋体" w:cs="宋体"/>
          <w:lang w:eastAsia="zh-CN"/>
        </w:rPr>
      </w:pPr>
      <w:r>
        <w:rPr>
          <w:rFonts w:ascii="宋体" w:cs="宋体" w:hint="eastAsia"/>
          <w:lang w:eastAsia="zh-CN"/>
        </w:rPr>
        <w:t>开户银行：</w:t>
      </w:r>
      <w:r>
        <w:rPr>
          <w:rFonts w:ascii="宋体" w:cs="宋体" w:hint="eastAsia"/>
          <w:u w:val="single"/>
          <w:lang w:eastAsia="zh-CN"/>
        </w:rPr>
        <w:t xml:space="preserve"> </w:t>
      </w:r>
      <w:r>
        <w:rPr>
          <w:rFonts w:ascii="宋体" w:cs="宋体" w:hint="eastAsia"/>
          <w:u w:val="single"/>
          <w:lang w:eastAsia="zh-CN"/>
        </w:rPr>
        <w:t>中国工商银行股份有限公司定远支行</w:t>
      </w:r>
      <w:r>
        <w:rPr>
          <w:rFonts w:ascii="宋体" w:cs="宋体" w:hint="eastAsia"/>
          <w:lang w:eastAsia="zh-CN"/>
        </w:rPr>
        <w:t xml:space="preserve">  </w:t>
      </w:r>
      <w:r>
        <w:rPr>
          <w:rFonts w:ascii="宋体" w:cs="宋体" w:hint="eastAsia"/>
          <w:lang w:eastAsia="zh-CN"/>
        </w:rPr>
        <w:t>开户银行：</w:t>
      </w:r>
      <w:r>
        <w:rPr>
          <w:rFonts w:ascii="宋体" w:cs="宋体" w:hint="eastAsia"/>
          <w:u w:val="single"/>
          <w:lang w:eastAsia="zh-CN"/>
        </w:rPr>
        <w:t xml:space="preserve">                 </w:t>
      </w:r>
    </w:p>
    <w:p w:rsidR="003F1CD3" w:rsidRDefault="009D3785">
      <w:pPr>
        <w:pStyle w:val="a3"/>
        <w:kinsoku/>
        <w:spacing w:line="480" w:lineRule="exact"/>
        <w:textAlignment w:val="auto"/>
        <w:rPr>
          <w:rFonts w:ascii="宋体" w:cs="宋体"/>
          <w:u w:val="single"/>
          <w:lang w:eastAsia="zh-CN"/>
        </w:rPr>
        <w:sectPr w:rsidR="003F1CD3">
          <w:footerReference w:type="default" r:id="rId29"/>
          <w:pgSz w:w="11905" w:h="16839"/>
          <w:pgMar w:top="1431" w:right="1785" w:bottom="813" w:left="1785" w:header="567" w:footer="653" w:gutter="0"/>
          <w:cols w:space="720"/>
          <w:docGrid w:linePitch="286"/>
        </w:sectPr>
      </w:pPr>
      <w:proofErr w:type="gramStart"/>
      <w:r>
        <w:rPr>
          <w:rFonts w:ascii="宋体" w:cs="宋体" w:hint="eastAsia"/>
          <w:lang w:eastAsia="zh-CN"/>
        </w:rPr>
        <w:t>账</w:t>
      </w:r>
      <w:proofErr w:type="gramEnd"/>
      <w:r>
        <w:rPr>
          <w:rFonts w:ascii="宋体" w:cs="宋体" w:hint="eastAsia"/>
          <w:lang w:eastAsia="zh-CN"/>
        </w:rPr>
        <w:t xml:space="preserve">  </w:t>
      </w:r>
      <w:r>
        <w:rPr>
          <w:rFonts w:ascii="宋体" w:cs="宋体" w:hint="eastAsia"/>
          <w:lang w:eastAsia="zh-CN"/>
        </w:rPr>
        <w:t>号：</w:t>
      </w:r>
      <w:r>
        <w:rPr>
          <w:rFonts w:ascii="宋体" w:cs="宋体" w:hint="eastAsia"/>
          <w:u w:val="single"/>
          <w:lang w:eastAsia="zh-CN"/>
        </w:rPr>
        <w:t xml:space="preserve">  1313052109300097688  </w:t>
      </w:r>
      <w:r>
        <w:rPr>
          <w:rFonts w:ascii="宋体" w:cs="宋体" w:hint="eastAsia"/>
          <w:lang w:eastAsia="zh-CN"/>
        </w:rPr>
        <w:t xml:space="preserve">              </w:t>
      </w:r>
      <w:proofErr w:type="gramStart"/>
      <w:r>
        <w:rPr>
          <w:rFonts w:ascii="宋体" w:cs="宋体" w:hint="eastAsia"/>
          <w:lang w:eastAsia="zh-CN"/>
        </w:rPr>
        <w:t>账</w:t>
      </w:r>
      <w:proofErr w:type="gramEnd"/>
      <w:r>
        <w:rPr>
          <w:rFonts w:ascii="宋体" w:cs="宋体" w:hint="eastAsia"/>
          <w:lang w:eastAsia="zh-CN"/>
        </w:rPr>
        <w:t xml:space="preserve">  </w:t>
      </w:r>
      <w:r>
        <w:rPr>
          <w:rFonts w:ascii="宋体" w:cs="宋体" w:hint="eastAsia"/>
          <w:lang w:eastAsia="zh-CN"/>
        </w:rPr>
        <w:t>号：</w:t>
      </w:r>
      <w:r>
        <w:rPr>
          <w:rFonts w:ascii="宋体" w:cs="宋体" w:hint="eastAsia"/>
          <w:u w:val="single"/>
          <w:lang w:eastAsia="zh-CN"/>
        </w:rPr>
        <w:t xml:space="preserve">                   </w:t>
      </w:r>
    </w:p>
    <w:p w:rsidR="003F1CD3" w:rsidRDefault="009D3785">
      <w:pPr>
        <w:spacing w:before="88" w:line="227" w:lineRule="auto"/>
        <w:jc w:val="center"/>
        <w:outlineLvl w:val="0"/>
        <w:rPr>
          <w:rFonts w:ascii="黑体" w:eastAsia="黑体" w:hAnsi="黑体" w:cs="黑体"/>
          <w:sz w:val="31"/>
          <w:szCs w:val="31"/>
          <w:lang w:eastAsia="zh-CN"/>
        </w:rPr>
      </w:pPr>
      <w:r>
        <w:rPr>
          <w:rFonts w:ascii="黑体" w:eastAsia="黑体" w:hAnsi="黑体" w:cs="黑体"/>
          <w:b/>
          <w:bCs/>
          <w:spacing w:val="6"/>
          <w:sz w:val="31"/>
          <w:szCs w:val="31"/>
          <w:lang w:eastAsia="zh-CN"/>
        </w:rPr>
        <w:lastRenderedPageBreak/>
        <w:t>第五章工程量清单</w:t>
      </w:r>
    </w:p>
    <w:p w:rsidR="003F1CD3" w:rsidRDefault="009D3785">
      <w:pPr>
        <w:spacing w:before="96" w:line="229" w:lineRule="auto"/>
        <w:ind w:left="3617"/>
        <w:rPr>
          <w:rFonts w:ascii="宋体" w:eastAsia="宋体" w:hAnsi="宋体" w:cs="宋体"/>
          <w:sz w:val="22"/>
          <w:szCs w:val="22"/>
          <w:lang w:eastAsia="zh-CN"/>
        </w:rPr>
      </w:pPr>
      <w:r>
        <w:rPr>
          <w:rFonts w:ascii="宋体" w:eastAsia="宋体" w:hAnsi="宋体" w:cs="宋体"/>
          <w:spacing w:val="2"/>
          <w:sz w:val="22"/>
          <w:szCs w:val="22"/>
          <w:lang w:eastAsia="zh-CN"/>
        </w:rPr>
        <w:t>（另册）</w:t>
      </w:r>
    </w:p>
    <w:p w:rsidR="003F1CD3" w:rsidRDefault="003F1CD3">
      <w:pPr>
        <w:spacing w:line="229" w:lineRule="auto"/>
        <w:rPr>
          <w:rFonts w:ascii="宋体" w:eastAsia="宋体" w:hAnsi="宋体" w:cs="宋体"/>
          <w:sz w:val="22"/>
          <w:szCs w:val="22"/>
          <w:lang w:eastAsia="zh-CN"/>
        </w:rPr>
        <w:sectPr w:rsidR="003F1CD3">
          <w:pgSz w:w="11905" w:h="16839"/>
          <w:pgMar w:top="1431" w:right="1785" w:bottom="813" w:left="1785" w:header="567" w:footer="653" w:gutter="0"/>
          <w:cols w:space="720"/>
          <w:docGrid w:linePitch="286"/>
        </w:sectPr>
      </w:pPr>
    </w:p>
    <w:p w:rsidR="003F1CD3" w:rsidRDefault="009D3785">
      <w:pPr>
        <w:spacing w:before="201" w:line="227" w:lineRule="auto"/>
        <w:ind w:left="660"/>
        <w:jc w:val="center"/>
        <w:outlineLvl w:val="0"/>
        <w:rPr>
          <w:rFonts w:ascii="黑体" w:eastAsia="黑体" w:hAnsi="黑体" w:cs="黑体"/>
          <w:sz w:val="31"/>
          <w:szCs w:val="31"/>
          <w:lang w:eastAsia="zh-CN"/>
        </w:rPr>
      </w:pPr>
      <w:r>
        <w:rPr>
          <w:rFonts w:ascii="黑体" w:eastAsia="黑体" w:hAnsi="黑体" w:cs="黑体"/>
          <w:b/>
          <w:bCs/>
          <w:spacing w:val="-4"/>
          <w:sz w:val="31"/>
          <w:szCs w:val="31"/>
          <w:lang w:eastAsia="zh-CN"/>
        </w:rPr>
        <w:lastRenderedPageBreak/>
        <w:t>第六章图纸</w:t>
      </w:r>
    </w:p>
    <w:p w:rsidR="003F1CD3" w:rsidRDefault="009D3785">
      <w:pPr>
        <w:spacing w:before="145" w:line="230" w:lineRule="auto"/>
        <w:ind w:left="3772"/>
        <w:rPr>
          <w:rFonts w:ascii="黑体" w:eastAsia="黑体" w:hAnsi="黑体" w:cs="黑体"/>
          <w:sz w:val="20"/>
          <w:szCs w:val="20"/>
          <w:lang w:eastAsia="zh-CN"/>
        </w:rPr>
      </w:pPr>
      <w:r>
        <w:rPr>
          <w:rFonts w:ascii="黑体" w:eastAsia="黑体" w:hAnsi="黑体" w:cs="黑体"/>
          <w:b/>
          <w:bCs/>
          <w:spacing w:val="-1"/>
          <w:sz w:val="20"/>
          <w:szCs w:val="20"/>
          <w:lang w:eastAsia="zh-CN"/>
        </w:rPr>
        <w:t>（另册）</w:t>
      </w:r>
    </w:p>
    <w:p w:rsidR="003F1CD3" w:rsidRDefault="003F1CD3">
      <w:pPr>
        <w:spacing w:line="230" w:lineRule="auto"/>
        <w:rPr>
          <w:rFonts w:ascii="黑体" w:eastAsia="黑体" w:hAnsi="黑体" w:cs="黑体"/>
          <w:sz w:val="20"/>
          <w:szCs w:val="20"/>
          <w:lang w:eastAsia="zh-CN"/>
        </w:rPr>
        <w:sectPr w:rsidR="003F1CD3">
          <w:pgSz w:w="11905" w:h="16839"/>
          <w:pgMar w:top="1431" w:right="1785" w:bottom="815" w:left="1785" w:header="567" w:footer="653" w:gutter="0"/>
          <w:cols w:space="720"/>
          <w:docGrid w:linePitch="286"/>
        </w:sectPr>
      </w:pPr>
    </w:p>
    <w:p w:rsidR="003F1CD3" w:rsidRDefault="009D3785">
      <w:pPr>
        <w:spacing w:before="201" w:line="227" w:lineRule="auto"/>
        <w:ind w:left="2715"/>
        <w:outlineLvl w:val="0"/>
        <w:rPr>
          <w:rFonts w:ascii="黑体" w:eastAsia="黑体" w:hAnsi="黑体" w:cs="黑体"/>
          <w:sz w:val="31"/>
          <w:szCs w:val="31"/>
          <w:lang w:eastAsia="zh-CN"/>
        </w:rPr>
      </w:pPr>
      <w:bookmarkStart w:id="17" w:name="bookmark7"/>
      <w:bookmarkEnd w:id="17"/>
      <w:r>
        <w:rPr>
          <w:rFonts w:ascii="黑体" w:eastAsia="黑体" w:hAnsi="黑体" w:cs="黑体"/>
          <w:b/>
          <w:bCs/>
          <w:spacing w:val="6"/>
          <w:sz w:val="31"/>
          <w:szCs w:val="31"/>
          <w:lang w:eastAsia="zh-CN"/>
        </w:rPr>
        <w:lastRenderedPageBreak/>
        <w:t>第七章技术标准和要求</w:t>
      </w:r>
    </w:p>
    <w:p w:rsidR="003F1CD3" w:rsidRDefault="009D3785">
      <w:pPr>
        <w:spacing w:before="209" w:line="366" w:lineRule="auto"/>
        <w:ind w:firstLine="480"/>
        <w:rPr>
          <w:rFonts w:ascii="宋体" w:eastAsia="宋体" w:hAnsi="宋体" w:cs="宋体"/>
          <w:sz w:val="24"/>
          <w:szCs w:val="24"/>
          <w:lang w:eastAsia="zh-CN"/>
        </w:rPr>
      </w:pPr>
      <w:r>
        <w:rPr>
          <w:rFonts w:ascii="宋体" w:eastAsia="宋体" w:hAnsi="宋体" w:cs="宋体"/>
          <w:spacing w:val="2"/>
          <w:sz w:val="24"/>
          <w:szCs w:val="24"/>
          <w:lang w:eastAsia="zh-CN"/>
        </w:rPr>
        <w:t>本磋商工程项目施工、验收须达到设计文件的要求和国家及有关部委</w:t>
      </w:r>
      <w:r>
        <w:rPr>
          <w:rFonts w:ascii="宋体" w:eastAsia="宋体" w:hAnsi="宋体" w:cs="宋体"/>
          <w:spacing w:val="1"/>
          <w:sz w:val="24"/>
          <w:szCs w:val="24"/>
          <w:lang w:eastAsia="zh-CN"/>
        </w:rPr>
        <w:t>、安徽省、</w:t>
      </w:r>
      <w:r>
        <w:rPr>
          <w:rFonts w:ascii="宋体" w:eastAsia="宋体" w:hAnsi="宋体" w:cs="宋体"/>
          <w:spacing w:val="2"/>
          <w:sz w:val="24"/>
          <w:szCs w:val="24"/>
          <w:lang w:eastAsia="zh-CN"/>
        </w:rPr>
        <w:t>项目所在市现行的工程建设标准、规范、规定的要求（文件标准之</w:t>
      </w:r>
      <w:r>
        <w:rPr>
          <w:rFonts w:ascii="宋体" w:eastAsia="宋体" w:hAnsi="宋体" w:cs="宋体"/>
          <w:spacing w:val="1"/>
          <w:sz w:val="24"/>
          <w:szCs w:val="24"/>
          <w:lang w:eastAsia="zh-CN"/>
        </w:rPr>
        <w:t>间相互冲突的，以</w:t>
      </w:r>
      <w:r>
        <w:rPr>
          <w:rFonts w:ascii="宋体" w:eastAsia="宋体" w:hAnsi="宋体" w:cs="宋体"/>
          <w:spacing w:val="2"/>
          <w:sz w:val="24"/>
          <w:szCs w:val="24"/>
          <w:lang w:eastAsia="zh-CN"/>
        </w:rPr>
        <w:t>标准较高者为准）。在合同履行期间，若上述标准或规范有修改或</w:t>
      </w:r>
      <w:r>
        <w:rPr>
          <w:rFonts w:ascii="宋体" w:eastAsia="宋体" w:hAnsi="宋体" w:cs="宋体"/>
          <w:spacing w:val="1"/>
          <w:sz w:val="24"/>
          <w:szCs w:val="24"/>
          <w:lang w:eastAsia="zh-CN"/>
        </w:rPr>
        <w:t>新版颁布，承包人</w:t>
      </w:r>
      <w:r>
        <w:rPr>
          <w:rFonts w:ascii="宋体" w:eastAsia="宋体" w:hAnsi="宋体" w:cs="宋体"/>
          <w:spacing w:val="-2"/>
          <w:sz w:val="24"/>
          <w:szCs w:val="24"/>
          <w:lang w:eastAsia="zh-CN"/>
        </w:rPr>
        <w:t>应遵照执行。</w:t>
      </w:r>
    </w:p>
    <w:p w:rsidR="003F1CD3" w:rsidRDefault="003F1CD3">
      <w:pPr>
        <w:spacing w:line="366" w:lineRule="auto"/>
        <w:rPr>
          <w:rFonts w:ascii="宋体" w:eastAsia="宋体" w:hAnsi="宋体" w:cs="宋体"/>
          <w:sz w:val="24"/>
          <w:szCs w:val="24"/>
          <w:lang w:eastAsia="zh-CN"/>
        </w:rPr>
        <w:sectPr w:rsidR="003F1CD3">
          <w:pgSz w:w="11905" w:h="16839"/>
          <w:pgMar w:top="1431" w:right="1474" w:bottom="815" w:left="1482" w:header="567" w:footer="653" w:gutter="0"/>
          <w:cols w:space="720"/>
          <w:docGrid w:linePitch="286"/>
        </w:sectPr>
      </w:pPr>
    </w:p>
    <w:p w:rsidR="003F1CD3" w:rsidRDefault="009D3785">
      <w:pPr>
        <w:spacing w:before="201" w:line="227" w:lineRule="auto"/>
        <w:ind w:left="2789"/>
        <w:outlineLvl w:val="0"/>
        <w:rPr>
          <w:rFonts w:ascii="黑体" w:eastAsia="黑体" w:hAnsi="黑体" w:cs="黑体"/>
          <w:sz w:val="31"/>
          <w:szCs w:val="31"/>
          <w:lang w:eastAsia="zh-CN"/>
        </w:rPr>
      </w:pPr>
      <w:bookmarkStart w:id="18" w:name="bookmark11"/>
      <w:bookmarkEnd w:id="18"/>
      <w:r>
        <w:rPr>
          <w:rFonts w:ascii="黑体" w:eastAsia="黑体" w:hAnsi="黑体" w:cs="黑体"/>
          <w:spacing w:val="7"/>
          <w:sz w:val="31"/>
          <w:szCs w:val="31"/>
          <w:lang w:eastAsia="zh-CN"/>
        </w:rPr>
        <w:lastRenderedPageBreak/>
        <w:t>第八章磋商文件格式</w:t>
      </w:r>
    </w:p>
    <w:p w:rsidR="003F1CD3" w:rsidRDefault="003F1CD3">
      <w:pPr>
        <w:pStyle w:val="a4"/>
        <w:spacing w:line="286" w:lineRule="auto"/>
        <w:rPr>
          <w:lang w:eastAsia="zh-CN"/>
        </w:rPr>
      </w:pPr>
    </w:p>
    <w:p w:rsidR="003F1CD3" w:rsidRDefault="003F1CD3">
      <w:pPr>
        <w:pStyle w:val="a4"/>
        <w:spacing w:line="286" w:lineRule="auto"/>
        <w:rPr>
          <w:lang w:eastAsia="zh-CN"/>
        </w:rPr>
      </w:pPr>
    </w:p>
    <w:p w:rsidR="003F1CD3" w:rsidRDefault="003F1CD3">
      <w:pPr>
        <w:pStyle w:val="a4"/>
        <w:spacing w:line="286" w:lineRule="auto"/>
        <w:rPr>
          <w:lang w:eastAsia="zh-CN"/>
        </w:rPr>
      </w:pPr>
    </w:p>
    <w:p w:rsidR="003F1CD3" w:rsidRDefault="003F1CD3">
      <w:pPr>
        <w:pStyle w:val="a4"/>
        <w:spacing w:line="286" w:lineRule="auto"/>
        <w:rPr>
          <w:lang w:eastAsia="zh-CN"/>
        </w:rPr>
      </w:pPr>
    </w:p>
    <w:p w:rsidR="003F1CD3" w:rsidRDefault="003F1CD3">
      <w:pPr>
        <w:pStyle w:val="a4"/>
        <w:spacing w:line="286" w:lineRule="auto"/>
        <w:rPr>
          <w:lang w:eastAsia="zh-CN"/>
        </w:rPr>
      </w:pPr>
    </w:p>
    <w:p w:rsidR="003F1CD3" w:rsidRDefault="009D3785">
      <w:pPr>
        <w:tabs>
          <w:tab w:val="left" w:pos="4086"/>
        </w:tabs>
        <w:spacing w:before="91" w:line="221" w:lineRule="auto"/>
        <w:ind w:left="2006"/>
        <w:rPr>
          <w:rFonts w:ascii="宋体" w:eastAsia="宋体" w:hAnsi="宋体" w:cs="宋体"/>
          <w:sz w:val="28"/>
          <w:szCs w:val="28"/>
          <w:lang w:eastAsia="zh-CN"/>
        </w:rPr>
      </w:pPr>
      <w:r>
        <w:rPr>
          <w:rFonts w:ascii="宋体" w:eastAsia="宋体" w:hAnsi="宋体" w:cs="宋体"/>
          <w:sz w:val="28"/>
          <w:szCs w:val="28"/>
          <w:u w:val="single"/>
          <w:lang w:eastAsia="zh-CN"/>
        </w:rPr>
        <w:tab/>
      </w:r>
      <w:r>
        <w:rPr>
          <w:rFonts w:ascii="宋体" w:eastAsia="宋体" w:hAnsi="宋体" w:cs="宋体"/>
          <w:sz w:val="28"/>
          <w:szCs w:val="28"/>
          <w:lang w:eastAsia="zh-CN"/>
        </w:rPr>
        <w:t>（磋商项目名称）</w:t>
      </w:r>
    </w:p>
    <w:p w:rsidR="003F1CD3" w:rsidRDefault="003F1CD3">
      <w:pPr>
        <w:pStyle w:val="a4"/>
        <w:spacing w:line="241" w:lineRule="auto"/>
        <w:rPr>
          <w:lang w:eastAsia="zh-CN"/>
        </w:rPr>
      </w:pPr>
    </w:p>
    <w:p w:rsidR="003F1CD3" w:rsidRDefault="003F1CD3">
      <w:pPr>
        <w:pStyle w:val="a4"/>
        <w:spacing w:line="241" w:lineRule="auto"/>
        <w:rPr>
          <w:lang w:eastAsia="zh-CN"/>
        </w:rPr>
      </w:pPr>
    </w:p>
    <w:p w:rsidR="003F1CD3" w:rsidRDefault="003F1CD3">
      <w:pPr>
        <w:pStyle w:val="a4"/>
        <w:spacing w:line="242" w:lineRule="auto"/>
        <w:rPr>
          <w:lang w:eastAsia="zh-CN"/>
        </w:rPr>
      </w:pPr>
    </w:p>
    <w:p w:rsidR="003F1CD3" w:rsidRDefault="003F1CD3">
      <w:pPr>
        <w:pStyle w:val="a4"/>
        <w:spacing w:line="242" w:lineRule="auto"/>
        <w:rPr>
          <w:lang w:eastAsia="zh-CN"/>
        </w:rPr>
      </w:pPr>
    </w:p>
    <w:p w:rsidR="003F1CD3" w:rsidRDefault="009D3785">
      <w:pPr>
        <w:spacing w:before="140" w:line="225" w:lineRule="auto"/>
        <w:ind w:left="3300"/>
        <w:outlineLvl w:val="1"/>
        <w:rPr>
          <w:rFonts w:ascii="黑体" w:eastAsia="黑体" w:hAnsi="黑体" w:cs="黑体"/>
          <w:sz w:val="43"/>
          <w:szCs w:val="43"/>
          <w:lang w:eastAsia="zh-CN"/>
        </w:rPr>
      </w:pPr>
      <w:bookmarkStart w:id="19" w:name="bookmark8"/>
      <w:bookmarkEnd w:id="19"/>
      <w:r>
        <w:rPr>
          <w:rFonts w:ascii="黑体" w:eastAsia="黑体" w:hAnsi="黑体" w:cs="黑体"/>
          <w:spacing w:val="5"/>
          <w:sz w:val="43"/>
          <w:szCs w:val="43"/>
          <w:lang w:eastAsia="zh-CN"/>
        </w:rPr>
        <w:t>磋商文件</w:t>
      </w:r>
    </w:p>
    <w:p w:rsidR="003F1CD3" w:rsidRDefault="003F1CD3">
      <w:pPr>
        <w:pStyle w:val="a4"/>
        <w:spacing w:line="325" w:lineRule="auto"/>
        <w:rPr>
          <w:lang w:eastAsia="zh-CN"/>
        </w:rPr>
      </w:pPr>
    </w:p>
    <w:p w:rsidR="003F1CD3" w:rsidRDefault="009D3785">
      <w:pPr>
        <w:spacing w:before="100" w:line="226" w:lineRule="auto"/>
        <w:ind w:left="3244"/>
        <w:outlineLvl w:val="1"/>
        <w:rPr>
          <w:rFonts w:ascii="黑体" w:eastAsia="黑体" w:hAnsi="黑体" w:cs="黑体"/>
          <w:sz w:val="31"/>
          <w:szCs w:val="31"/>
          <w:lang w:eastAsia="zh-CN"/>
        </w:rPr>
      </w:pPr>
      <w:r>
        <w:rPr>
          <w:rFonts w:ascii="黑体" w:eastAsia="黑体" w:hAnsi="黑体" w:cs="黑体"/>
          <w:spacing w:val="1"/>
          <w:sz w:val="31"/>
          <w:szCs w:val="31"/>
          <w:lang w:eastAsia="zh-CN"/>
        </w:rPr>
        <w:t>（商务文件）</w:t>
      </w:r>
    </w:p>
    <w:p w:rsidR="003F1CD3" w:rsidRDefault="003F1CD3">
      <w:pPr>
        <w:pStyle w:val="a4"/>
        <w:spacing w:line="248" w:lineRule="auto"/>
        <w:rPr>
          <w:lang w:eastAsia="zh-CN"/>
        </w:rPr>
      </w:pPr>
    </w:p>
    <w:p w:rsidR="003F1CD3" w:rsidRDefault="003F1CD3">
      <w:pPr>
        <w:pStyle w:val="a4"/>
        <w:spacing w:line="248" w:lineRule="auto"/>
        <w:rPr>
          <w:lang w:eastAsia="zh-CN"/>
        </w:rPr>
      </w:pPr>
    </w:p>
    <w:p w:rsidR="003F1CD3" w:rsidRDefault="003F1CD3">
      <w:pPr>
        <w:pStyle w:val="a4"/>
        <w:spacing w:line="248" w:lineRule="auto"/>
        <w:rPr>
          <w:lang w:eastAsia="zh-CN"/>
        </w:rPr>
      </w:pPr>
    </w:p>
    <w:p w:rsidR="003F1CD3" w:rsidRDefault="003F1CD3">
      <w:pPr>
        <w:pStyle w:val="a4"/>
        <w:spacing w:line="248" w:lineRule="auto"/>
        <w:rPr>
          <w:lang w:eastAsia="zh-CN"/>
        </w:rPr>
      </w:pPr>
    </w:p>
    <w:p w:rsidR="003F1CD3" w:rsidRDefault="003F1CD3">
      <w:pPr>
        <w:pStyle w:val="a4"/>
        <w:spacing w:line="248"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3F1CD3">
      <w:pPr>
        <w:pStyle w:val="a4"/>
        <w:spacing w:line="249" w:lineRule="auto"/>
        <w:rPr>
          <w:lang w:eastAsia="zh-CN"/>
        </w:rPr>
      </w:pPr>
    </w:p>
    <w:p w:rsidR="003F1CD3" w:rsidRDefault="009D3785">
      <w:pPr>
        <w:spacing w:before="91" w:line="222" w:lineRule="auto"/>
        <w:ind w:left="616"/>
        <w:rPr>
          <w:rFonts w:ascii="黑体" w:eastAsia="黑体" w:hAnsi="黑体" w:cs="黑体"/>
          <w:sz w:val="28"/>
          <w:szCs w:val="28"/>
          <w:lang w:eastAsia="zh-CN"/>
        </w:rPr>
      </w:pPr>
      <w:r>
        <w:rPr>
          <w:rFonts w:ascii="黑体" w:eastAsia="黑体" w:hAnsi="黑体" w:cs="黑体"/>
          <w:spacing w:val="1"/>
          <w:sz w:val="28"/>
          <w:szCs w:val="28"/>
          <w:lang w:eastAsia="zh-CN"/>
        </w:rPr>
        <w:t>响应人</w:t>
      </w:r>
      <w:r>
        <w:rPr>
          <w:rFonts w:ascii="黑体" w:eastAsia="黑体" w:hAnsi="黑体" w:cs="黑体"/>
          <w:spacing w:val="-15"/>
          <w:sz w:val="28"/>
          <w:szCs w:val="28"/>
          <w:lang w:eastAsia="zh-CN"/>
        </w:rPr>
        <w:t>：（</w:t>
      </w:r>
      <w:r>
        <w:rPr>
          <w:rFonts w:ascii="黑体" w:eastAsia="黑体" w:hAnsi="黑体" w:cs="黑体"/>
          <w:spacing w:val="1"/>
          <w:sz w:val="28"/>
          <w:szCs w:val="28"/>
          <w:lang w:eastAsia="zh-CN"/>
        </w:rPr>
        <w:t>盖单位章）</w:t>
      </w:r>
    </w:p>
    <w:p w:rsidR="003F1CD3" w:rsidRDefault="003F1CD3">
      <w:pPr>
        <w:pStyle w:val="a4"/>
        <w:spacing w:line="277" w:lineRule="auto"/>
        <w:rPr>
          <w:lang w:eastAsia="zh-CN"/>
        </w:rPr>
      </w:pPr>
    </w:p>
    <w:p w:rsidR="003F1CD3" w:rsidRDefault="003F1CD3">
      <w:pPr>
        <w:pStyle w:val="a4"/>
        <w:spacing w:line="277" w:lineRule="auto"/>
        <w:rPr>
          <w:lang w:eastAsia="zh-CN"/>
        </w:rPr>
      </w:pPr>
    </w:p>
    <w:p w:rsidR="003F1CD3" w:rsidRDefault="003F1CD3">
      <w:pPr>
        <w:pStyle w:val="a4"/>
        <w:spacing w:line="277" w:lineRule="auto"/>
        <w:rPr>
          <w:lang w:eastAsia="zh-CN"/>
        </w:rPr>
      </w:pPr>
    </w:p>
    <w:p w:rsidR="003F1CD3" w:rsidRDefault="009D3785">
      <w:pPr>
        <w:tabs>
          <w:tab w:val="left" w:pos="3113"/>
        </w:tabs>
        <w:spacing w:before="91" w:line="224" w:lineRule="auto"/>
        <w:ind w:left="1854"/>
        <w:rPr>
          <w:rFonts w:ascii="黑体" w:eastAsia="黑体" w:hAnsi="黑体" w:cs="黑体"/>
          <w:sz w:val="28"/>
          <w:szCs w:val="28"/>
          <w:lang w:eastAsia="zh-CN"/>
        </w:rPr>
      </w:pPr>
      <w:r>
        <w:rPr>
          <w:rFonts w:ascii="黑体" w:eastAsia="黑体" w:hAnsi="黑体" w:cs="黑体"/>
          <w:sz w:val="28"/>
          <w:szCs w:val="28"/>
          <w:u w:val="single"/>
          <w:lang w:eastAsia="zh-CN"/>
        </w:rPr>
        <w:tab/>
      </w:r>
      <w:r>
        <w:rPr>
          <w:rFonts w:ascii="黑体" w:eastAsia="黑体" w:hAnsi="黑体" w:cs="黑体"/>
          <w:spacing w:val="-10"/>
          <w:sz w:val="28"/>
          <w:szCs w:val="28"/>
          <w:lang w:eastAsia="zh-CN"/>
        </w:rPr>
        <w:t>年月日</w:t>
      </w:r>
    </w:p>
    <w:p w:rsidR="003F1CD3" w:rsidRDefault="003F1CD3">
      <w:pPr>
        <w:spacing w:line="224" w:lineRule="auto"/>
        <w:rPr>
          <w:rFonts w:ascii="黑体" w:eastAsia="黑体" w:hAnsi="黑体" w:cs="黑体"/>
          <w:sz w:val="28"/>
          <w:szCs w:val="28"/>
          <w:lang w:eastAsia="zh-CN"/>
        </w:rPr>
        <w:sectPr w:rsidR="003F1CD3">
          <w:pgSz w:w="11905" w:h="16839"/>
          <w:pgMar w:top="1431" w:right="1785" w:bottom="815" w:left="1785" w:header="567" w:footer="653" w:gutter="0"/>
          <w:cols w:space="720"/>
          <w:docGrid w:linePitch="286"/>
        </w:sectPr>
      </w:pPr>
    </w:p>
    <w:p w:rsidR="003F1CD3" w:rsidRDefault="009D3785">
      <w:pPr>
        <w:spacing w:before="241" w:line="222" w:lineRule="auto"/>
        <w:ind w:left="4096"/>
        <w:outlineLvl w:val="2"/>
        <w:rPr>
          <w:rFonts w:ascii="黑体" w:eastAsia="黑体" w:hAnsi="黑体" w:cs="黑体"/>
          <w:sz w:val="28"/>
          <w:szCs w:val="28"/>
          <w:lang w:eastAsia="zh-CN"/>
        </w:rPr>
      </w:pPr>
      <w:r>
        <w:rPr>
          <w:rFonts w:ascii="黑体" w:eastAsia="黑体" w:hAnsi="黑体" w:cs="黑体"/>
          <w:b/>
          <w:bCs/>
          <w:spacing w:val="-26"/>
          <w:sz w:val="28"/>
          <w:szCs w:val="28"/>
          <w:lang w:eastAsia="zh-CN"/>
        </w:rPr>
        <w:lastRenderedPageBreak/>
        <w:t>目录</w:t>
      </w:r>
    </w:p>
    <w:p w:rsidR="003F1CD3" w:rsidRDefault="003F1CD3">
      <w:pPr>
        <w:pStyle w:val="a4"/>
        <w:spacing w:line="337" w:lineRule="auto"/>
        <w:rPr>
          <w:lang w:eastAsia="zh-CN"/>
        </w:rPr>
      </w:pPr>
    </w:p>
    <w:p w:rsidR="003F1CD3" w:rsidRDefault="009D3785">
      <w:pPr>
        <w:spacing w:before="65" w:line="226" w:lineRule="auto"/>
        <w:ind w:left="3"/>
        <w:rPr>
          <w:rFonts w:ascii="宋体" w:eastAsia="宋体" w:hAnsi="宋体" w:cs="宋体"/>
          <w:sz w:val="20"/>
          <w:szCs w:val="20"/>
          <w:lang w:eastAsia="zh-CN"/>
        </w:rPr>
      </w:pPr>
      <w:r>
        <w:rPr>
          <w:rFonts w:ascii="宋体" w:eastAsia="宋体" w:hAnsi="宋体" w:cs="宋体"/>
          <w:spacing w:val="8"/>
          <w:sz w:val="20"/>
          <w:szCs w:val="20"/>
          <w:lang w:eastAsia="zh-CN"/>
        </w:rPr>
        <w:t>一、磋商申请函（不含报价）</w:t>
      </w:r>
    </w:p>
    <w:p w:rsidR="003F1CD3" w:rsidRDefault="003F1CD3">
      <w:pPr>
        <w:pStyle w:val="a4"/>
        <w:spacing w:line="288" w:lineRule="auto"/>
        <w:rPr>
          <w:lang w:eastAsia="zh-CN"/>
        </w:rPr>
      </w:pPr>
    </w:p>
    <w:p w:rsidR="003F1CD3" w:rsidRDefault="009D3785">
      <w:pPr>
        <w:spacing w:before="65" w:line="227" w:lineRule="auto"/>
        <w:ind w:left="3"/>
        <w:rPr>
          <w:rFonts w:ascii="宋体" w:eastAsia="宋体" w:hAnsi="宋体" w:cs="宋体"/>
          <w:sz w:val="20"/>
          <w:szCs w:val="20"/>
          <w:lang w:eastAsia="zh-CN"/>
        </w:rPr>
      </w:pPr>
      <w:r>
        <w:rPr>
          <w:rFonts w:ascii="宋体" w:eastAsia="宋体" w:hAnsi="宋体" w:cs="宋体"/>
          <w:spacing w:val="8"/>
          <w:sz w:val="20"/>
          <w:szCs w:val="20"/>
          <w:lang w:eastAsia="zh-CN"/>
        </w:rPr>
        <w:t>二、授权委托书</w:t>
      </w:r>
    </w:p>
    <w:p w:rsidR="003F1CD3" w:rsidRDefault="003F1CD3">
      <w:pPr>
        <w:pStyle w:val="a4"/>
        <w:spacing w:line="287" w:lineRule="auto"/>
        <w:rPr>
          <w:lang w:eastAsia="zh-CN"/>
        </w:rPr>
      </w:pPr>
    </w:p>
    <w:p w:rsidR="003F1CD3" w:rsidRDefault="009D3785">
      <w:pPr>
        <w:spacing w:before="65" w:line="227" w:lineRule="auto"/>
        <w:rPr>
          <w:rFonts w:ascii="宋体" w:eastAsia="宋体" w:hAnsi="宋体" w:cs="宋体"/>
          <w:sz w:val="20"/>
          <w:szCs w:val="20"/>
          <w:lang w:eastAsia="zh-CN"/>
        </w:rPr>
      </w:pPr>
      <w:r>
        <w:rPr>
          <w:rFonts w:ascii="宋体" w:eastAsia="宋体" w:hAnsi="宋体" w:cs="宋体"/>
          <w:spacing w:val="9"/>
          <w:sz w:val="20"/>
          <w:szCs w:val="20"/>
          <w:lang w:eastAsia="zh-CN"/>
        </w:rPr>
        <w:t>三、供应商须满足的资格要求</w:t>
      </w:r>
    </w:p>
    <w:p w:rsidR="003F1CD3" w:rsidRDefault="003F1CD3">
      <w:pPr>
        <w:pStyle w:val="a4"/>
        <w:spacing w:line="287" w:lineRule="auto"/>
        <w:rPr>
          <w:lang w:eastAsia="zh-CN"/>
        </w:rPr>
      </w:pPr>
    </w:p>
    <w:p w:rsidR="003F1CD3" w:rsidRDefault="009D3785">
      <w:pPr>
        <w:spacing w:before="65" w:line="228" w:lineRule="auto"/>
        <w:ind w:left="19"/>
        <w:rPr>
          <w:rFonts w:ascii="宋体" w:eastAsia="宋体" w:hAnsi="宋体" w:cs="宋体"/>
          <w:sz w:val="20"/>
          <w:szCs w:val="20"/>
          <w:lang w:eastAsia="zh-CN"/>
        </w:rPr>
      </w:pPr>
      <w:r>
        <w:rPr>
          <w:rFonts w:ascii="宋体" w:eastAsia="宋体" w:hAnsi="宋体" w:cs="宋体"/>
          <w:spacing w:val="5"/>
          <w:sz w:val="20"/>
          <w:szCs w:val="20"/>
          <w:lang w:eastAsia="zh-CN"/>
        </w:rPr>
        <w:t>四、响应保证金</w:t>
      </w:r>
    </w:p>
    <w:p w:rsidR="003F1CD3" w:rsidRDefault="003F1CD3">
      <w:pPr>
        <w:pStyle w:val="a4"/>
        <w:spacing w:line="286" w:lineRule="auto"/>
        <w:rPr>
          <w:lang w:eastAsia="zh-CN"/>
        </w:rPr>
      </w:pPr>
    </w:p>
    <w:p w:rsidR="003F1CD3" w:rsidRDefault="009D3785">
      <w:pPr>
        <w:spacing w:before="65" w:line="228" w:lineRule="auto"/>
        <w:ind w:left="3"/>
        <w:rPr>
          <w:rFonts w:ascii="宋体" w:eastAsia="宋体" w:hAnsi="宋体" w:cs="宋体"/>
          <w:sz w:val="20"/>
          <w:szCs w:val="20"/>
          <w:lang w:eastAsia="zh-CN"/>
        </w:rPr>
      </w:pPr>
      <w:r>
        <w:rPr>
          <w:rFonts w:ascii="宋体" w:eastAsia="宋体" w:hAnsi="宋体" w:cs="宋体"/>
          <w:spacing w:val="7"/>
          <w:sz w:val="20"/>
          <w:szCs w:val="20"/>
          <w:lang w:eastAsia="zh-CN"/>
        </w:rPr>
        <w:t>五、业绩资料</w:t>
      </w:r>
    </w:p>
    <w:p w:rsidR="003F1CD3" w:rsidRDefault="003F1CD3">
      <w:pPr>
        <w:pStyle w:val="a4"/>
        <w:spacing w:line="286" w:lineRule="auto"/>
        <w:rPr>
          <w:lang w:eastAsia="zh-CN"/>
        </w:rPr>
      </w:pPr>
    </w:p>
    <w:p w:rsidR="003F1CD3" w:rsidRDefault="009D3785">
      <w:pPr>
        <w:spacing w:before="65" w:line="228" w:lineRule="auto"/>
        <w:ind w:left="1"/>
        <w:rPr>
          <w:rFonts w:ascii="宋体" w:eastAsia="宋体" w:hAnsi="宋体" w:cs="宋体"/>
          <w:sz w:val="20"/>
          <w:szCs w:val="20"/>
          <w:lang w:eastAsia="zh-CN"/>
        </w:rPr>
      </w:pPr>
      <w:r>
        <w:rPr>
          <w:rFonts w:ascii="宋体" w:eastAsia="宋体" w:hAnsi="宋体" w:cs="宋体"/>
          <w:spacing w:val="8"/>
          <w:sz w:val="20"/>
          <w:szCs w:val="20"/>
          <w:lang w:eastAsia="zh-CN"/>
        </w:rPr>
        <w:t>六、其他资料</w:t>
      </w:r>
    </w:p>
    <w:p w:rsidR="003F1CD3" w:rsidRDefault="003F1CD3">
      <w:pPr>
        <w:spacing w:line="228" w:lineRule="auto"/>
        <w:rPr>
          <w:rFonts w:ascii="宋体" w:eastAsia="宋体" w:hAnsi="宋体" w:cs="宋体"/>
          <w:sz w:val="20"/>
          <w:szCs w:val="20"/>
          <w:lang w:eastAsia="zh-CN"/>
        </w:rPr>
        <w:sectPr w:rsidR="003F1CD3">
          <w:pgSz w:w="11905" w:h="16839"/>
          <w:pgMar w:top="1431" w:right="1785" w:bottom="815" w:left="1481" w:header="567" w:footer="653" w:gutter="0"/>
          <w:cols w:space="720"/>
          <w:docGrid w:linePitch="286"/>
        </w:sectPr>
      </w:pPr>
    </w:p>
    <w:p w:rsidR="003F1CD3" w:rsidRDefault="009D3785">
      <w:pPr>
        <w:spacing w:before="281" w:line="222" w:lineRule="auto"/>
        <w:ind w:left="3652"/>
        <w:rPr>
          <w:rFonts w:ascii="黑体" w:eastAsia="黑体" w:hAnsi="黑体" w:cs="黑体"/>
          <w:sz w:val="24"/>
          <w:szCs w:val="24"/>
          <w:lang w:eastAsia="zh-CN"/>
        </w:rPr>
      </w:pPr>
      <w:r>
        <w:rPr>
          <w:rFonts w:ascii="黑体" w:eastAsia="黑体" w:hAnsi="黑体" w:cs="黑体"/>
          <w:spacing w:val="-2"/>
          <w:sz w:val="24"/>
          <w:szCs w:val="24"/>
          <w:lang w:eastAsia="zh-CN"/>
        </w:rPr>
        <w:lastRenderedPageBreak/>
        <w:t>一、磋商申请函</w:t>
      </w:r>
    </w:p>
    <w:p w:rsidR="003F1CD3" w:rsidRDefault="003F1CD3">
      <w:pPr>
        <w:pStyle w:val="a4"/>
        <w:spacing w:line="261" w:lineRule="auto"/>
        <w:rPr>
          <w:lang w:eastAsia="zh-CN"/>
        </w:rPr>
      </w:pPr>
    </w:p>
    <w:p w:rsidR="003F1CD3" w:rsidRDefault="009D3785">
      <w:pPr>
        <w:tabs>
          <w:tab w:val="left" w:pos="217"/>
        </w:tabs>
        <w:spacing w:before="65" w:line="229" w:lineRule="auto"/>
        <w:rPr>
          <w:rFonts w:ascii="宋体" w:eastAsia="宋体" w:hAnsi="宋体" w:cs="宋体"/>
          <w:sz w:val="20"/>
          <w:szCs w:val="20"/>
          <w:lang w:eastAsia="zh-CN"/>
        </w:rPr>
      </w:pPr>
      <w:r>
        <w:rPr>
          <w:rFonts w:ascii="黑体" w:eastAsia="黑体" w:hAnsi="黑体" w:cs="黑体"/>
          <w:sz w:val="20"/>
          <w:szCs w:val="20"/>
          <w:u w:val="single"/>
          <w:lang w:eastAsia="zh-CN"/>
        </w:rPr>
        <w:tab/>
      </w:r>
      <w:r>
        <w:rPr>
          <w:rFonts w:ascii="黑体" w:eastAsia="黑体" w:hAnsi="黑体" w:cs="黑体"/>
          <w:spacing w:val="9"/>
          <w:sz w:val="20"/>
          <w:szCs w:val="20"/>
          <w:u w:val="single"/>
          <w:lang w:eastAsia="zh-CN"/>
        </w:rPr>
        <w:t>定远县城乡市政工程有限公司水</w:t>
      </w:r>
      <w:proofErr w:type="gramStart"/>
      <w:r>
        <w:rPr>
          <w:rFonts w:ascii="黑体" w:eastAsia="黑体" w:hAnsi="黑体" w:cs="黑体"/>
          <w:spacing w:val="9"/>
          <w:sz w:val="20"/>
          <w:szCs w:val="20"/>
          <w:u w:val="single"/>
          <w:lang w:eastAsia="zh-CN"/>
        </w:rPr>
        <w:t>务</w:t>
      </w:r>
      <w:proofErr w:type="gramEnd"/>
      <w:r>
        <w:rPr>
          <w:rFonts w:ascii="黑体" w:eastAsia="黑体" w:hAnsi="黑体" w:cs="黑体"/>
          <w:spacing w:val="9"/>
          <w:sz w:val="20"/>
          <w:szCs w:val="20"/>
          <w:u w:val="single"/>
          <w:lang w:eastAsia="zh-CN"/>
        </w:rPr>
        <w:t>分公司</w:t>
      </w:r>
      <w:r>
        <w:rPr>
          <w:rFonts w:ascii="宋体" w:eastAsia="宋体" w:hAnsi="宋体" w:cs="宋体"/>
          <w:spacing w:val="9"/>
          <w:sz w:val="20"/>
          <w:szCs w:val="20"/>
          <w:lang w:eastAsia="zh-CN"/>
        </w:rPr>
        <w:t>（采购人名称</w:t>
      </w:r>
      <w:r>
        <w:rPr>
          <w:rFonts w:ascii="宋体" w:eastAsia="宋体" w:hAnsi="宋体" w:cs="宋体"/>
          <w:spacing w:val="4"/>
          <w:sz w:val="20"/>
          <w:szCs w:val="20"/>
          <w:lang w:eastAsia="zh-CN"/>
        </w:rPr>
        <w:t>）：</w:t>
      </w:r>
    </w:p>
    <w:p w:rsidR="003F1CD3" w:rsidRDefault="009D3785">
      <w:pPr>
        <w:spacing w:before="210" w:line="323" w:lineRule="auto"/>
        <w:ind w:left="8" w:firstLine="435"/>
        <w:rPr>
          <w:rFonts w:ascii="宋体" w:eastAsia="宋体" w:hAnsi="宋体" w:cs="宋体"/>
          <w:sz w:val="20"/>
          <w:szCs w:val="20"/>
          <w:lang w:eastAsia="zh-CN"/>
        </w:rPr>
      </w:pPr>
      <w:r>
        <w:rPr>
          <w:rFonts w:ascii="宋体" w:eastAsia="宋体" w:hAnsi="宋体" w:cs="宋体"/>
          <w:spacing w:val="4"/>
          <w:sz w:val="20"/>
          <w:szCs w:val="20"/>
          <w:lang w:eastAsia="zh-CN"/>
        </w:rPr>
        <w:t>1.我方已仔细研究</w:t>
      </w:r>
      <w:proofErr w:type="gramStart"/>
      <w:r>
        <w:rPr>
          <w:rFonts w:ascii="宋体" w:eastAsia="宋体" w:hAnsi="宋体" w:cs="宋体"/>
          <w:spacing w:val="4"/>
          <w:sz w:val="20"/>
          <w:szCs w:val="20"/>
          <w:u w:val="single"/>
          <w:lang w:eastAsia="zh-CN"/>
        </w:rPr>
        <w:t>2021年农饮管网</w:t>
      </w:r>
      <w:proofErr w:type="gramEnd"/>
      <w:r>
        <w:rPr>
          <w:rFonts w:ascii="宋体" w:eastAsia="宋体" w:hAnsi="宋体" w:cs="宋体"/>
          <w:spacing w:val="4"/>
          <w:sz w:val="20"/>
          <w:szCs w:val="20"/>
          <w:u w:val="single"/>
          <w:lang w:eastAsia="zh-CN"/>
        </w:rPr>
        <w:t>优化工程（小雷-小姜-</w:t>
      </w:r>
      <w:r>
        <w:rPr>
          <w:rFonts w:ascii="宋体" w:eastAsia="宋体" w:hAnsi="宋体" w:cs="宋体"/>
          <w:spacing w:val="3"/>
          <w:sz w:val="20"/>
          <w:szCs w:val="20"/>
          <w:u w:val="single"/>
          <w:lang w:eastAsia="zh-CN"/>
        </w:rPr>
        <w:t>蒋雨村）劳务工程</w:t>
      </w:r>
      <w:r>
        <w:rPr>
          <w:rFonts w:ascii="宋体" w:eastAsia="宋体" w:hAnsi="宋体" w:cs="宋体"/>
          <w:spacing w:val="3"/>
          <w:sz w:val="20"/>
          <w:szCs w:val="20"/>
          <w:lang w:eastAsia="zh-CN"/>
        </w:rPr>
        <w:t>（磋商项目名称）</w:t>
      </w:r>
      <w:r>
        <w:rPr>
          <w:rFonts w:ascii="宋体" w:eastAsia="宋体" w:hAnsi="宋体" w:cs="宋体"/>
          <w:spacing w:val="8"/>
          <w:sz w:val="20"/>
          <w:szCs w:val="20"/>
          <w:lang w:eastAsia="zh-CN"/>
        </w:rPr>
        <w:t>磋商文件的全部内容，在考察工程现场后，愿以</w:t>
      </w:r>
      <w:r>
        <w:rPr>
          <w:rFonts w:ascii="宋体" w:eastAsia="宋体" w:hAnsi="宋体" w:cs="宋体"/>
          <w:spacing w:val="8"/>
          <w:sz w:val="20"/>
          <w:szCs w:val="20"/>
          <w:u w:val="single"/>
          <w:lang w:eastAsia="zh-CN"/>
        </w:rPr>
        <w:t>报价文件磋商申请函中的</w:t>
      </w:r>
      <w:proofErr w:type="gramStart"/>
      <w:r>
        <w:rPr>
          <w:rFonts w:ascii="宋体" w:eastAsia="宋体" w:hAnsi="宋体" w:cs="宋体"/>
          <w:spacing w:val="8"/>
          <w:sz w:val="20"/>
          <w:szCs w:val="20"/>
          <w:lang w:eastAsia="zh-CN"/>
        </w:rPr>
        <w:t>响应总</w:t>
      </w:r>
      <w:proofErr w:type="gramEnd"/>
      <w:r>
        <w:rPr>
          <w:rFonts w:ascii="宋体" w:eastAsia="宋体" w:hAnsi="宋体" w:cs="宋体"/>
          <w:spacing w:val="8"/>
          <w:sz w:val="20"/>
          <w:szCs w:val="20"/>
          <w:lang w:eastAsia="zh-CN"/>
        </w:rPr>
        <w:t>报价，按合同约定</w:t>
      </w:r>
      <w:r>
        <w:rPr>
          <w:rFonts w:ascii="宋体" w:eastAsia="宋体" w:hAnsi="宋体" w:cs="宋体"/>
          <w:spacing w:val="9"/>
          <w:sz w:val="20"/>
          <w:szCs w:val="20"/>
          <w:lang w:eastAsia="zh-CN"/>
        </w:rPr>
        <w:t>实施和完成承包工程，修补工程中的任何缺陷。</w:t>
      </w:r>
    </w:p>
    <w:p w:rsidR="003F1CD3" w:rsidRDefault="009D3785">
      <w:pPr>
        <w:spacing w:before="216" w:line="228" w:lineRule="auto"/>
        <w:ind w:left="431"/>
        <w:rPr>
          <w:rFonts w:ascii="宋体" w:eastAsia="宋体" w:hAnsi="宋体" w:cs="宋体"/>
          <w:sz w:val="20"/>
          <w:szCs w:val="20"/>
          <w:lang w:eastAsia="zh-CN"/>
        </w:rPr>
      </w:pPr>
      <w:r>
        <w:rPr>
          <w:rFonts w:ascii="宋体" w:eastAsia="宋体" w:hAnsi="宋体" w:cs="宋体"/>
          <w:spacing w:val="9"/>
          <w:sz w:val="20"/>
          <w:szCs w:val="20"/>
          <w:lang w:eastAsia="zh-CN"/>
        </w:rPr>
        <w:t>2.我方承诺在磋商文件规定的响应有效</w:t>
      </w:r>
      <w:r>
        <w:rPr>
          <w:rFonts w:ascii="宋体" w:eastAsia="宋体" w:hAnsi="宋体" w:cs="宋体"/>
          <w:spacing w:val="8"/>
          <w:sz w:val="20"/>
          <w:szCs w:val="20"/>
          <w:lang w:eastAsia="zh-CN"/>
        </w:rPr>
        <w:t>期内不撤销磋商文件。</w:t>
      </w:r>
    </w:p>
    <w:p w:rsidR="003F1CD3" w:rsidRDefault="009D3785">
      <w:pPr>
        <w:spacing w:before="216" w:line="228" w:lineRule="auto"/>
        <w:ind w:left="432"/>
        <w:rPr>
          <w:rFonts w:ascii="宋体" w:eastAsia="宋体" w:hAnsi="宋体" w:cs="宋体"/>
          <w:sz w:val="20"/>
          <w:szCs w:val="20"/>
          <w:lang w:eastAsia="zh-CN"/>
        </w:rPr>
      </w:pPr>
      <w:r>
        <w:rPr>
          <w:rFonts w:ascii="宋体" w:eastAsia="宋体" w:hAnsi="宋体" w:cs="宋体"/>
          <w:spacing w:val="3"/>
          <w:sz w:val="20"/>
          <w:szCs w:val="20"/>
          <w:lang w:eastAsia="zh-CN"/>
        </w:rPr>
        <w:t>3.工程质量：</w:t>
      </w:r>
      <w:r>
        <w:rPr>
          <w:rFonts w:ascii="宋体" w:eastAsia="宋体" w:hAnsi="宋体" w:cs="宋体"/>
          <w:spacing w:val="3"/>
          <w:sz w:val="20"/>
          <w:szCs w:val="20"/>
          <w:u w:val="single"/>
          <w:lang w:eastAsia="zh-CN"/>
        </w:rPr>
        <w:t>合格</w:t>
      </w:r>
      <w:r>
        <w:rPr>
          <w:rFonts w:ascii="宋体" w:eastAsia="宋体" w:hAnsi="宋体" w:cs="宋体"/>
          <w:spacing w:val="3"/>
          <w:sz w:val="20"/>
          <w:szCs w:val="20"/>
          <w:lang w:eastAsia="zh-CN"/>
        </w:rPr>
        <w:t>；工期：</w:t>
      </w:r>
      <w:r>
        <w:rPr>
          <w:rFonts w:ascii="宋体" w:eastAsia="宋体" w:hAnsi="宋体" w:cs="宋体"/>
          <w:spacing w:val="3"/>
          <w:sz w:val="20"/>
          <w:szCs w:val="20"/>
          <w:u w:val="single"/>
          <w:lang w:eastAsia="zh-CN"/>
        </w:rPr>
        <w:t>150日历天</w:t>
      </w:r>
      <w:r>
        <w:rPr>
          <w:rFonts w:ascii="宋体" w:eastAsia="宋体" w:hAnsi="宋体" w:cs="宋体"/>
          <w:spacing w:val="3"/>
          <w:sz w:val="20"/>
          <w:szCs w:val="20"/>
          <w:lang w:eastAsia="zh-CN"/>
        </w:rPr>
        <w:t>。</w:t>
      </w:r>
    </w:p>
    <w:p w:rsidR="003F1CD3" w:rsidRDefault="009D3785">
      <w:pPr>
        <w:spacing w:before="217" w:line="227" w:lineRule="auto"/>
        <w:ind w:left="427"/>
        <w:rPr>
          <w:rFonts w:ascii="宋体" w:eastAsia="宋体" w:hAnsi="宋体" w:cs="宋体"/>
          <w:sz w:val="20"/>
          <w:szCs w:val="20"/>
          <w:lang w:eastAsia="zh-CN"/>
        </w:rPr>
      </w:pPr>
      <w:r>
        <w:rPr>
          <w:rFonts w:ascii="宋体" w:eastAsia="宋体" w:hAnsi="宋体" w:cs="宋体"/>
          <w:spacing w:val="9"/>
          <w:sz w:val="20"/>
          <w:szCs w:val="20"/>
          <w:lang w:eastAsia="zh-CN"/>
        </w:rPr>
        <w:t>4.我方将与本磋商申请</w:t>
      </w:r>
      <w:proofErr w:type="gramStart"/>
      <w:r>
        <w:rPr>
          <w:rFonts w:ascii="宋体" w:eastAsia="宋体" w:hAnsi="宋体" w:cs="宋体"/>
          <w:spacing w:val="9"/>
          <w:sz w:val="20"/>
          <w:szCs w:val="20"/>
          <w:lang w:eastAsia="zh-CN"/>
        </w:rPr>
        <w:t>函一起</w:t>
      </w:r>
      <w:proofErr w:type="gramEnd"/>
      <w:r>
        <w:rPr>
          <w:rFonts w:ascii="宋体" w:eastAsia="宋体" w:hAnsi="宋体" w:cs="宋体"/>
          <w:spacing w:val="9"/>
          <w:sz w:val="20"/>
          <w:szCs w:val="20"/>
          <w:lang w:eastAsia="zh-CN"/>
        </w:rPr>
        <w:t>提交响应保证金，且承诺响应保证金转出账户真实有效。</w:t>
      </w:r>
    </w:p>
    <w:p w:rsidR="003F1CD3" w:rsidRDefault="009D3785">
      <w:pPr>
        <w:spacing w:before="214" w:line="228" w:lineRule="auto"/>
        <w:ind w:left="432"/>
        <w:rPr>
          <w:rFonts w:ascii="宋体" w:eastAsia="宋体" w:hAnsi="宋体" w:cs="宋体"/>
          <w:sz w:val="20"/>
          <w:szCs w:val="20"/>
          <w:lang w:eastAsia="zh-CN"/>
        </w:rPr>
      </w:pPr>
      <w:r>
        <w:rPr>
          <w:rFonts w:ascii="宋体" w:eastAsia="宋体" w:hAnsi="宋体" w:cs="宋体"/>
          <w:spacing w:val="7"/>
          <w:sz w:val="20"/>
          <w:szCs w:val="20"/>
          <w:lang w:eastAsia="zh-CN"/>
        </w:rPr>
        <w:t>5.如我方成交，我方承诺：</w:t>
      </w:r>
    </w:p>
    <w:p w:rsidR="003F1CD3" w:rsidRDefault="009D3785">
      <w:pPr>
        <w:spacing w:before="217" w:line="227" w:lineRule="auto"/>
        <w:ind w:left="386"/>
        <w:rPr>
          <w:rFonts w:ascii="宋体" w:eastAsia="宋体" w:hAnsi="宋体" w:cs="宋体"/>
          <w:sz w:val="20"/>
          <w:szCs w:val="20"/>
          <w:lang w:eastAsia="zh-CN"/>
        </w:rPr>
      </w:pPr>
      <w:r>
        <w:rPr>
          <w:rFonts w:ascii="宋体" w:eastAsia="宋体" w:hAnsi="宋体" w:cs="宋体"/>
          <w:spacing w:val="9"/>
          <w:sz w:val="20"/>
          <w:szCs w:val="20"/>
          <w:lang w:eastAsia="zh-CN"/>
        </w:rPr>
        <w:t>（1）在收到成交通知书后，在成交通知书规定的期限内与你方签订合</w:t>
      </w:r>
      <w:r>
        <w:rPr>
          <w:rFonts w:ascii="宋体" w:eastAsia="宋体" w:hAnsi="宋体" w:cs="宋体"/>
          <w:spacing w:val="8"/>
          <w:sz w:val="20"/>
          <w:szCs w:val="20"/>
          <w:lang w:eastAsia="zh-CN"/>
        </w:rPr>
        <w:t>同；</w:t>
      </w:r>
    </w:p>
    <w:p w:rsidR="003F1CD3" w:rsidRDefault="009D3785">
      <w:pPr>
        <w:spacing w:before="217" w:line="227" w:lineRule="auto"/>
        <w:ind w:left="386"/>
        <w:rPr>
          <w:rFonts w:ascii="宋体" w:eastAsia="宋体" w:hAnsi="宋体" w:cs="宋体"/>
          <w:sz w:val="20"/>
          <w:szCs w:val="20"/>
          <w:lang w:eastAsia="zh-CN"/>
        </w:rPr>
      </w:pPr>
      <w:r>
        <w:rPr>
          <w:rFonts w:ascii="宋体" w:eastAsia="宋体" w:hAnsi="宋体" w:cs="宋体"/>
          <w:spacing w:val="8"/>
          <w:sz w:val="20"/>
          <w:szCs w:val="20"/>
          <w:lang w:eastAsia="zh-CN"/>
        </w:rPr>
        <w:t>（2）在签订合同时不向你方提出附加条件；</w:t>
      </w:r>
    </w:p>
    <w:p w:rsidR="003F1CD3" w:rsidRDefault="009D3785">
      <w:pPr>
        <w:spacing w:before="217" w:line="228" w:lineRule="auto"/>
        <w:ind w:left="386"/>
        <w:rPr>
          <w:rFonts w:ascii="宋体" w:eastAsia="宋体" w:hAnsi="宋体" w:cs="宋体"/>
          <w:sz w:val="20"/>
          <w:szCs w:val="20"/>
          <w:lang w:eastAsia="zh-CN"/>
        </w:rPr>
      </w:pPr>
      <w:r>
        <w:rPr>
          <w:rFonts w:ascii="宋体" w:eastAsia="宋体" w:hAnsi="宋体" w:cs="宋体"/>
          <w:spacing w:val="8"/>
          <w:sz w:val="20"/>
          <w:szCs w:val="20"/>
          <w:lang w:eastAsia="zh-CN"/>
        </w:rPr>
        <w:t>（3）按照磋商文件要求提交履约保证金；</w:t>
      </w:r>
    </w:p>
    <w:p w:rsidR="003F1CD3" w:rsidRDefault="009D3785">
      <w:pPr>
        <w:spacing w:before="216" w:line="228" w:lineRule="auto"/>
        <w:ind w:left="386"/>
        <w:rPr>
          <w:rFonts w:ascii="宋体" w:eastAsia="宋体" w:hAnsi="宋体" w:cs="宋体"/>
          <w:sz w:val="20"/>
          <w:szCs w:val="20"/>
          <w:lang w:eastAsia="zh-CN"/>
        </w:rPr>
      </w:pPr>
      <w:r>
        <w:rPr>
          <w:rFonts w:ascii="宋体" w:eastAsia="宋体" w:hAnsi="宋体" w:cs="宋体"/>
          <w:spacing w:val="8"/>
          <w:sz w:val="20"/>
          <w:szCs w:val="20"/>
          <w:lang w:eastAsia="zh-CN"/>
        </w:rPr>
        <w:t>（4）在合同约定的期限内完成合同规定的全部义务；</w:t>
      </w:r>
    </w:p>
    <w:p w:rsidR="003F1CD3" w:rsidRDefault="009D3785">
      <w:pPr>
        <w:spacing w:before="216" w:line="341" w:lineRule="auto"/>
        <w:ind w:left="7" w:right="84" w:firstLine="378"/>
        <w:rPr>
          <w:rFonts w:ascii="宋体" w:eastAsia="宋体" w:hAnsi="宋体" w:cs="宋体"/>
          <w:sz w:val="20"/>
          <w:szCs w:val="20"/>
          <w:lang w:eastAsia="zh-CN"/>
        </w:rPr>
      </w:pPr>
      <w:r>
        <w:rPr>
          <w:rFonts w:ascii="宋体" w:eastAsia="宋体" w:hAnsi="宋体" w:cs="宋体"/>
          <w:spacing w:val="11"/>
          <w:sz w:val="20"/>
          <w:szCs w:val="20"/>
          <w:lang w:eastAsia="zh-CN"/>
        </w:rPr>
        <w:t>（5）在你方和我方进行合同谈判之前，我方将按照磋商文件中填报人员及磋商文件提出的最</w:t>
      </w:r>
      <w:r>
        <w:rPr>
          <w:rFonts w:ascii="宋体" w:eastAsia="宋体" w:hAnsi="宋体" w:cs="宋体"/>
          <w:spacing w:val="8"/>
          <w:sz w:val="20"/>
          <w:szCs w:val="20"/>
          <w:lang w:eastAsia="zh-CN"/>
        </w:rPr>
        <w:t>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w:t>
      </w:r>
      <w:r>
        <w:rPr>
          <w:rFonts w:ascii="宋体" w:eastAsia="宋体" w:hAnsi="宋体" w:cs="宋体"/>
          <w:spacing w:val="9"/>
          <w:sz w:val="20"/>
          <w:szCs w:val="20"/>
          <w:lang w:eastAsia="zh-CN"/>
        </w:rPr>
        <w:t>人员）。如我方拟派驻的人员和设备不满足合同附件要求，你方有权取消我方成交资格；</w:t>
      </w:r>
    </w:p>
    <w:p w:rsidR="003F1CD3" w:rsidRDefault="009D3785">
      <w:pPr>
        <w:spacing w:before="218" w:line="297" w:lineRule="auto"/>
        <w:ind w:left="7" w:right="84" w:firstLine="369"/>
        <w:rPr>
          <w:rFonts w:ascii="宋体" w:eastAsia="宋体" w:hAnsi="宋体" w:cs="宋体"/>
          <w:sz w:val="20"/>
          <w:szCs w:val="20"/>
          <w:lang w:eastAsia="zh-CN"/>
        </w:rPr>
      </w:pPr>
      <w:r>
        <w:rPr>
          <w:rFonts w:ascii="宋体" w:eastAsia="宋体" w:hAnsi="宋体" w:cs="宋体"/>
          <w:spacing w:val="4"/>
          <w:sz w:val="20"/>
          <w:szCs w:val="20"/>
          <w:lang w:eastAsia="zh-CN"/>
        </w:rPr>
        <w:t>6.我方在此声明，所递交的磋商文件及有关资料内容完整、真实和准确，符合资格审查条件（信</w:t>
      </w:r>
      <w:r>
        <w:rPr>
          <w:rFonts w:ascii="宋体" w:eastAsia="宋体" w:hAnsi="宋体" w:cs="宋体"/>
          <w:spacing w:val="6"/>
          <w:sz w:val="20"/>
          <w:szCs w:val="20"/>
          <w:lang w:eastAsia="zh-CN"/>
        </w:rPr>
        <w:t>誉最低要求</w:t>
      </w:r>
      <w:r>
        <w:rPr>
          <w:rFonts w:ascii="宋体" w:eastAsia="宋体" w:hAnsi="宋体" w:cs="宋体"/>
          <w:spacing w:val="15"/>
          <w:sz w:val="20"/>
          <w:szCs w:val="20"/>
          <w:lang w:eastAsia="zh-CN"/>
        </w:rPr>
        <w:t>），</w:t>
      </w:r>
      <w:r>
        <w:rPr>
          <w:rFonts w:ascii="宋体" w:eastAsia="宋体" w:hAnsi="宋体" w:cs="宋体"/>
          <w:spacing w:val="6"/>
          <w:sz w:val="20"/>
          <w:szCs w:val="20"/>
          <w:lang w:eastAsia="zh-CN"/>
        </w:rPr>
        <w:t>且不存在第二章“供应商须知”第1.4.3项、第1.4.4项规定</w:t>
      </w:r>
      <w:r>
        <w:rPr>
          <w:rFonts w:ascii="宋体" w:eastAsia="宋体" w:hAnsi="宋体" w:cs="宋体"/>
          <w:spacing w:val="5"/>
          <w:sz w:val="20"/>
          <w:szCs w:val="20"/>
          <w:lang w:eastAsia="zh-CN"/>
        </w:rPr>
        <w:t>的任何一种情形。</w:t>
      </w:r>
    </w:p>
    <w:p w:rsidR="003F1CD3" w:rsidRDefault="009D3785">
      <w:pPr>
        <w:spacing w:before="217" w:line="299" w:lineRule="auto"/>
        <w:ind w:left="8" w:right="16" w:firstLine="372"/>
        <w:rPr>
          <w:rFonts w:ascii="宋体" w:eastAsia="宋体" w:hAnsi="宋体" w:cs="宋体"/>
          <w:sz w:val="20"/>
          <w:szCs w:val="20"/>
          <w:lang w:eastAsia="zh-CN"/>
        </w:rPr>
      </w:pPr>
      <w:r>
        <w:rPr>
          <w:rFonts w:ascii="宋体" w:eastAsia="宋体" w:hAnsi="宋体" w:cs="宋体"/>
          <w:spacing w:val="8"/>
          <w:sz w:val="20"/>
          <w:szCs w:val="20"/>
          <w:lang w:eastAsia="zh-CN"/>
        </w:rPr>
        <w:t>7.除非另外达成协议并生效，你方的成交通知书和本磋商文件以及磋商文件、磋商文件澄清、</w:t>
      </w:r>
      <w:r>
        <w:rPr>
          <w:rFonts w:ascii="宋体" w:eastAsia="宋体" w:hAnsi="宋体" w:cs="宋体"/>
          <w:spacing w:val="9"/>
          <w:sz w:val="20"/>
          <w:szCs w:val="20"/>
          <w:lang w:eastAsia="zh-CN"/>
        </w:rPr>
        <w:t>修改、补充文件将成为约束双方的合同文件的组成部分。</w:t>
      </w:r>
    </w:p>
    <w:p w:rsidR="003F1CD3" w:rsidRDefault="009D3785">
      <w:pPr>
        <w:spacing w:before="217" w:line="228" w:lineRule="auto"/>
        <w:ind w:left="376"/>
        <w:rPr>
          <w:rFonts w:ascii="宋体" w:eastAsia="宋体" w:hAnsi="宋体" w:cs="宋体"/>
          <w:sz w:val="20"/>
          <w:szCs w:val="20"/>
          <w:lang w:eastAsia="zh-CN"/>
        </w:rPr>
      </w:pPr>
      <w:r>
        <w:rPr>
          <w:rFonts w:ascii="宋体" w:eastAsia="宋体" w:hAnsi="宋体" w:cs="宋体"/>
          <w:spacing w:val="5"/>
          <w:sz w:val="20"/>
          <w:szCs w:val="20"/>
          <w:lang w:eastAsia="zh-CN"/>
        </w:rPr>
        <w:t>8.（其他补充说明）。</w:t>
      </w:r>
    </w:p>
    <w:p w:rsidR="003F1CD3" w:rsidRDefault="003F1CD3">
      <w:pPr>
        <w:pStyle w:val="a4"/>
        <w:spacing w:line="305" w:lineRule="auto"/>
        <w:rPr>
          <w:lang w:eastAsia="zh-CN"/>
        </w:rPr>
      </w:pPr>
    </w:p>
    <w:p w:rsidR="003F1CD3" w:rsidRDefault="003F1CD3">
      <w:pPr>
        <w:pStyle w:val="a4"/>
        <w:spacing w:line="305" w:lineRule="auto"/>
        <w:rPr>
          <w:lang w:eastAsia="zh-CN"/>
        </w:rPr>
      </w:pPr>
    </w:p>
    <w:p w:rsidR="003F1CD3" w:rsidRDefault="009D3785">
      <w:pPr>
        <w:spacing w:before="65" w:line="227" w:lineRule="auto"/>
        <w:ind w:left="386"/>
        <w:rPr>
          <w:rFonts w:ascii="宋体" w:eastAsia="宋体" w:hAnsi="宋体" w:cs="宋体"/>
          <w:sz w:val="20"/>
          <w:szCs w:val="20"/>
          <w:lang w:eastAsia="zh-CN"/>
        </w:rPr>
      </w:pPr>
      <w:r>
        <w:rPr>
          <w:rFonts w:ascii="宋体" w:eastAsia="宋体" w:hAnsi="宋体" w:cs="宋体"/>
          <w:spacing w:val="10"/>
          <w:sz w:val="20"/>
          <w:szCs w:val="20"/>
          <w:lang w:eastAsia="zh-CN"/>
        </w:rPr>
        <w:t>响应人</w:t>
      </w:r>
      <w:r>
        <w:rPr>
          <w:rFonts w:ascii="宋体" w:eastAsia="宋体" w:hAnsi="宋体" w:cs="宋体"/>
          <w:spacing w:val="-6"/>
          <w:sz w:val="20"/>
          <w:szCs w:val="20"/>
          <w:lang w:eastAsia="zh-CN"/>
        </w:rPr>
        <w:t>：（</w:t>
      </w:r>
      <w:r>
        <w:rPr>
          <w:rFonts w:ascii="宋体" w:eastAsia="宋体" w:hAnsi="宋体" w:cs="宋体"/>
          <w:spacing w:val="10"/>
          <w:sz w:val="20"/>
          <w:szCs w:val="20"/>
          <w:lang w:eastAsia="zh-CN"/>
        </w:rPr>
        <w:t>盖单位章）</w:t>
      </w:r>
    </w:p>
    <w:p w:rsidR="003F1CD3" w:rsidRDefault="009D3785">
      <w:pPr>
        <w:spacing w:before="218" w:line="227" w:lineRule="auto"/>
        <w:ind w:left="376"/>
        <w:rPr>
          <w:rFonts w:ascii="宋体" w:eastAsia="宋体" w:hAnsi="宋体" w:cs="宋体"/>
          <w:sz w:val="20"/>
          <w:szCs w:val="20"/>
          <w:lang w:eastAsia="zh-CN"/>
        </w:rPr>
      </w:pPr>
      <w:r>
        <w:rPr>
          <w:rFonts w:ascii="宋体" w:eastAsia="宋体" w:hAnsi="宋体" w:cs="宋体"/>
          <w:spacing w:val="10"/>
          <w:sz w:val="20"/>
          <w:szCs w:val="20"/>
          <w:lang w:eastAsia="zh-CN"/>
        </w:rPr>
        <w:t>法定代表人</w:t>
      </w:r>
      <w:r>
        <w:rPr>
          <w:rFonts w:ascii="宋体" w:eastAsia="宋体" w:hAnsi="宋体" w:cs="宋体"/>
          <w:spacing w:val="-2"/>
          <w:sz w:val="20"/>
          <w:szCs w:val="20"/>
          <w:lang w:eastAsia="zh-CN"/>
        </w:rPr>
        <w:t>：（</w:t>
      </w:r>
      <w:r>
        <w:rPr>
          <w:rFonts w:ascii="宋体" w:eastAsia="宋体" w:hAnsi="宋体" w:cs="宋体"/>
          <w:spacing w:val="10"/>
          <w:sz w:val="20"/>
          <w:szCs w:val="20"/>
          <w:lang w:eastAsia="zh-CN"/>
        </w:rPr>
        <w:t>签字或盖章）</w:t>
      </w:r>
    </w:p>
    <w:p w:rsidR="003F1CD3" w:rsidRDefault="009D3785">
      <w:pPr>
        <w:spacing w:before="214" w:line="228" w:lineRule="auto"/>
        <w:ind w:left="411"/>
        <w:rPr>
          <w:rFonts w:ascii="宋体" w:eastAsia="宋体" w:hAnsi="宋体" w:cs="宋体"/>
          <w:sz w:val="20"/>
          <w:szCs w:val="20"/>
          <w:lang w:eastAsia="zh-CN"/>
        </w:rPr>
      </w:pPr>
      <w:r>
        <w:rPr>
          <w:rFonts w:ascii="宋体" w:eastAsia="宋体" w:hAnsi="宋体" w:cs="宋体"/>
          <w:spacing w:val="-6"/>
          <w:sz w:val="20"/>
          <w:szCs w:val="20"/>
          <w:lang w:eastAsia="zh-CN"/>
        </w:rPr>
        <w:t>日期：年月日</w:t>
      </w:r>
    </w:p>
    <w:p w:rsidR="003F1CD3" w:rsidRDefault="003F1CD3">
      <w:pPr>
        <w:spacing w:line="228" w:lineRule="auto"/>
        <w:rPr>
          <w:rFonts w:ascii="宋体" w:eastAsia="宋体" w:hAnsi="宋体" w:cs="宋体"/>
          <w:sz w:val="20"/>
          <w:szCs w:val="20"/>
          <w:lang w:eastAsia="zh-CN"/>
        </w:rPr>
        <w:sectPr w:rsidR="003F1CD3">
          <w:pgSz w:w="11905" w:h="16839"/>
          <w:pgMar w:top="1431" w:right="1389" w:bottom="815" w:left="1473" w:header="567" w:footer="653" w:gutter="0"/>
          <w:cols w:space="720"/>
          <w:docGrid w:linePitch="286"/>
        </w:sectPr>
      </w:pPr>
    </w:p>
    <w:p w:rsidR="003F1CD3" w:rsidRDefault="003F1CD3">
      <w:pPr>
        <w:pStyle w:val="a4"/>
        <w:spacing w:line="455" w:lineRule="auto"/>
        <w:rPr>
          <w:lang w:eastAsia="zh-CN"/>
        </w:rPr>
      </w:pPr>
    </w:p>
    <w:p w:rsidR="003F1CD3" w:rsidRDefault="009D3785">
      <w:pPr>
        <w:spacing w:before="65" w:line="227" w:lineRule="auto"/>
        <w:ind w:left="3748"/>
        <w:rPr>
          <w:rFonts w:ascii="宋体" w:eastAsia="宋体" w:hAnsi="宋体" w:cs="宋体"/>
          <w:sz w:val="20"/>
          <w:szCs w:val="20"/>
          <w:lang w:eastAsia="zh-CN"/>
        </w:rPr>
      </w:pPr>
      <w:r>
        <w:rPr>
          <w:rFonts w:ascii="宋体" w:eastAsia="宋体" w:hAnsi="宋体" w:cs="宋体"/>
          <w:spacing w:val="8"/>
          <w:sz w:val="20"/>
          <w:szCs w:val="20"/>
          <w:lang w:eastAsia="zh-CN"/>
        </w:rPr>
        <w:t>二、授权委托书</w:t>
      </w:r>
    </w:p>
    <w:p w:rsidR="003F1CD3" w:rsidRDefault="003F1CD3">
      <w:pPr>
        <w:pStyle w:val="a4"/>
        <w:spacing w:line="317" w:lineRule="auto"/>
        <w:rPr>
          <w:lang w:eastAsia="zh-CN"/>
        </w:rPr>
      </w:pPr>
    </w:p>
    <w:p w:rsidR="003F1CD3" w:rsidRDefault="009D3785">
      <w:pPr>
        <w:spacing w:before="65" w:line="377" w:lineRule="auto"/>
        <w:ind w:left="2" w:firstLine="419"/>
        <w:jc w:val="both"/>
        <w:rPr>
          <w:rFonts w:ascii="宋体" w:eastAsia="宋体" w:hAnsi="宋体" w:cs="宋体"/>
          <w:sz w:val="20"/>
          <w:szCs w:val="20"/>
          <w:lang w:eastAsia="zh-CN"/>
        </w:rPr>
      </w:pPr>
      <w:r>
        <w:rPr>
          <w:rFonts w:ascii="宋体" w:eastAsia="宋体" w:hAnsi="宋体" w:cs="宋体"/>
          <w:spacing w:val="6"/>
          <w:sz w:val="20"/>
          <w:szCs w:val="20"/>
          <w:lang w:eastAsia="zh-CN"/>
        </w:rPr>
        <w:t>本人（姓名）系（响应人名称）的法定代表人，现委托（姓名）为</w:t>
      </w:r>
      <w:r>
        <w:rPr>
          <w:rFonts w:ascii="宋体" w:eastAsia="宋体" w:hAnsi="宋体" w:cs="宋体"/>
          <w:spacing w:val="-1"/>
          <w:sz w:val="20"/>
          <w:szCs w:val="20"/>
          <w:lang w:eastAsia="zh-CN"/>
        </w:rPr>
        <w:t>我方代理人。代理人根据授权，以我方名义签署、澄清、说明、补正、递交、撤回、修改</w:t>
      </w:r>
      <w:r>
        <w:rPr>
          <w:rFonts w:ascii="宋体" w:eastAsia="宋体" w:hAnsi="宋体" w:cs="宋体"/>
          <w:spacing w:val="-2"/>
          <w:sz w:val="20"/>
          <w:szCs w:val="20"/>
          <w:lang w:eastAsia="zh-CN"/>
        </w:rPr>
        <w:t>（</w:t>
      </w:r>
      <w:proofErr w:type="gramStart"/>
      <w:r>
        <w:rPr>
          <w:rFonts w:ascii="宋体" w:eastAsia="宋体" w:hAnsi="宋体" w:cs="宋体"/>
          <w:spacing w:val="-2"/>
          <w:sz w:val="20"/>
          <w:szCs w:val="20"/>
          <w:lang w:eastAsia="zh-CN"/>
        </w:rPr>
        <w:t>询</w:t>
      </w:r>
      <w:proofErr w:type="gramEnd"/>
      <w:r>
        <w:rPr>
          <w:rFonts w:ascii="宋体" w:eastAsia="宋体" w:hAnsi="宋体" w:cs="宋体"/>
          <w:spacing w:val="9"/>
          <w:sz w:val="20"/>
          <w:szCs w:val="20"/>
          <w:lang w:eastAsia="zh-CN"/>
        </w:rPr>
        <w:t>比项目名称）标段施工磋商文件、签</w:t>
      </w:r>
      <w:r>
        <w:rPr>
          <w:rFonts w:ascii="宋体" w:eastAsia="宋体" w:hAnsi="宋体" w:cs="宋体"/>
          <w:spacing w:val="8"/>
          <w:sz w:val="20"/>
          <w:szCs w:val="20"/>
          <w:lang w:eastAsia="zh-CN"/>
        </w:rPr>
        <w:t>订合同和处理有关事宜，其法律后果由我方承担。</w:t>
      </w:r>
    </w:p>
    <w:p w:rsidR="003F1CD3" w:rsidRDefault="009D3785">
      <w:pPr>
        <w:spacing w:line="228" w:lineRule="auto"/>
        <w:ind w:left="420"/>
        <w:rPr>
          <w:rFonts w:ascii="宋体" w:eastAsia="宋体" w:hAnsi="宋体" w:cs="宋体"/>
          <w:sz w:val="20"/>
          <w:szCs w:val="20"/>
          <w:lang w:eastAsia="zh-CN"/>
        </w:rPr>
      </w:pPr>
      <w:r>
        <w:rPr>
          <w:rFonts w:ascii="宋体" w:eastAsia="宋体" w:hAnsi="宋体" w:cs="宋体"/>
          <w:spacing w:val="6"/>
          <w:sz w:val="20"/>
          <w:szCs w:val="20"/>
          <w:lang w:eastAsia="zh-CN"/>
        </w:rPr>
        <w:t>委托期限：</w:t>
      </w:r>
      <w:r>
        <w:rPr>
          <w:rFonts w:ascii="宋体" w:eastAsia="宋体" w:hAnsi="宋体" w:cs="宋体"/>
          <w:spacing w:val="6"/>
          <w:sz w:val="20"/>
          <w:szCs w:val="20"/>
          <w:u w:val="single"/>
          <w:lang w:eastAsia="zh-CN"/>
        </w:rPr>
        <w:t>同响应有效期</w:t>
      </w:r>
      <w:r>
        <w:rPr>
          <w:rFonts w:ascii="宋体" w:eastAsia="宋体" w:hAnsi="宋体" w:cs="宋体"/>
          <w:spacing w:val="6"/>
          <w:sz w:val="20"/>
          <w:szCs w:val="20"/>
          <w:lang w:eastAsia="zh-CN"/>
        </w:rPr>
        <w:t>。</w:t>
      </w:r>
    </w:p>
    <w:p w:rsidR="003F1CD3" w:rsidRDefault="009D3785">
      <w:pPr>
        <w:spacing w:before="160" w:line="228" w:lineRule="auto"/>
        <w:ind w:left="420"/>
        <w:rPr>
          <w:rFonts w:ascii="宋体" w:eastAsia="宋体" w:hAnsi="宋体" w:cs="宋体"/>
          <w:sz w:val="20"/>
          <w:szCs w:val="20"/>
          <w:lang w:eastAsia="zh-CN"/>
        </w:rPr>
      </w:pPr>
      <w:r>
        <w:rPr>
          <w:rFonts w:ascii="宋体" w:eastAsia="宋体" w:hAnsi="宋体" w:cs="宋体"/>
          <w:spacing w:val="7"/>
          <w:sz w:val="20"/>
          <w:szCs w:val="20"/>
          <w:lang w:eastAsia="zh-CN"/>
        </w:rPr>
        <w:t>代理人无转委托权。</w:t>
      </w:r>
    </w:p>
    <w:p w:rsidR="003F1CD3" w:rsidRDefault="009D3785">
      <w:pPr>
        <w:spacing w:before="163" w:line="220" w:lineRule="auto"/>
        <w:ind w:left="437"/>
        <w:rPr>
          <w:rFonts w:ascii="宋体" w:eastAsia="宋体" w:hAnsi="宋体" w:cs="宋体"/>
          <w:sz w:val="22"/>
          <w:szCs w:val="22"/>
          <w:lang w:eastAsia="zh-CN"/>
        </w:rPr>
      </w:pPr>
      <w:r>
        <w:rPr>
          <w:rFonts w:ascii="宋体" w:eastAsia="宋体" w:hAnsi="宋体" w:cs="宋体"/>
          <w:spacing w:val="-1"/>
          <w:sz w:val="20"/>
          <w:szCs w:val="20"/>
          <w:lang w:eastAsia="zh-CN"/>
        </w:rPr>
        <w:t>附：</w:t>
      </w:r>
      <w:r>
        <w:rPr>
          <w:rFonts w:ascii="宋体" w:eastAsia="宋体" w:hAnsi="宋体" w:cs="宋体"/>
          <w:spacing w:val="-1"/>
          <w:sz w:val="22"/>
          <w:szCs w:val="22"/>
          <w:lang w:eastAsia="zh-CN"/>
        </w:rPr>
        <w:t>法定代表人身份证明</w:t>
      </w:r>
    </w:p>
    <w:p w:rsidR="003F1CD3" w:rsidRDefault="009D3785">
      <w:pPr>
        <w:spacing w:before="162" w:line="228" w:lineRule="auto"/>
        <w:ind w:left="840"/>
        <w:rPr>
          <w:rFonts w:ascii="宋体" w:eastAsia="宋体" w:hAnsi="宋体" w:cs="宋体"/>
          <w:sz w:val="20"/>
          <w:szCs w:val="20"/>
          <w:lang w:eastAsia="zh-CN"/>
        </w:rPr>
      </w:pPr>
      <w:r>
        <w:rPr>
          <w:rFonts w:ascii="宋体" w:eastAsia="宋体" w:hAnsi="宋体" w:cs="宋体"/>
          <w:spacing w:val="9"/>
          <w:sz w:val="20"/>
          <w:szCs w:val="20"/>
          <w:lang w:eastAsia="zh-CN"/>
        </w:rPr>
        <w:t>代理人身份证扫描件</w:t>
      </w:r>
    </w:p>
    <w:p w:rsidR="003F1CD3" w:rsidRDefault="003F1CD3">
      <w:pPr>
        <w:pStyle w:val="a4"/>
        <w:spacing w:line="351" w:lineRule="auto"/>
        <w:rPr>
          <w:lang w:eastAsia="zh-CN"/>
        </w:rPr>
      </w:pPr>
    </w:p>
    <w:p w:rsidR="003F1CD3" w:rsidRDefault="003F1CD3">
      <w:pPr>
        <w:pStyle w:val="a4"/>
        <w:spacing w:line="352" w:lineRule="auto"/>
        <w:rPr>
          <w:lang w:eastAsia="zh-CN"/>
        </w:rPr>
      </w:pPr>
    </w:p>
    <w:p w:rsidR="003F1CD3" w:rsidRDefault="009D3785">
      <w:pPr>
        <w:spacing w:before="66" w:line="227" w:lineRule="auto"/>
        <w:ind w:left="3582"/>
        <w:rPr>
          <w:rFonts w:ascii="宋体" w:eastAsia="宋体" w:hAnsi="宋体" w:cs="宋体"/>
          <w:sz w:val="20"/>
          <w:szCs w:val="20"/>
          <w:lang w:eastAsia="zh-CN"/>
        </w:rPr>
      </w:pPr>
      <w:r>
        <w:rPr>
          <w:rFonts w:ascii="宋体" w:eastAsia="宋体" w:hAnsi="宋体" w:cs="宋体"/>
          <w:spacing w:val="10"/>
          <w:sz w:val="20"/>
          <w:szCs w:val="20"/>
          <w:lang w:eastAsia="zh-CN"/>
        </w:rPr>
        <w:t>响应人</w:t>
      </w:r>
      <w:r>
        <w:rPr>
          <w:rFonts w:ascii="宋体" w:eastAsia="宋体" w:hAnsi="宋体" w:cs="宋体"/>
          <w:spacing w:val="-6"/>
          <w:sz w:val="20"/>
          <w:szCs w:val="20"/>
          <w:lang w:eastAsia="zh-CN"/>
        </w:rPr>
        <w:t>：（</w:t>
      </w:r>
      <w:r>
        <w:rPr>
          <w:rFonts w:ascii="宋体" w:eastAsia="宋体" w:hAnsi="宋体" w:cs="宋体"/>
          <w:spacing w:val="10"/>
          <w:sz w:val="20"/>
          <w:szCs w:val="20"/>
          <w:lang w:eastAsia="zh-CN"/>
        </w:rPr>
        <w:t>盖单位章）</w:t>
      </w:r>
    </w:p>
    <w:p w:rsidR="003F1CD3" w:rsidRDefault="009D3785">
      <w:pPr>
        <w:spacing w:before="153" w:line="227" w:lineRule="auto"/>
        <w:ind w:left="3572"/>
        <w:rPr>
          <w:rFonts w:ascii="宋体" w:eastAsia="宋体" w:hAnsi="宋体" w:cs="宋体"/>
          <w:sz w:val="20"/>
          <w:szCs w:val="20"/>
          <w:lang w:eastAsia="zh-CN"/>
        </w:rPr>
      </w:pPr>
      <w:r>
        <w:rPr>
          <w:rFonts w:ascii="宋体" w:eastAsia="宋体" w:hAnsi="宋体" w:cs="宋体"/>
          <w:spacing w:val="10"/>
          <w:sz w:val="20"/>
          <w:szCs w:val="20"/>
          <w:lang w:eastAsia="zh-CN"/>
        </w:rPr>
        <w:t>法定代表人</w:t>
      </w:r>
      <w:r>
        <w:rPr>
          <w:rFonts w:ascii="宋体" w:eastAsia="宋体" w:hAnsi="宋体" w:cs="宋体"/>
          <w:spacing w:val="-2"/>
          <w:sz w:val="20"/>
          <w:szCs w:val="20"/>
          <w:lang w:eastAsia="zh-CN"/>
        </w:rPr>
        <w:t>：（</w:t>
      </w:r>
      <w:r>
        <w:rPr>
          <w:rFonts w:ascii="宋体" w:eastAsia="宋体" w:hAnsi="宋体" w:cs="宋体"/>
          <w:spacing w:val="10"/>
          <w:sz w:val="20"/>
          <w:szCs w:val="20"/>
          <w:lang w:eastAsia="zh-CN"/>
        </w:rPr>
        <w:t>签字或盖章）</w:t>
      </w:r>
    </w:p>
    <w:p w:rsidR="003F1CD3" w:rsidRDefault="009D3785">
      <w:pPr>
        <w:spacing w:before="154" w:line="228" w:lineRule="auto"/>
        <w:ind w:left="3571"/>
        <w:rPr>
          <w:rFonts w:ascii="宋体" w:eastAsia="宋体" w:hAnsi="宋体" w:cs="宋体"/>
          <w:sz w:val="20"/>
          <w:szCs w:val="20"/>
          <w:lang w:eastAsia="zh-CN"/>
        </w:rPr>
      </w:pPr>
      <w:r>
        <w:rPr>
          <w:rFonts w:ascii="宋体" w:eastAsia="宋体" w:hAnsi="宋体" w:cs="宋体"/>
          <w:spacing w:val="8"/>
          <w:sz w:val="20"/>
          <w:szCs w:val="20"/>
          <w:lang w:eastAsia="zh-CN"/>
        </w:rPr>
        <w:t>代理人身份证号码：</w:t>
      </w:r>
    </w:p>
    <w:p w:rsidR="003F1CD3" w:rsidRDefault="009D3785">
      <w:pPr>
        <w:spacing w:before="154" w:line="227" w:lineRule="auto"/>
        <w:ind w:left="3571"/>
        <w:rPr>
          <w:rFonts w:ascii="宋体" w:eastAsia="宋体" w:hAnsi="宋体" w:cs="宋体"/>
          <w:sz w:val="20"/>
          <w:szCs w:val="20"/>
          <w:lang w:eastAsia="zh-CN"/>
        </w:rPr>
      </w:pPr>
      <w:r>
        <w:rPr>
          <w:rFonts w:ascii="宋体" w:eastAsia="宋体" w:hAnsi="宋体" w:cs="宋体"/>
          <w:spacing w:val="8"/>
          <w:sz w:val="20"/>
          <w:szCs w:val="20"/>
          <w:lang w:eastAsia="zh-CN"/>
        </w:rPr>
        <w:t>代理人手机号码：</w:t>
      </w:r>
    </w:p>
    <w:p w:rsidR="003F1CD3" w:rsidRDefault="003F1CD3">
      <w:pPr>
        <w:pStyle w:val="a4"/>
        <w:spacing w:line="242" w:lineRule="auto"/>
        <w:rPr>
          <w:lang w:eastAsia="zh-CN"/>
        </w:rPr>
      </w:pPr>
    </w:p>
    <w:p w:rsidR="003F1CD3" w:rsidRDefault="003F1CD3">
      <w:pPr>
        <w:pStyle w:val="a4"/>
        <w:spacing w:line="242" w:lineRule="auto"/>
        <w:rPr>
          <w:lang w:eastAsia="zh-CN"/>
        </w:rPr>
      </w:pPr>
    </w:p>
    <w:p w:rsidR="003F1CD3" w:rsidRDefault="009D3785">
      <w:pPr>
        <w:tabs>
          <w:tab w:val="left" w:pos="5662"/>
        </w:tabs>
        <w:spacing w:before="66" w:line="228" w:lineRule="auto"/>
        <w:ind w:left="4823"/>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2"/>
          <w:sz w:val="20"/>
          <w:szCs w:val="20"/>
          <w:lang w:eastAsia="zh-CN"/>
        </w:rPr>
        <w:t>年月日</w:t>
      </w:r>
    </w:p>
    <w:p w:rsidR="003F1CD3" w:rsidRDefault="003F1CD3">
      <w:pPr>
        <w:pStyle w:val="a4"/>
        <w:spacing w:line="413" w:lineRule="auto"/>
        <w:rPr>
          <w:lang w:eastAsia="zh-CN"/>
        </w:rPr>
      </w:pPr>
    </w:p>
    <w:p w:rsidR="003F1CD3" w:rsidRDefault="009D3785">
      <w:pPr>
        <w:spacing w:before="65" w:line="232" w:lineRule="auto"/>
        <w:rPr>
          <w:rFonts w:ascii="宋体" w:eastAsia="宋体" w:hAnsi="宋体" w:cs="宋体"/>
          <w:sz w:val="20"/>
          <w:szCs w:val="20"/>
          <w:lang w:eastAsia="zh-CN"/>
        </w:rPr>
      </w:pPr>
      <w:r>
        <w:rPr>
          <w:rFonts w:ascii="宋体" w:eastAsia="宋体" w:hAnsi="宋体" w:cs="宋体"/>
          <w:sz w:val="20"/>
          <w:szCs w:val="20"/>
          <w:lang w:eastAsia="zh-CN"/>
        </w:rPr>
        <w:t>注：</w:t>
      </w:r>
    </w:p>
    <w:p w:rsidR="003F1CD3" w:rsidRDefault="009D3785">
      <w:pPr>
        <w:spacing w:before="49" w:line="227" w:lineRule="auto"/>
        <w:ind w:left="1"/>
        <w:rPr>
          <w:rFonts w:ascii="宋体" w:eastAsia="宋体" w:hAnsi="宋体" w:cs="宋体"/>
          <w:sz w:val="20"/>
          <w:szCs w:val="20"/>
          <w:lang w:eastAsia="zh-CN"/>
        </w:rPr>
      </w:pPr>
      <w:r>
        <w:rPr>
          <w:rFonts w:ascii="宋体" w:eastAsia="宋体" w:hAnsi="宋体" w:cs="宋体"/>
          <w:spacing w:val="8"/>
          <w:sz w:val="20"/>
          <w:szCs w:val="20"/>
          <w:lang w:eastAsia="zh-CN"/>
        </w:rPr>
        <w:t>法定代表人参加响应活动并签署文件的不需要授权委托书，只需提供法定代</w:t>
      </w:r>
      <w:r>
        <w:rPr>
          <w:rFonts w:ascii="宋体" w:eastAsia="宋体" w:hAnsi="宋体" w:cs="宋体"/>
          <w:spacing w:val="7"/>
          <w:sz w:val="20"/>
          <w:szCs w:val="20"/>
          <w:lang w:eastAsia="zh-CN"/>
        </w:rPr>
        <w:t>表人身份证明；非法定</w:t>
      </w:r>
    </w:p>
    <w:p w:rsidR="003F1CD3" w:rsidRDefault="009D3785">
      <w:pPr>
        <w:spacing w:before="54" w:line="227" w:lineRule="auto"/>
        <w:outlineLvl w:val="2"/>
        <w:rPr>
          <w:rFonts w:ascii="宋体" w:eastAsia="宋体" w:hAnsi="宋体" w:cs="宋体"/>
          <w:sz w:val="20"/>
          <w:szCs w:val="20"/>
          <w:lang w:eastAsia="zh-CN"/>
        </w:rPr>
      </w:pPr>
      <w:r>
        <w:rPr>
          <w:rFonts w:ascii="宋体" w:eastAsia="宋体" w:hAnsi="宋体" w:cs="宋体"/>
          <w:spacing w:val="9"/>
          <w:sz w:val="20"/>
          <w:szCs w:val="20"/>
          <w:lang w:eastAsia="zh-CN"/>
        </w:rPr>
        <w:t>代表人参加响应活动及签署文件的还须提供授权委托书。</w:t>
      </w:r>
    </w:p>
    <w:p w:rsidR="003F1CD3" w:rsidRDefault="003F1CD3">
      <w:pPr>
        <w:spacing w:line="227" w:lineRule="auto"/>
        <w:rPr>
          <w:rFonts w:ascii="宋体" w:eastAsia="宋体" w:hAnsi="宋体" w:cs="宋体"/>
          <w:sz w:val="20"/>
          <w:szCs w:val="20"/>
          <w:lang w:eastAsia="zh-CN"/>
        </w:rPr>
        <w:sectPr w:rsidR="003F1CD3">
          <w:pgSz w:w="11905" w:h="16839"/>
          <w:pgMar w:top="1431" w:right="1474" w:bottom="815" w:left="1480" w:header="567" w:footer="653" w:gutter="0"/>
          <w:cols w:space="720"/>
          <w:docGrid w:linePitch="286"/>
        </w:sectPr>
      </w:pPr>
    </w:p>
    <w:p w:rsidR="003F1CD3" w:rsidRDefault="009D3785">
      <w:pPr>
        <w:spacing w:before="281" w:line="221" w:lineRule="auto"/>
        <w:ind w:left="2620"/>
        <w:outlineLvl w:val="2"/>
        <w:rPr>
          <w:rFonts w:ascii="黑体" w:eastAsia="黑体" w:hAnsi="黑体" w:cs="黑体"/>
          <w:sz w:val="24"/>
          <w:szCs w:val="24"/>
          <w:lang w:eastAsia="zh-CN"/>
        </w:rPr>
      </w:pPr>
      <w:r>
        <w:rPr>
          <w:rFonts w:ascii="黑体" w:eastAsia="黑体" w:hAnsi="黑体" w:cs="黑体"/>
          <w:spacing w:val="-2"/>
          <w:sz w:val="24"/>
          <w:szCs w:val="24"/>
          <w:lang w:eastAsia="zh-CN"/>
        </w:rPr>
        <w:lastRenderedPageBreak/>
        <w:t>三、供应商须满足的资格要求</w:t>
      </w:r>
    </w:p>
    <w:p w:rsidR="003F1CD3" w:rsidRDefault="003F1CD3">
      <w:pPr>
        <w:spacing w:line="221" w:lineRule="auto"/>
        <w:rPr>
          <w:rFonts w:ascii="黑体" w:eastAsia="黑体" w:hAnsi="黑体" w:cs="黑体"/>
          <w:sz w:val="24"/>
          <w:szCs w:val="24"/>
          <w:lang w:eastAsia="zh-CN"/>
        </w:rPr>
        <w:sectPr w:rsidR="003F1CD3">
          <w:pgSz w:w="11905" w:h="16839"/>
          <w:pgMar w:top="1431" w:right="1785" w:bottom="815" w:left="1785" w:header="567" w:footer="653" w:gutter="0"/>
          <w:cols w:space="720"/>
          <w:docGrid w:linePitch="286"/>
        </w:sectPr>
      </w:pPr>
    </w:p>
    <w:p w:rsidR="003F1CD3" w:rsidRDefault="009D3785">
      <w:pPr>
        <w:spacing w:before="161" w:line="223" w:lineRule="auto"/>
        <w:ind w:left="3652"/>
        <w:outlineLvl w:val="2"/>
        <w:rPr>
          <w:rFonts w:ascii="黑体" w:eastAsia="黑体" w:hAnsi="黑体" w:cs="黑体"/>
          <w:sz w:val="24"/>
          <w:szCs w:val="24"/>
          <w:lang w:eastAsia="zh-CN"/>
        </w:rPr>
      </w:pPr>
      <w:r>
        <w:rPr>
          <w:rFonts w:ascii="黑体" w:eastAsia="黑体" w:hAnsi="黑体" w:cs="黑体"/>
          <w:spacing w:val="-4"/>
          <w:sz w:val="24"/>
          <w:szCs w:val="24"/>
          <w:lang w:eastAsia="zh-CN"/>
        </w:rPr>
        <w:lastRenderedPageBreak/>
        <w:t>四、响应保证金</w:t>
      </w:r>
    </w:p>
    <w:p w:rsidR="003F1CD3" w:rsidRDefault="003F1CD3">
      <w:pPr>
        <w:pStyle w:val="a4"/>
        <w:spacing w:line="250" w:lineRule="auto"/>
        <w:rPr>
          <w:lang w:eastAsia="zh-CN"/>
        </w:rPr>
      </w:pPr>
    </w:p>
    <w:p w:rsidR="003F1CD3" w:rsidRDefault="009D3785">
      <w:pPr>
        <w:spacing w:before="65" w:line="440" w:lineRule="auto"/>
        <w:ind w:firstLine="422"/>
        <w:rPr>
          <w:rFonts w:ascii="宋体" w:eastAsia="宋体" w:hAnsi="宋体" w:cs="宋体"/>
          <w:sz w:val="20"/>
          <w:szCs w:val="20"/>
          <w:lang w:eastAsia="zh-CN"/>
        </w:rPr>
      </w:pPr>
      <w:r>
        <w:rPr>
          <w:rFonts w:ascii="宋体" w:eastAsia="宋体" w:hAnsi="宋体" w:cs="宋体"/>
          <w:spacing w:val="8"/>
          <w:sz w:val="20"/>
          <w:szCs w:val="20"/>
          <w:lang w:eastAsia="zh-CN"/>
        </w:rPr>
        <w:t>如采用电汇或转账，响应人应在此提供银行回单的扫描件、基本账户开户许可证</w:t>
      </w:r>
      <w:r>
        <w:rPr>
          <w:rFonts w:ascii="宋体" w:eastAsia="宋体" w:hAnsi="宋体" w:cs="宋体"/>
          <w:spacing w:val="7"/>
          <w:sz w:val="20"/>
          <w:szCs w:val="20"/>
          <w:lang w:eastAsia="zh-CN"/>
        </w:rPr>
        <w:t>扫描件（或基</w:t>
      </w:r>
      <w:r>
        <w:rPr>
          <w:rFonts w:ascii="宋体" w:eastAsia="宋体" w:hAnsi="宋体" w:cs="宋体"/>
          <w:spacing w:val="6"/>
          <w:sz w:val="20"/>
          <w:szCs w:val="20"/>
          <w:lang w:eastAsia="zh-CN"/>
        </w:rPr>
        <w:t>本存款账户编号）。</w:t>
      </w:r>
    </w:p>
    <w:p w:rsidR="003F1CD3" w:rsidRDefault="003F1CD3">
      <w:pPr>
        <w:spacing w:line="440" w:lineRule="auto"/>
        <w:rPr>
          <w:rFonts w:ascii="宋体" w:eastAsia="宋体" w:hAnsi="宋体" w:cs="宋体"/>
          <w:sz w:val="20"/>
          <w:szCs w:val="20"/>
          <w:lang w:eastAsia="zh-CN"/>
        </w:rPr>
        <w:sectPr w:rsidR="003F1CD3">
          <w:pgSz w:w="11905" w:h="16839"/>
          <w:pgMar w:top="1431" w:right="1476" w:bottom="815" w:left="1482" w:header="567" w:footer="653" w:gutter="0"/>
          <w:cols w:space="720"/>
          <w:docGrid w:linePitch="286"/>
        </w:sectPr>
      </w:pPr>
    </w:p>
    <w:p w:rsidR="003F1CD3" w:rsidRDefault="009D3785">
      <w:pPr>
        <w:spacing w:before="280" w:line="222" w:lineRule="auto"/>
        <w:ind w:left="3755"/>
        <w:rPr>
          <w:rFonts w:ascii="黑体" w:eastAsia="黑体" w:hAnsi="黑体" w:cs="黑体"/>
          <w:sz w:val="24"/>
          <w:szCs w:val="24"/>
          <w:lang w:eastAsia="zh-CN"/>
        </w:rPr>
      </w:pPr>
      <w:r>
        <w:rPr>
          <w:rFonts w:ascii="黑体" w:eastAsia="黑体" w:hAnsi="黑体" w:cs="黑体"/>
          <w:spacing w:val="-3"/>
          <w:sz w:val="24"/>
          <w:szCs w:val="24"/>
          <w:lang w:eastAsia="zh-CN"/>
        </w:rPr>
        <w:lastRenderedPageBreak/>
        <w:t>五、业绩资料</w:t>
      </w:r>
    </w:p>
    <w:p w:rsidR="003F1CD3" w:rsidRDefault="009D3785">
      <w:pPr>
        <w:spacing w:before="247" w:line="227" w:lineRule="auto"/>
        <w:rPr>
          <w:rFonts w:ascii="宋体" w:eastAsia="宋体" w:hAnsi="宋体" w:cs="宋体"/>
          <w:sz w:val="20"/>
          <w:szCs w:val="20"/>
          <w:lang w:eastAsia="zh-CN"/>
        </w:rPr>
      </w:pPr>
      <w:r>
        <w:rPr>
          <w:rFonts w:ascii="宋体" w:eastAsia="宋体" w:hAnsi="宋体" w:cs="宋体"/>
          <w:spacing w:val="8"/>
          <w:sz w:val="20"/>
          <w:szCs w:val="20"/>
          <w:lang w:eastAsia="zh-CN"/>
        </w:rPr>
        <w:t>响应人根据文件评审内容自行提供</w:t>
      </w:r>
    </w:p>
    <w:p w:rsidR="003F1CD3" w:rsidRDefault="003F1CD3">
      <w:pPr>
        <w:spacing w:line="227" w:lineRule="auto"/>
        <w:rPr>
          <w:rFonts w:ascii="宋体" w:eastAsia="宋体" w:hAnsi="宋体" w:cs="宋体"/>
          <w:sz w:val="20"/>
          <w:szCs w:val="20"/>
          <w:lang w:eastAsia="zh-CN"/>
        </w:rPr>
        <w:sectPr w:rsidR="003F1CD3">
          <w:pgSz w:w="11905" w:h="16839"/>
          <w:pgMar w:top="1431" w:right="1785" w:bottom="815" w:left="1492" w:header="567" w:footer="653" w:gutter="0"/>
          <w:cols w:space="720"/>
          <w:docGrid w:linePitch="286"/>
        </w:sectPr>
      </w:pPr>
    </w:p>
    <w:p w:rsidR="003F1CD3" w:rsidRDefault="003F1CD3">
      <w:pPr>
        <w:pStyle w:val="a4"/>
        <w:spacing w:line="255" w:lineRule="auto"/>
        <w:rPr>
          <w:lang w:eastAsia="zh-CN"/>
        </w:rPr>
      </w:pPr>
    </w:p>
    <w:p w:rsidR="003F1CD3" w:rsidRDefault="003F1CD3">
      <w:pPr>
        <w:pStyle w:val="a4"/>
        <w:spacing w:line="255" w:lineRule="auto"/>
        <w:rPr>
          <w:lang w:eastAsia="zh-CN"/>
        </w:rPr>
      </w:pPr>
    </w:p>
    <w:p w:rsidR="003F1CD3" w:rsidRDefault="003F1CD3">
      <w:pPr>
        <w:pStyle w:val="a4"/>
        <w:spacing w:line="255" w:lineRule="auto"/>
        <w:rPr>
          <w:lang w:eastAsia="zh-CN"/>
        </w:rPr>
      </w:pPr>
    </w:p>
    <w:p w:rsidR="003F1CD3" w:rsidRDefault="003F1CD3">
      <w:pPr>
        <w:pStyle w:val="a4"/>
        <w:spacing w:line="256" w:lineRule="auto"/>
        <w:rPr>
          <w:lang w:eastAsia="zh-CN"/>
        </w:rPr>
      </w:pPr>
    </w:p>
    <w:p w:rsidR="003F1CD3" w:rsidRDefault="009D3785">
      <w:pPr>
        <w:spacing w:before="78" w:line="222" w:lineRule="auto"/>
        <w:ind w:left="3767"/>
        <w:outlineLvl w:val="2"/>
        <w:rPr>
          <w:rFonts w:ascii="黑体" w:eastAsia="黑体" w:hAnsi="黑体" w:cs="黑体"/>
          <w:sz w:val="24"/>
          <w:szCs w:val="24"/>
          <w:lang w:eastAsia="zh-CN"/>
        </w:rPr>
      </w:pPr>
      <w:r>
        <w:rPr>
          <w:rFonts w:ascii="黑体" w:eastAsia="黑体" w:hAnsi="黑体" w:cs="黑体"/>
          <w:spacing w:val="-3"/>
          <w:sz w:val="24"/>
          <w:szCs w:val="24"/>
          <w:lang w:eastAsia="zh-CN"/>
        </w:rPr>
        <w:t>六、其他资料</w:t>
      </w:r>
    </w:p>
    <w:p w:rsidR="003F1CD3" w:rsidRDefault="003F1CD3">
      <w:pPr>
        <w:pStyle w:val="a4"/>
        <w:spacing w:line="283" w:lineRule="auto"/>
        <w:rPr>
          <w:lang w:eastAsia="zh-CN"/>
        </w:rPr>
      </w:pPr>
    </w:p>
    <w:p w:rsidR="003F1CD3" w:rsidRDefault="003F1CD3">
      <w:pPr>
        <w:pStyle w:val="a4"/>
        <w:spacing w:line="284" w:lineRule="auto"/>
        <w:rPr>
          <w:lang w:eastAsia="zh-CN"/>
        </w:rPr>
      </w:pPr>
    </w:p>
    <w:p w:rsidR="003F1CD3" w:rsidRDefault="009D3785">
      <w:pPr>
        <w:spacing w:before="65" w:line="227" w:lineRule="auto"/>
        <w:ind w:left="430"/>
        <w:rPr>
          <w:rFonts w:ascii="宋体" w:eastAsia="宋体" w:hAnsi="宋体" w:cs="宋体"/>
          <w:sz w:val="20"/>
          <w:szCs w:val="20"/>
          <w:lang w:eastAsia="zh-CN"/>
        </w:rPr>
      </w:pPr>
      <w:r>
        <w:rPr>
          <w:rFonts w:ascii="宋体" w:eastAsia="宋体" w:hAnsi="宋体" w:cs="宋体"/>
          <w:spacing w:val="7"/>
          <w:sz w:val="20"/>
          <w:szCs w:val="20"/>
          <w:lang w:eastAsia="zh-CN"/>
        </w:rPr>
        <w:t>响应人对照评审办法要求，自行提供其他相关资料（如</w:t>
      </w:r>
      <w:r>
        <w:rPr>
          <w:rFonts w:ascii="宋体" w:eastAsia="宋体" w:hAnsi="宋体" w:cs="宋体"/>
          <w:spacing w:val="6"/>
          <w:sz w:val="20"/>
          <w:szCs w:val="20"/>
          <w:lang w:eastAsia="zh-CN"/>
        </w:rPr>
        <w:t>有）</w:t>
      </w: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8" w:lineRule="auto"/>
        <w:rPr>
          <w:lang w:eastAsia="zh-CN"/>
        </w:rPr>
      </w:pPr>
    </w:p>
    <w:p w:rsidR="003F1CD3" w:rsidRDefault="003F1CD3">
      <w:pPr>
        <w:pStyle w:val="a4"/>
        <w:spacing w:line="248" w:lineRule="auto"/>
        <w:rPr>
          <w:lang w:eastAsia="zh-CN"/>
        </w:rPr>
      </w:pPr>
    </w:p>
    <w:p w:rsidR="003F1CD3" w:rsidRDefault="003F1CD3">
      <w:pPr>
        <w:pStyle w:val="a4"/>
        <w:spacing w:line="248" w:lineRule="auto"/>
        <w:rPr>
          <w:lang w:eastAsia="zh-CN"/>
        </w:rPr>
      </w:pPr>
    </w:p>
    <w:p w:rsidR="003F1CD3" w:rsidRDefault="003F1CD3">
      <w:pPr>
        <w:pStyle w:val="a4"/>
        <w:spacing w:line="248" w:lineRule="auto"/>
        <w:rPr>
          <w:lang w:eastAsia="zh-CN"/>
        </w:rPr>
      </w:pPr>
    </w:p>
    <w:p w:rsidR="003F1CD3" w:rsidRDefault="009D3785">
      <w:pPr>
        <w:spacing w:before="66" w:line="473" w:lineRule="auto"/>
        <w:rPr>
          <w:rFonts w:ascii="宋体" w:eastAsia="宋体" w:hAnsi="宋体" w:cs="宋体"/>
          <w:sz w:val="20"/>
          <w:szCs w:val="20"/>
          <w:lang w:eastAsia="zh-CN"/>
        </w:rPr>
      </w:pPr>
      <w:r>
        <w:rPr>
          <w:rFonts w:ascii="宋体" w:eastAsia="宋体" w:hAnsi="宋体" w:cs="宋体"/>
          <w:spacing w:val="8"/>
          <w:sz w:val="20"/>
          <w:szCs w:val="20"/>
          <w:lang w:eastAsia="zh-CN"/>
        </w:rPr>
        <w:t>注：对照评审办法要求，由响应人自行提供相关证明或资料。如证明或声明或资料与实际不符，将</w:t>
      </w:r>
      <w:r>
        <w:rPr>
          <w:rFonts w:ascii="宋体" w:eastAsia="宋体" w:hAnsi="宋体" w:cs="宋体"/>
          <w:spacing w:val="9"/>
          <w:sz w:val="20"/>
          <w:szCs w:val="20"/>
          <w:lang w:eastAsia="zh-CN"/>
        </w:rPr>
        <w:t>被取消响应或成交资格，其响应保证金按规定予以处理。</w:t>
      </w:r>
    </w:p>
    <w:p w:rsidR="003F1CD3" w:rsidRDefault="003F1CD3">
      <w:pPr>
        <w:spacing w:line="473" w:lineRule="auto"/>
        <w:rPr>
          <w:rFonts w:ascii="宋体" w:eastAsia="宋体" w:hAnsi="宋体" w:cs="宋体"/>
          <w:sz w:val="20"/>
          <w:szCs w:val="20"/>
          <w:lang w:eastAsia="zh-CN"/>
        </w:rPr>
        <w:sectPr w:rsidR="003F1CD3">
          <w:pgSz w:w="11905" w:h="16839"/>
          <w:pgMar w:top="1431" w:right="1474" w:bottom="815" w:left="1481" w:header="567" w:footer="653" w:gutter="0"/>
          <w:cols w:space="720"/>
          <w:docGrid w:linePitch="286"/>
        </w:sectPr>
      </w:pPr>
    </w:p>
    <w:p w:rsidR="003F1CD3" w:rsidRDefault="003F1CD3">
      <w:pPr>
        <w:pStyle w:val="a4"/>
        <w:spacing w:line="282" w:lineRule="auto"/>
        <w:rPr>
          <w:lang w:eastAsia="zh-CN"/>
        </w:rPr>
      </w:pPr>
    </w:p>
    <w:p w:rsidR="003F1CD3" w:rsidRDefault="003F1CD3">
      <w:pPr>
        <w:pStyle w:val="a4"/>
        <w:spacing w:line="283" w:lineRule="auto"/>
        <w:rPr>
          <w:lang w:eastAsia="zh-CN"/>
        </w:rPr>
      </w:pPr>
    </w:p>
    <w:p w:rsidR="003F1CD3" w:rsidRDefault="003F1CD3">
      <w:pPr>
        <w:pStyle w:val="a4"/>
        <w:spacing w:line="283" w:lineRule="auto"/>
        <w:rPr>
          <w:lang w:eastAsia="zh-CN"/>
        </w:rPr>
      </w:pPr>
    </w:p>
    <w:p w:rsidR="003F1CD3" w:rsidRDefault="009D3785">
      <w:pPr>
        <w:tabs>
          <w:tab w:val="left" w:pos="3042"/>
        </w:tabs>
        <w:spacing w:before="91" w:line="222" w:lineRule="auto"/>
        <w:ind w:left="962"/>
        <w:rPr>
          <w:rFonts w:ascii="黑体" w:eastAsia="黑体" w:hAnsi="黑体" w:cs="黑体"/>
          <w:sz w:val="28"/>
          <w:szCs w:val="28"/>
          <w:lang w:eastAsia="zh-CN"/>
        </w:rPr>
      </w:pPr>
      <w:r>
        <w:rPr>
          <w:rFonts w:ascii="黑体" w:eastAsia="黑体" w:hAnsi="黑体" w:cs="黑体"/>
          <w:sz w:val="28"/>
          <w:szCs w:val="28"/>
          <w:u w:val="single"/>
          <w:lang w:eastAsia="zh-CN"/>
        </w:rPr>
        <w:tab/>
      </w:r>
      <w:r>
        <w:rPr>
          <w:rFonts w:ascii="黑体" w:eastAsia="黑体" w:hAnsi="黑体" w:cs="黑体"/>
          <w:sz w:val="28"/>
          <w:szCs w:val="28"/>
          <w:lang w:eastAsia="zh-CN"/>
        </w:rPr>
        <w:t>（磋商项目名称）</w:t>
      </w:r>
    </w:p>
    <w:p w:rsidR="003F1CD3" w:rsidRDefault="003F1CD3">
      <w:pPr>
        <w:pStyle w:val="a4"/>
        <w:spacing w:line="260" w:lineRule="auto"/>
        <w:rPr>
          <w:lang w:eastAsia="zh-CN"/>
        </w:rPr>
      </w:pPr>
    </w:p>
    <w:p w:rsidR="003F1CD3" w:rsidRDefault="003F1CD3">
      <w:pPr>
        <w:pStyle w:val="a4"/>
        <w:spacing w:line="260" w:lineRule="auto"/>
        <w:rPr>
          <w:lang w:eastAsia="zh-CN"/>
        </w:rPr>
      </w:pPr>
    </w:p>
    <w:p w:rsidR="003F1CD3" w:rsidRDefault="003F1CD3">
      <w:pPr>
        <w:pStyle w:val="a4"/>
        <w:spacing w:line="260" w:lineRule="auto"/>
        <w:rPr>
          <w:lang w:eastAsia="zh-CN"/>
        </w:rPr>
      </w:pPr>
    </w:p>
    <w:p w:rsidR="003F1CD3" w:rsidRDefault="003F1CD3">
      <w:pPr>
        <w:pStyle w:val="a4"/>
        <w:spacing w:line="260" w:lineRule="auto"/>
        <w:rPr>
          <w:lang w:eastAsia="zh-CN"/>
        </w:rPr>
      </w:pPr>
    </w:p>
    <w:p w:rsidR="003F1CD3" w:rsidRDefault="003F1CD3">
      <w:pPr>
        <w:pStyle w:val="a4"/>
        <w:spacing w:line="260" w:lineRule="auto"/>
        <w:rPr>
          <w:lang w:eastAsia="zh-CN"/>
        </w:rPr>
      </w:pPr>
    </w:p>
    <w:p w:rsidR="003F1CD3" w:rsidRDefault="003F1CD3">
      <w:pPr>
        <w:pStyle w:val="a4"/>
        <w:spacing w:line="260" w:lineRule="auto"/>
        <w:rPr>
          <w:lang w:eastAsia="zh-CN"/>
        </w:rPr>
      </w:pPr>
    </w:p>
    <w:p w:rsidR="003F1CD3" w:rsidRDefault="003F1CD3">
      <w:pPr>
        <w:pStyle w:val="a4"/>
        <w:spacing w:line="261" w:lineRule="auto"/>
        <w:rPr>
          <w:lang w:eastAsia="zh-CN"/>
        </w:rPr>
      </w:pPr>
    </w:p>
    <w:p w:rsidR="003F1CD3" w:rsidRDefault="003F1CD3">
      <w:pPr>
        <w:pStyle w:val="a4"/>
        <w:spacing w:line="261" w:lineRule="auto"/>
        <w:rPr>
          <w:lang w:eastAsia="zh-CN"/>
        </w:rPr>
      </w:pPr>
    </w:p>
    <w:p w:rsidR="003F1CD3" w:rsidRDefault="009D3785">
      <w:pPr>
        <w:spacing w:before="140" w:line="225" w:lineRule="auto"/>
        <w:ind w:left="3300"/>
        <w:outlineLvl w:val="1"/>
        <w:rPr>
          <w:rFonts w:ascii="黑体" w:eastAsia="黑体" w:hAnsi="黑体" w:cs="黑体"/>
          <w:sz w:val="43"/>
          <w:szCs w:val="43"/>
          <w:lang w:eastAsia="zh-CN"/>
        </w:rPr>
      </w:pPr>
      <w:r>
        <w:rPr>
          <w:rFonts w:ascii="黑体" w:eastAsia="黑体" w:hAnsi="黑体" w:cs="黑体"/>
          <w:spacing w:val="5"/>
          <w:sz w:val="43"/>
          <w:szCs w:val="43"/>
          <w:lang w:eastAsia="zh-CN"/>
        </w:rPr>
        <w:t>磋商文件</w:t>
      </w:r>
    </w:p>
    <w:p w:rsidR="003F1CD3" w:rsidRDefault="003F1CD3">
      <w:pPr>
        <w:pStyle w:val="a4"/>
        <w:spacing w:line="324" w:lineRule="auto"/>
        <w:rPr>
          <w:lang w:eastAsia="zh-CN"/>
        </w:rPr>
      </w:pPr>
    </w:p>
    <w:p w:rsidR="003F1CD3" w:rsidRDefault="009D3785">
      <w:pPr>
        <w:spacing w:before="101" w:line="227" w:lineRule="auto"/>
        <w:ind w:left="3244"/>
        <w:outlineLvl w:val="1"/>
        <w:rPr>
          <w:rFonts w:ascii="黑体" w:eastAsia="黑体" w:hAnsi="黑体" w:cs="黑体"/>
          <w:sz w:val="31"/>
          <w:szCs w:val="31"/>
          <w:lang w:eastAsia="zh-CN"/>
        </w:rPr>
      </w:pPr>
      <w:r>
        <w:rPr>
          <w:rFonts w:ascii="黑体" w:eastAsia="黑体" w:hAnsi="黑体" w:cs="黑体"/>
          <w:spacing w:val="1"/>
          <w:sz w:val="31"/>
          <w:szCs w:val="31"/>
          <w:lang w:eastAsia="zh-CN"/>
        </w:rPr>
        <w:t>（报价文件）</w:t>
      </w:r>
    </w:p>
    <w:p w:rsidR="003F1CD3" w:rsidRDefault="003F1CD3">
      <w:pPr>
        <w:pStyle w:val="a4"/>
        <w:spacing w:line="246" w:lineRule="auto"/>
        <w:rPr>
          <w:lang w:eastAsia="zh-CN"/>
        </w:rPr>
      </w:pPr>
    </w:p>
    <w:p w:rsidR="003F1CD3" w:rsidRDefault="003F1CD3">
      <w:pPr>
        <w:pStyle w:val="a4"/>
        <w:spacing w:line="246" w:lineRule="auto"/>
        <w:rPr>
          <w:lang w:eastAsia="zh-CN"/>
        </w:rPr>
      </w:pPr>
    </w:p>
    <w:p w:rsidR="003F1CD3" w:rsidRDefault="003F1CD3">
      <w:pPr>
        <w:pStyle w:val="a4"/>
        <w:spacing w:line="246" w:lineRule="auto"/>
        <w:rPr>
          <w:lang w:eastAsia="zh-CN"/>
        </w:rPr>
      </w:pPr>
    </w:p>
    <w:p w:rsidR="003F1CD3" w:rsidRDefault="003F1CD3">
      <w:pPr>
        <w:pStyle w:val="a4"/>
        <w:spacing w:line="246" w:lineRule="auto"/>
        <w:rPr>
          <w:lang w:eastAsia="zh-CN"/>
        </w:rPr>
      </w:pPr>
    </w:p>
    <w:p w:rsidR="003F1CD3" w:rsidRDefault="003F1CD3">
      <w:pPr>
        <w:pStyle w:val="a4"/>
        <w:spacing w:line="246" w:lineRule="auto"/>
        <w:rPr>
          <w:lang w:eastAsia="zh-CN"/>
        </w:rPr>
      </w:pPr>
    </w:p>
    <w:p w:rsidR="003F1CD3" w:rsidRDefault="003F1CD3">
      <w:pPr>
        <w:pStyle w:val="a4"/>
        <w:spacing w:line="246" w:lineRule="auto"/>
        <w:rPr>
          <w:lang w:eastAsia="zh-CN"/>
        </w:rPr>
      </w:pPr>
    </w:p>
    <w:p w:rsidR="003F1CD3" w:rsidRDefault="003F1CD3">
      <w:pPr>
        <w:pStyle w:val="a4"/>
        <w:spacing w:line="246" w:lineRule="auto"/>
        <w:rPr>
          <w:lang w:eastAsia="zh-CN"/>
        </w:rPr>
      </w:pPr>
    </w:p>
    <w:p w:rsidR="003F1CD3" w:rsidRDefault="003F1CD3">
      <w:pPr>
        <w:pStyle w:val="a4"/>
        <w:spacing w:line="246" w:lineRule="auto"/>
        <w:rPr>
          <w:lang w:eastAsia="zh-CN"/>
        </w:rPr>
      </w:pPr>
    </w:p>
    <w:p w:rsidR="003F1CD3" w:rsidRDefault="003F1CD3">
      <w:pPr>
        <w:pStyle w:val="a4"/>
        <w:spacing w:line="246" w:lineRule="auto"/>
        <w:rPr>
          <w:lang w:eastAsia="zh-CN"/>
        </w:rPr>
      </w:pPr>
    </w:p>
    <w:p w:rsidR="003F1CD3" w:rsidRDefault="003F1CD3">
      <w:pPr>
        <w:pStyle w:val="a4"/>
        <w:spacing w:line="246" w:lineRule="auto"/>
        <w:rPr>
          <w:lang w:eastAsia="zh-CN"/>
        </w:rPr>
      </w:pPr>
    </w:p>
    <w:p w:rsidR="003F1CD3" w:rsidRDefault="003F1CD3">
      <w:pPr>
        <w:pStyle w:val="a4"/>
        <w:spacing w:line="246" w:lineRule="auto"/>
        <w:rPr>
          <w:lang w:eastAsia="zh-CN"/>
        </w:rPr>
      </w:pPr>
    </w:p>
    <w:p w:rsidR="003F1CD3" w:rsidRDefault="003F1CD3">
      <w:pPr>
        <w:pStyle w:val="a4"/>
        <w:spacing w:line="246" w:lineRule="auto"/>
        <w:rPr>
          <w:lang w:eastAsia="zh-CN"/>
        </w:rPr>
      </w:pPr>
    </w:p>
    <w:p w:rsidR="003F1CD3" w:rsidRDefault="003F1CD3">
      <w:pPr>
        <w:pStyle w:val="a4"/>
        <w:spacing w:line="246" w:lineRule="auto"/>
        <w:rPr>
          <w:lang w:eastAsia="zh-CN"/>
        </w:rPr>
      </w:pPr>
    </w:p>
    <w:p w:rsidR="003F1CD3" w:rsidRDefault="003F1CD3">
      <w:pPr>
        <w:pStyle w:val="a4"/>
        <w:spacing w:line="246"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3F1CD3">
      <w:pPr>
        <w:pStyle w:val="a4"/>
        <w:spacing w:line="247" w:lineRule="auto"/>
        <w:rPr>
          <w:lang w:eastAsia="zh-CN"/>
        </w:rPr>
      </w:pPr>
    </w:p>
    <w:p w:rsidR="003F1CD3" w:rsidRDefault="009D3785">
      <w:pPr>
        <w:spacing w:before="91" w:line="222" w:lineRule="auto"/>
        <w:ind w:left="616"/>
        <w:rPr>
          <w:rFonts w:ascii="黑体" w:eastAsia="黑体" w:hAnsi="黑体" w:cs="黑体"/>
          <w:sz w:val="28"/>
          <w:szCs w:val="28"/>
          <w:lang w:eastAsia="zh-CN"/>
        </w:rPr>
      </w:pPr>
      <w:r>
        <w:rPr>
          <w:rFonts w:ascii="黑体" w:eastAsia="黑体" w:hAnsi="黑体" w:cs="黑体"/>
          <w:spacing w:val="1"/>
          <w:sz w:val="28"/>
          <w:szCs w:val="28"/>
          <w:lang w:eastAsia="zh-CN"/>
        </w:rPr>
        <w:t>响应人</w:t>
      </w:r>
      <w:r>
        <w:rPr>
          <w:rFonts w:ascii="黑体" w:eastAsia="黑体" w:hAnsi="黑体" w:cs="黑体"/>
          <w:spacing w:val="-15"/>
          <w:sz w:val="28"/>
          <w:szCs w:val="28"/>
          <w:lang w:eastAsia="zh-CN"/>
        </w:rPr>
        <w:t>：（</w:t>
      </w:r>
      <w:r>
        <w:rPr>
          <w:rFonts w:ascii="黑体" w:eastAsia="黑体" w:hAnsi="黑体" w:cs="黑体"/>
          <w:spacing w:val="1"/>
          <w:sz w:val="28"/>
          <w:szCs w:val="28"/>
          <w:lang w:eastAsia="zh-CN"/>
        </w:rPr>
        <w:t>盖单位章）</w:t>
      </w:r>
    </w:p>
    <w:p w:rsidR="003F1CD3" w:rsidRDefault="003F1CD3">
      <w:pPr>
        <w:pStyle w:val="a4"/>
        <w:spacing w:line="348" w:lineRule="auto"/>
        <w:rPr>
          <w:lang w:eastAsia="zh-CN"/>
        </w:rPr>
      </w:pPr>
    </w:p>
    <w:p w:rsidR="003F1CD3" w:rsidRDefault="003F1CD3">
      <w:pPr>
        <w:pStyle w:val="a4"/>
        <w:spacing w:line="349" w:lineRule="auto"/>
        <w:rPr>
          <w:lang w:eastAsia="zh-CN"/>
        </w:rPr>
      </w:pPr>
    </w:p>
    <w:p w:rsidR="003F1CD3" w:rsidRDefault="009D3785">
      <w:pPr>
        <w:tabs>
          <w:tab w:val="left" w:pos="3113"/>
        </w:tabs>
        <w:spacing w:before="92" w:line="224" w:lineRule="auto"/>
        <w:ind w:left="1854"/>
        <w:rPr>
          <w:rFonts w:ascii="黑体" w:eastAsia="黑体" w:hAnsi="黑体" w:cs="黑体"/>
          <w:sz w:val="28"/>
          <w:szCs w:val="28"/>
          <w:lang w:eastAsia="zh-CN"/>
        </w:rPr>
      </w:pPr>
      <w:r>
        <w:rPr>
          <w:rFonts w:ascii="黑体" w:eastAsia="黑体" w:hAnsi="黑体" w:cs="黑体"/>
          <w:sz w:val="28"/>
          <w:szCs w:val="28"/>
          <w:u w:val="single"/>
          <w:lang w:eastAsia="zh-CN"/>
        </w:rPr>
        <w:tab/>
      </w:r>
      <w:r>
        <w:rPr>
          <w:rFonts w:ascii="黑体" w:eastAsia="黑体" w:hAnsi="黑体" w:cs="黑体"/>
          <w:spacing w:val="-10"/>
          <w:sz w:val="28"/>
          <w:szCs w:val="28"/>
          <w:lang w:eastAsia="zh-CN"/>
        </w:rPr>
        <w:t>年月日</w:t>
      </w:r>
    </w:p>
    <w:p w:rsidR="003F1CD3" w:rsidRDefault="003F1CD3">
      <w:pPr>
        <w:spacing w:line="224" w:lineRule="auto"/>
        <w:rPr>
          <w:rFonts w:ascii="黑体" w:eastAsia="黑体" w:hAnsi="黑体" w:cs="黑体"/>
          <w:sz w:val="28"/>
          <w:szCs w:val="28"/>
          <w:lang w:eastAsia="zh-CN"/>
        </w:rPr>
        <w:sectPr w:rsidR="003F1CD3">
          <w:pgSz w:w="11905" w:h="16839"/>
          <w:pgMar w:top="1431" w:right="1785" w:bottom="815" w:left="1785" w:header="567" w:footer="653" w:gutter="0"/>
          <w:cols w:space="720"/>
          <w:docGrid w:linePitch="286"/>
        </w:sectPr>
      </w:pPr>
    </w:p>
    <w:p w:rsidR="003F1CD3" w:rsidRDefault="003F1CD3">
      <w:pPr>
        <w:pStyle w:val="a4"/>
        <w:spacing w:line="453" w:lineRule="auto"/>
        <w:rPr>
          <w:lang w:eastAsia="zh-CN"/>
        </w:rPr>
      </w:pPr>
    </w:p>
    <w:p w:rsidR="003F1CD3" w:rsidRDefault="009D3785">
      <w:pPr>
        <w:spacing w:before="100" w:line="227" w:lineRule="auto"/>
        <w:ind w:left="3736"/>
        <w:rPr>
          <w:rFonts w:ascii="黑体" w:eastAsia="黑体" w:hAnsi="黑体" w:cs="黑体"/>
          <w:sz w:val="31"/>
          <w:szCs w:val="31"/>
          <w:lang w:eastAsia="zh-CN"/>
        </w:rPr>
      </w:pPr>
      <w:r>
        <w:rPr>
          <w:rFonts w:ascii="黑体" w:eastAsia="黑体" w:hAnsi="黑体" w:cs="黑体"/>
          <w:b/>
          <w:bCs/>
          <w:spacing w:val="-25"/>
          <w:sz w:val="31"/>
          <w:szCs w:val="31"/>
          <w:lang w:eastAsia="zh-CN"/>
        </w:rPr>
        <w:t>目录</w:t>
      </w:r>
    </w:p>
    <w:p w:rsidR="003F1CD3" w:rsidRDefault="003F1CD3">
      <w:pPr>
        <w:pStyle w:val="a4"/>
        <w:spacing w:line="281" w:lineRule="auto"/>
        <w:rPr>
          <w:lang w:eastAsia="zh-CN"/>
        </w:rPr>
      </w:pPr>
    </w:p>
    <w:p w:rsidR="003F1CD3" w:rsidRDefault="003F1CD3">
      <w:pPr>
        <w:pStyle w:val="a4"/>
        <w:spacing w:line="282" w:lineRule="auto"/>
        <w:rPr>
          <w:lang w:eastAsia="zh-CN"/>
        </w:rPr>
      </w:pPr>
    </w:p>
    <w:p w:rsidR="003F1CD3" w:rsidRDefault="009D3785">
      <w:pPr>
        <w:spacing w:before="65" w:line="228" w:lineRule="auto"/>
        <w:ind w:left="88"/>
        <w:rPr>
          <w:rFonts w:ascii="宋体" w:eastAsia="宋体" w:hAnsi="宋体" w:cs="宋体"/>
          <w:sz w:val="20"/>
          <w:szCs w:val="20"/>
          <w:lang w:eastAsia="zh-CN"/>
        </w:rPr>
      </w:pPr>
      <w:r>
        <w:rPr>
          <w:rFonts w:ascii="宋体" w:eastAsia="宋体" w:hAnsi="宋体" w:cs="宋体"/>
          <w:spacing w:val="-2"/>
          <w:sz w:val="20"/>
          <w:szCs w:val="20"/>
          <w:lang w:eastAsia="zh-CN"/>
        </w:rPr>
        <w:t>一、磋商申请函</w:t>
      </w:r>
    </w:p>
    <w:p w:rsidR="003F1CD3" w:rsidRDefault="009D3785">
      <w:pPr>
        <w:spacing w:before="164" w:line="228" w:lineRule="auto"/>
        <w:ind w:left="88"/>
        <w:rPr>
          <w:rFonts w:ascii="宋体" w:eastAsia="宋体" w:hAnsi="宋体" w:cs="宋体"/>
          <w:sz w:val="20"/>
          <w:szCs w:val="20"/>
          <w:lang w:eastAsia="zh-CN"/>
        </w:rPr>
      </w:pPr>
      <w:r>
        <w:rPr>
          <w:rFonts w:ascii="宋体" w:eastAsia="宋体" w:hAnsi="宋体" w:cs="宋体"/>
          <w:spacing w:val="-2"/>
          <w:sz w:val="20"/>
          <w:szCs w:val="20"/>
          <w:lang w:eastAsia="zh-CN"/>
        </w:rPr>
        <w:t>二、其他资料</w:t>
      </w:r>
    </w:p>
    <w:p w:rsidR="003F1CD3" w:rsidRDefault="003F1CD3">
      <w:pPr>
        <w:spacing w:line="228" w:lineRule="auto"/>
        <w:rPr>
          <w:rFonts w:ascii="宋体" w:eastAsia="宋体" w:hAnsi="宋体" w:cs="宋体"/>
          <w:sz w:val="20"/>
          <w:szCs w:val="20"/>
          <w:lang w:eastAsia="zh-CN"/>
        </w:rPr>
        <w:sectPr w:rsidR="003F1CD3">
          <w:pgSz w:w="11905" w:h="16839"/>
          <w:pgMar w:top="1431" w:right="1785" w:bottom="815" w:left="1785" w:header="567" w:footer="653" w:gutter="0"/>
          <w:cols w:space="720"/>
          <w:docGrid w:linePitch="286"/>
        </w:sectPr>
      </w:pPr>
    </w:p>
    <w:p w:rsidR="003F1CD3" w:rsidRDefault="003F1CD3">
      <w:pPr>
        <w:pStyle w:val="a4"/>
        <w:spacing w:line="270" w:lineRule="auto"/>
        <w:rPr>
          <w:lang w:eastAsia="zh-CN"/>
        </w:rPr>
      </w:pPr>
    </w:p>
    <w:p w:rsidR="003F1CD3" w:rsidRDefault="003F1CD3">
      <w:pPr>
        <w:pStyle w:val="a4"/>
        <w:spacing w:line="271" w:lineRule="auto"/>
        <w:rPr>
          <w:lang w:eastAsia="zh-CN"/>
        </w:rPr>
      </w:pPr>
    </w:p>
    <w:p w:rsidR="003F1CD3" w:rsidRDefault="009D3785">
      <w:pPr>
        <w:spacing w:before="78" w:line="222" w:lineRule="auto"/>
        <w:ind w:left="3652"/>
        <w:outlineLvl w:val="2"/>
        <w:rPr>
          <w:rFonts w:ascii="黑体" w:eastAsia="黑体" w:hAnsi="黑体" w:cs="黑体"/>
          <w:sz w:val="24"/>
          <w:szCs w:val="24"/>
          <w:lang w:eastAsia="zh-CN"/>
        </w:rPr>
      </w:pPr>
      <w:r>
        <w:rPr>
          <w:rFonts w:ascii="黑体" w:eastAsia="黑体" w:hAnsi="黑体" w:cs="黑体"/>
          <w:spacing w:val="-2"/>
          <w:sz w:val="24"/>
          <w:szCs w:val="24"/>
          <w:lang w:eastAsia="zh-CN"/>
        </w:rPr>
        <w:t>一、磋商申请函</w:t>
      </w:r>
    </w:p>
    <w:p w:rsidR="003F1CD3" w:rsidRDefault="003F1CD3">
      <w:pPr>
        <w:pStyle w:val="a4"/>
        <w:spacing w:line="261" w:lineRule="auto"/>
        <w:rPr>
          <w:lang w:eastAsia="zh-CN"/>
        </w:rPr>
      </w:pPr>
    </w:p>
    <w:p w:rsidR="003F1CD3" w:rsidRDefault="009D3785">
      <w:pPr>
        <w:tabs>
          <w:tab w:val="left" w:pos="1260"/>
        </w:tabs>
        <w:spacing w:before="65" w:line="227" w:lineRule="auto"/>
        <w:rPr>
          <w:rFonts w:ascii="宋体" w:eastAsia="宋体" w:hAnsi="宋体" w:cs="宋体"/>
          <w:sz w:val="20"/>
          <w:szCs w:val="20"/>
          <w:lang w:eastAsia="zh-CN"/>
        </w:rPr>
      </w:pPr>
      <w:r>
        <w:rPr>
          <w:rFonts w:ascii="宋体" w:eastAsia="宋体" w:hAnsi="宋体" w:cs="宋体"/>
          <w:sz w:val="20"/>
          <w:szCs w:val="20"/>
          <w:u w:val="single"/>
          <w:lang w:eastAsia="zh-CN"/>
        </w:rPr>
        <w:tab/>
      </w:r>
      <w:r>
        <w:rPr>
          <w:rFonts w:ascii="宋体" w:eastAsia="宋体" w:hAnsi="宋体" w:cs="宋体"/>
          <w:spacing w:val="9"/>
          <w:sz w:val="20"/>
          <w:szCs w:val="20"/>
          <w:lang w:eastAsia="zh-CN"/>
        </w:rPr>
        <w:t>（采购人名称</w:t>
      </w:r>
      <w:r>
        <w:rPr>
          <w:rFonts w:ascii="宋体" w:eastAsia="宋体" w:hAnsi="宋体" w:cs="宋体"/>
          <w:spacing w:val="1"/>
          <w:sz w:val="20"/>
          <w:szCs w:val="20"/>
          <w:lang w:eastAsia="zh-CN"/>
        </w:rPr>
        <w:t>）：</w:t>
      </w:r>
    </w:p>
    <w:p w:rsidR="003F1CD3" w:rsidRDefault="009D3785">
      <w:pPr>
        <w:spacing w:before="213" w:line="323" w:lineRule="auto"/>
        <w:ind w:left="8" w:firstLine="435"/>
        <w:rPr>
          <w:rFonts w:ascii="宋体" w:eastAsia="宋体" w:hAnsi="宋体" w:cs="宋体"/>
          <w:sz w:val="20"/>
          <w:szCs w:val="20"/>
          <w:lang w:eastAsia="zh-CN"/>
        </w:rPr>
      </w:pPr>
      <w:r>
        <w:rPr>
          <w:rFonts w:ascii="宋体" w:eastAsia="宋体" w:hAnsi="宋体" w:cs="宋体"/>
          <w:spacing w:val="7"/>
          <w:sz w:val="20"/>
          <w:szCs w:val="20"/>
          <w:lang w:eastAsia="zh-CN"/>
        </w:rPr>
        <w:t>1.我方已仔细研究（磋商项</w:t>
      </w:r>
      <w:r>
        <w:rPr>
          <w:rFonts w:ascii="宋体" w:eastAsia="宋体" w:hAnsi="宋体" w:cs="宋体"/>
          <w:spacing w:val="6"/>
          <w:sz w:val="20"/>
          <w:szCs w:val="20"/>
          <w:lang w:eastAsia="zh-CN"/>
        </w:rPr>
        <w:t>目名称）磋商文件的全部内容，在考察工程现场后，</w:t>
      </w:r>
      <w:r>
        <w:rPr>
          <w:rFonts w:ascii="宋体" w:eastAsia="宋体" w:hAnsi="宋体" w:cs="宋体"/>
          <w:b/>
          <w:bCs/>
          <w:spacing w:val="6"/>
          <w:sz w:val="20"/>
          <w:szCs w:val="20"/>
          <w:lang w:eastAsia="zh-CN"/>
        </w:rPr>
        <w:t>愿</w:t>
      </w:r>
      <w:r>
        <w:rPr>
          <w:rFonts w:ascii="宋体" w:eastAsia="宋体" w:hAnsi="宋体" w:cs="宋体"/>
          <w:b/>
          <w:bCs/>
          <w:spacing w:val="7"/>
          <w:sz w:val="20"/>
          <w:szCs w:val="20"/>
          <w:lang w:eastAsia="zh-CN"/>
        </w:rPr>
        <w:t>意以</w:t>
      </w:r>
      <w:r>
        <w:rPr>
          <w:rFonts w:ascii="宋体" w:eastAsia="宋体" w:hAnsi="宋体" w:cs="宋体"/>
          <w:b/>
          <w:bCs/>
          <w:spacing w:val="7"/>
          <w:sz w:val="20"/>
          <w:szCs w:val="20"/>
          <w:u w:val="single"/>
          <w:lang w:eastAsia="zh-CN"/>
        </w:rPr>
        <w:t>%</w:t>
      </w:r>
      <w:r>
        <w:rPr>
          <w:rFonts w:ascii="宋体" w:eastAsia="宋体" w:hAnsi="宋体" w:cs="宋体"/>
          <w:b/>
          <w:bCs/>
          <w:spacing w:val="7"/>
          <w:sz w:val="20"/>
          <w:szCs w:val="20"/>
          <w:lang w:eastAsia="zh-CN"/>
        </w:rPr>
        <w:t>的</w:t>
      </w:r>
      <w:proofErr w:type="gramStart"/>
      <w:r>
        <w:rPr>
          <w:rFonts w:ascii="宋体" w:eastAsia="宋体" w:hAnsi="宋体" w:cs="宋体"/>
          <w:b/>
          <w:bCs/>
          <w:spacing w:val="7"/>
          <w:sz w:val="20"/>
          <w:szCs w:val="20"/>
          <w:lang w:eastAsia="zh-CN"/>
        </w:rPr>
        <w:t>响应总</w:t>
      </w:r>
      <w:proofErr w:type="gramEnd"/>
      <w:r>
        <w:rPr>
          <w:rFonts w:ascii="宋体" w:eastAsia="宋体" w:hAnsi="宋体" w:cs="宋体"/>
          <w:b/>
          <w:bCs/>
          <w:spacing w:val="7"/>
          <w:sz w:val="20"/>
          <w:szCs w:val="20"/>
          <w:lang w:eastAsia="zh-CN"/>
        </w:rPr>
        <w:t>费率（注：</w:t>
      </w:r>
      <w:proofErr w:type="gramStart"/>
      <w:r>
        <w:rPr>
          <w:rFonts w:ascii="宋体" w:eastAsia="宋体" w:hAnsi="宋体" w:cs="宋体"/>
          <w:b/>
          <w:bCs/>
          <w:spacing w:val="7"/>
          <w:sz w:val="20"/>
          <w:szCs w:val="20"/>
          <w:lang w:eastAsia="zh-CN"/>
        </w:rPr>
        <w:t>响应总</w:t>
      </w:r>
      <w:proofErr w:type="gramEnd"/>
      <w:r>
        <w:rPr>
          <w:rFonts w:ascii="宋体" w:eastAsia="宋体" w:hAnsi="宋体" w:cs="宋体"/>
          <w:b/>
          <w:bCs/>
          <w:spacing w:val="6"/>
          <w:sz w:val="20"/>
          <w:szCs w:val="20"/>
          <w:lang w:eastAsia="zh-CN"/>
        </w:rPr>
        <w:t>费率=1-下浮率</w:t>
      </w:r>
      <w:r>
        <w:rPr>
          <w:rFonts w:ascii="宋体" w:eastAsia="宋体" w:hAnsi="宋体" w:cs="宋体"/>
          <w:b/>
          <w:bCs/>
          <w:spacing w:val="-4"/>
          <w:sz w:val="20"/>
          <w:szCs w:val="20"/>
          <w:lang w:eastAsia="zh-CN"/>
        </w:rPr>
        <w:t>）</w:t>
      </w:r>
      <w:r>
        <w:rPr>
          <w:rFonts w:ascii="宋体" w:eastAsia="宋体" w:hAnsi="宋体" w:cs="宋体"/>
          <w:spacing w:val="-4"/>
          <w:sz w:val="20"/>
          <w:szCs w:val="20"/>
          <w:lang w:eastAsia="zh-CN"/>
        </w:rPr>
        <w:t>，</w:t>
      </w:r>
      <w:r>
        <w:rPr>
          <w:rFonts w:ascii="宋体" w:eastAsia="宋体" w:hAnsi="宋体" w:cs="宋体"/>
          <w:spacing w:val="6"/>
          <w:sz w:val="20"/>
          <w:szCs w:val="20"/>
          <w:lang w:eastAsia="zh-CN"/>
        </w:rPr>
        <w:t>按合同约定实施和完成承包工程，修</w:t>
      </w:r>
      <w:r>
        <w:rPr>
          <w:rFonts w:ascii="宋体" w:eastAsia="宋体" w:hAnsi="宋体" w:cs="宋体"/>
          <w:spacing w:val="8"/>
          <w:sz w:val="20"/>
          <w:szCs w:val="20"/>
          <w:lang w:eastAsia="zh-CN"/>
        </w:rPr>
        <w:t>补工程中的任何缺陷。</w:t>
      </w:r>
    </w:p>
    <w:p w:rsidR="003F1CD3" w:rsidRDefault="009D3785">
      <w:pPr>
        <w:spacing w:before="216" w:line="297" w:lineRule="auto"/>
        <w:ind w:left="7" w:right="2" w:firstLine="370"/>
        <w:rPr>
          <w:rFonts w:ascii="宋体" w:eastAsia="宋体" w:hAnsi="宋体" w:cs="宋体"/>
          <w:sz w:val="20"/>
          <w:szCs w:val="20"/>
          <w:lang w:eastAsia="zh-CN"/>
        </w:rPr>
      </w:pPr>
      <w:r>
        <w:rPr>
          <w:rFonts w:ascii="宋体" w:eastAsia="宋体" w:hAnsi="宋体" w:cs="宋体"/>
          <w:spacing w:val="11"/>
          <w:sz w:val="20"/>
          <w:szCs w:val="20"/>
          <w:lang w:eastAsia="zh-CN"/>
        </w:rPr>
        <w:t>2.我方已按磋商文件要求详细审核并确认全部磋商文件及有关附件，充分理解响应价格不得</w:t>
      </w:r>
      <w:r>
        <w:rPr>
          <w:rFonts w:ascii="宋体" w:eastAsia="宋体" w:hAnsi="宋体" w:cs="宋体"/>
          <w:spacing w:val="10"/>
          <w:sz w:val="20"/>
          <w:szCs w:val="20"/>
          <w:lang w:eastAsia="zh-CN"/>
        </w:rPr>
        <w:t>低于企业个别成本有关规定。我方经成本核算</w:t>
      </w:r>
      <w:r>
        <w:rPr>
          <w:rFonts w:ascii="宋体" w:eastAsia="宋体" w:hAnsi="宋体" w:cs="宋体"/>
          <w:spacing w:val="9"/>
          <w:sz w:val="20"/>
          <w:szCs w:val="20"/>
          <w:lang w:eastAsia="zh-CN"/>
        </w:rPr>
        <w:t>，所填报的响应报价不低于企业个别成本。</w:t>
      </w:r>
    </w:p>
    <w:p w:rsidR="003F1CD3" w:rsidRDefault="009D3785">
      <w:pPr>
        <w:spacing w:before="217" w:line="228" w:lineRule="auto"/>
        <w:ind w:left="380"/>
        <w:rPr>
          <w:rFonts w:ascii="宋体" w:eastAsia="宋体" w:hAnsi="宋体" w:cs="宋体"/>
          <w:sz w:val="20"/>
          <w:szCs w:val="20"/>
          <w:lang w:eastAsia="zh-CN"/>
        </w:rPr>
      </w:pPr>
      <w:r>
        <w:rPr>
          <w:rFonts w:ascii="宋体" w:eastAsia="宋体" w:hAnsi="宋体" w:cs="宋体"/>
          <w:spacing w:val="6"/>
          <w:sz w:val="20"/>
          <w:szCs w:val="20"/>
          <w:lang w:eastAsia="zh-CN"/>
        </w:rPr>
        <w:t>3.（其他补充说明）。</w:t>
      </w:r>
    </w:p>
    <w:p w:rsidR="003F1CD3" w:rsidRDefault="003F1CD3">
      <w:pPr>
        <w:pStyle w:val="a4"/>
        <w:spacing w:line="305" w:lineRule="auto"/>
        <w:rPr>
          <w:lang w:eastAsia="zh-CN"/>
        </w:rPr>
      </w:pPr>
    </w:p>
    <w:p w:rsidR="003F1CD3" w:rsidRDefault="003F1CD3">
      <w:pPr>
        <w:pStyle w:val="a4"/>
        <w:spacing w:line="305" w:lineRule="auto"/>
        <w:rPr>
          <w:lang w:eastAsia="zh-CN"/>
        </w:rPr>
      </w:pPr>
    </w:p>
    <w:p w:rsidR="003F1CD3" w:rsidRDefault="009D3785">
      <w:pPr>
        <w:spacing w:before="66" w:line="227" w:lineRule="auto"/>
        <w:ind w:left="439"/>
        <w:rPr>
          <w:rFonts w:ascii="宋体" w:eastAsia="宋体" w:hAnsi="宋体" w:cs="宋体"/>
          <w:sz w:val="20"/>
          <w:szCs w:val="20"/>
          <w:lang w:eastAsia="zh-CN"/>
        </w:rPr>
      </w:pPr>
      <w:r>
        <w:rPr>
          <w:rFonts w:ascii="宋体" w:eastAsia="宋体" w:hAnsi="宋体" w:cs="宋体"/>
          <w:spacing w:val="10"/>
          <w:sz w:val="20"/>
          <w:szCs w:val="20"/>
          <w:lang w:eastAsia="zh-CN"/>
        </w:rPr>
        <w:t>响应人</w:t>
      </w:r>
      <w:r>
        <w:rPr>
          <w:rFonts w:ascii="宋体" w:eastAsia="宋体" w:hAnsi="宋体" w:cs="宋体"/>
          <w:spacing w:val="-6"/>
          <w:sz w:val="20"/>
          <w:szCs w:val="20"/>
          <w:lang w:eastAsia="zh-CN"/>
        </w:rPr>
        <w:t>：（</w:t>
      </w:r>
      <w:r>
        <w:rPr>
          <w:rFonts w:ascii="宋体" w:eastAsia="宋体" w:hAnsi="宋体" w:cs="宋体"/>
          <w:spacing w:val="10"/>
          <w:sz w:val="20"/>
          <w:szCs w:val="20"/>
          <w:lang w:eastAsia="zh-CN"/>
        </w:rPr>
        <w:t>盖单位章）</w:t>
      </w:r>
    </w:p>
    <w:p w:rsidR="003F1CD3" w:rsidRDefault="009D3785">
      <w:pPr>
        <w:spacing w:before="217" w:line="227" w:lineRule="auto"/>
        <w:ind w:left="429"/>
        <w:rPr>
          <w:rFonts w:ascii="宋体" w:eastAsia="宋体" w:hAnsi="宋体" w:cs="宋体"/>
          <w:sz w:val="20"/>
          <w:szCs w:val="20"/>
          <w:lang w:eastAsia="zh-CN"/>
        </w:rPr>
      </w:pPr>
      <w:r>
        <w:rPr>
          <w:rFonts w:ascii="宋体" w:eastAsia="宋体" w:hAnsi="宋体" w:cs="宋体"/>
          <w:spacing w:val="10"/>
          <w:sz w:val="20"/>
          <w:szCs w:val="20"/>
          <w:lang w:eastAsia="zh-CN"/>
        </w:rPr>
        <w:t>法定代表人</w:t>
      </w:r>
      <w:r>
        <w:rPr>
          <w:rFonts w:ascii="宋体" w:eastAsia="宋体" w:hAnsi="宋体" w:cs="宋体"/>
          <w:spacing w:val="-2"/>
          <w:sz w:val="20"/>
          <w:szCs w:val="20"/>
          <w:lang w:eastAsia="zh-CN"/>
        </w:rPr>
        <w:t>：（</w:t>
      </w:r>
      <w:r>
        <w:rPr>
          <w:rFonts w:ascii="宋体" w:eastAsia="宋体" w:hAnsi="宋体" w:cs="宋体"/>
          <w:spacing w:val="10"/>
          <w:sz w:val="20"/>
          <w:szCs w:val="20"/>
          <w:lang w:eastAsia="zh-CN"/>
        </w:rPr>
        <w:t>签字或盖章）</w:t>
      </w:r>
    </w:p>
    <w:p w:rsidR="003F1CD3" w:rsidRDefault="009D3785">
      <w:pPr>
        <w:spacing w:before="217" w:line="228" w:lineRule="auto"/>
        <w:ind w:left="464"/>
        <w:outlineLvl w:val="2"/>
        <w:rPr>
          <w:rFonts w:ascii="宋体" w:eastAsia="宋体" w:hAnsi="宋体" w:cs="宋体"/>
          <w:sz w:val="20"/>
          <w:szCs w:val="20"/>
          <w:lang w:eastAsia="zh-CN"/>
        </w:rPr>
      </w:pPr>
      <w:r>
        <w:rPr>
          <w:rFonts w:ascii="宋体" w:eastAsia="宋体" w:hAnsi="宋体" w:cs="宋体"/>
          <w:spacing w:val="-3"/>
          <w:sz w:val="20"/>
          <w:szCs w:val="20"/>
          <w:lang w:eastAsia="zh-CN"/>
        </w:rPr>
        <w:t>日期：年月日</w:t>
      </w:r>
    </w:p>
    <w:p w:rsidR="003F1CD3" w:rsidRDefault="003F1CD3">
      <w:pPr>
        <w:spacing w:line="228" w:lineRule="auto"/>
        <w:rPr>
          <w:rFonts w:ascii="宋体" w:eastAsia="宋体" w:hAnsi="宋体" w:cs="宋体"/>
          <w:sz w:val="20"/>
          <w:szCs w:val="20"/>
          <w:lang w:eastAsia="zh-CN"/>
        </w:rPr>
        <w:sectPr w:rsidR="003F1CD3">
          <w:headerReference w:type="default" r:id="rId30"/>
          <w:pgSz w:w="11905" w:h="16839"/>
          <w:pgMar w:top="1090" w:right="1474" w:bottom="1012" w:left="1473" w:header="567" w:footer="850" w:gutter="0"/>
          <w:cols w:space="720"/>
          <w:docGrid w:linePitch="286"/>
        </w:sectPr>
      </w:pPr>
    </w:p>
    <w:p w:rsidR="003F1CD3" w:rsidRDefault="003F1CD3">
      <w:pPr>
        <w:pStyle w:val="a4"/>
        <w:spacing w:line="475" w:lineRule="auto"/>
        <w:rPr>
          <w:lang w:eastAsia="zh-CN"/>
        </w:rPr>
      </w:pPr>
    </w:p>
    <w:p w:rsidR="003F1CD3" w:rsidRDefault="009D3785">
      <w:pPr>
        <w:spacing w:before="78" w:line="222" w:lineRule="auto"/>
        <w:ind w:left="3771"/>
        <w:rPr>
          <w:rFonts w:ascii="黑体" w:eastAsia="黑体" w:hAnsi="黑体" w:cs="黑体"/>
          <w:sz w:val="24"/>
          <w:szCs w:val="24"/>
          <w:lang w:eastAsia="zh-CN"/>
        </w:rPr>
      </w:pPr>
      <w:r>
        <w:rPr>
          <w:rFonts w:ascii="黑体" w:eastAsia="黑体" w:hAnsi="黑体" w:cs="黑体"/>
          <w:spacing w:val="-3"/>
          <w:sz w:val="24"/>
          <w:szCs w:val="24"/>
          <w:lang w:eastAsia="zh-CN"/>
        </w:rPr>
        <w:t>二、其他资料</w:t>
      </w:r>
    </w:p>
    <w:p w:rsidR="003F1CD3" w:rsidRDefault="003F1CD3">
      <w:pPr>
        <w:pStyle w:val="a4"/>
        <w:spacing w:line="284" w:lineRule="auto"/>
        <w:rPr>
          <w:lang w:eastAsia="zh-CN"/>
        </w:rPr>
      </w:pPr>
    </w:p>
    <w:p w:rsidR="003F1CD3" w:rsidRDefault="003F1CD3">
      <w:pPr>
        <w:pStyle w:val="a4"/>
        <w:spacing w:line="285" w:lineRule="auto"/>
        <w:rPr>
          <w:lang w:eastAsia="zh-CN"/>
        </w:rPr>
      </w:pPr>
    </w:p>
    <w:p w:rsidR="003F1CD3" w:rsidRDefault="009D3785">
      <w:pPr>
        <w:spacing w:before="65" w:line="227" w:lineRule="auto"/>
        <w:ind w:left="438"/>
        <w:rPr>
          <w:rFonts w:ascii="宋体" w:eastAsia="宋体" w:hAnsi="宋体" w:cs="宋体"/>
          <w:sz w:val="20"/>
          <w:szCs w:val="20"/>
          <w:lang w:eastAsia="zh-CN"/>
        </w:rPr>
      </w:pPr>
      <w:r>
        <w:rPr>
          <w:rFonts w:ascii="宋体" w:eastAsia="宋体" w:hAnsi="宋体" w:cs="宋体"/>
          <w:spacing w:val="8"/>
          <w:sz w:val="20"/>
          <w:szCs w:val="20"/>
          <w:lang w:eastAsia="zh-CN"/>
        </w:rPr>
        <w:t>响应人自行提供其他相关资料（如有）</w:t>
      </w:r>
    </w:p>
    <w:p w:rsidR="003F1CD3" w:rsidRDefault="003F1CD3">
      <w:pPr>
        <w:spacing w:line="227" w:lineRule="auto"/>
        <w:rPr>
          <w:rFonts w:ascii="宋体" w:eastAsia="宋体" w:hAnsi="宋体" w:cs="宋体"/>
          <w:sz w:val="20"/>
          <w:szCs w:val="20"/>
          <w:lang w:eastAsia="zh-CN"/>
        </w:rPr>
        <w:sectPr w:rsidR="003F1CD3">
          <w:headerReference w:type="default" r:id="rId31"/>
          <w:pgSz w:w="11905" w:h="16839"/>
          <w:pgMar w:top="1090" w:right="1474" w:bottom="1012" w:left="1473" w:header="567" w:footer="850" w:gutter="0"/>
          <w:cols w:space="720"/>
          <w:docGrid w:linePitch="286"/>
        </w:sectPr>
      </w:pPr>
    </w:p>
    <w:p w:rsidR="003F1CD3" w:rsidRDefault="003F1CD3">
      <w:pPr>
        <w:pStyle w:val="a4"/>
        <w:spacing w:line="269" w:lineRule="auto"/>
        <w:rPr>
          <w:lang w:eastAsia="zh-CN"/>
        </w:rPr>
      </w:pPr>
    </w:p>
    <w:p w:rsidR="003F1CD3" w:rsidRDefault="003F1CD3">
      <w:pPr>
        <w:pStyle w:val="a4"/>
        <w:spacing w:line="269" w:lineRule="auto"/>
        <w:rPr>
          <w:lang w:eastAsia="zh-CN"/>
        </w:rPr>
      </w:pPr>
    </w:p>
    <w:p w:rsidR="003F1CD3" w:rsidRDefault="003F1CD3">
      <w:pPr>
        <w:pStyle w:val="a4"/>
        <w:spacing w:line="270" w:lineRule="auto"/>
        <w:rPr>
          <w:lang w:eastAsia="zh-CN"/>
        </w:rPr>
      </w:pPr>
    </w:p>
    <w:p w:rsidR="003F1CD3" w:rsidRDefault="003F1CD3">
      <w:pPr>
        <w:pStyle w:val="a4"/>
        <w:spacing w:line="270" w:lineRule="auto"/>
        <w:rPr>
          <w:lang w:eastAsia="zh-CN"/>
        </w:rPr>
      </w:pPr>
    </w:p>
    <w:p w:rsidR="003F1CD3" w:rsidRDefault="003F1CD3">
      <w:pPr>
        <w:pStyle w:val="a4"/>
        <w:spacing w:line="270" w:lineRule="auto"/>
        <w:rPr>
          <w:lang w:eastAsia="zh-CN"/>
        </w:rPr>
      </w:pPr>
    </w:p>
    <w:p w:rsidR="003F1CD3" w:rsidRDefault="003F1CD3">
      <w:pPr>
        <w:pStyle w:val="a4"/>
        <w:spacing w:line="270" w:lineRule="auto"/>
        <w:rPr>
          <w:lang w:eastAsia="zh-CN"/>
        </w:rPr>
      </w:pPr>
    </w:p>
    <w:p w:rsidR="003F1CD3" w:rsidRDefault="003F1CD3">
      <w:pPr>
        <w:pStyle w:val="a4"/>
        <w:spacing w:line="270" w:lineRule="auto"/>
        <w:rPr>
          <w:lang w:eastAsia="zh-CN"/>
        </w:rPr>
      </w:pPr>
    </w:p>
    <w:p w:rsidR="003F1CD3" w:rsidRDefault="009D3785">
      <w:pPr>
        <w:tabs>
          <w:tab w:val="left" w:pos="4397"/>
        </w:tabs>
        <w:spacing w:before="91" w:line="222" w:lineRule="auto"/>
        <w:ind w:left="2318"/>
        <w:rPr>
          <w:rFonts w:ascii="黑体" w:eastAsia="黑体" w:hAnsi="黑体" w:cs="黑体"/>
          <w:sz w:val="28"/>
          <w:szCs w:val="28"/>
          <w:lang w:eastAsia="zh-CN"/>
        </w:rPr>
      </w:pPr>
      <w:r>
        <w:rPr>
          <w:rFonts w:ascii="黑体" w:eastAsia="黑体" w:hAnsi="黑体" w:cs="黑体"/>
          <w:sz w:val="28"/>
          <w:szCs w:val="28"/>
          <w:u w:val="single"/>
          <w:lang w:eastAsia="zh-CN"/>
        </w:rPr>
        <w:tab/>
      </w:r>
      <w:r>
        <w:rPr>
          <w:rFonts w:ascii="黑体" w:eastAsia="黑体" w:hAnsi="黑体" w:cs="黑体"/>
          <w:sz w:val="28"/>
          <w:szCs w:val="28"/>
          <w:lang w:eastAsia="zh-CN"/>
        </w:rPr>
        <w:t>（磋商项目名称）</w:t>
      </w:r>
    </w:p>
    <w:p w:rsidR="003F1CD3" w:rsidRDefault="003F1CD3">
      <w:pPr>
        <w:pStyle w:val="a4"/>
        <w:spacing w:line="241" w:lineRule="auto"/>
        <w:rPr>
          <w:lang w:eastAsia="zh-CN"/>
        </w:rPr>
      </w:pPr>
    </w:p>
    <w:p w:rsidR="003F1CD3" w:rsidRDefault="003F1CD3">
      <w:pPr>
        <w:pStyle w:val="a4"/>
        <w:spacing w:line="241" w:lineRule="auto"/>
        <w:rPr>
          <w:lang w:eastAsia="zh-CN"/>
        </w:rPr>
      </w:pPr>
    </w:p>
    <w:p w:rsidR="003F1CD3" w:rsidRDefault="003F1CD3">
      <w:pPr>
        <w:pStyle w:val="a4"/>
        <w:spacing w:line="241" w:lineRule="auto"/>
        <w:rPr>
          <w:lang w:eastAsia="zh-CN"/>
        </w:rPr>
      </w:pPr>
    </w:p>
    <w:p w:rsidR="003F1CD3" w:rsidRDefault="003F1CD3">
      <w:pPr>
        <w:pStyle w:val="a4"/>
        <w:spacing w:line="241" w:lineRule="auto"/>
        <w:rPr>
          <w:lang w:eastAsia="zh-CN"/>
        </w:rPr>
      </w:pPr>
    </w:p>
    <w:p w:rsidR="003F1CD3" w:rsidRDefault="003F1CD3">
      <w:pPr>
        <w:pStyle w:val="a4"/>
        <w:spacing w:line="241" w:lineRule="auto"/>
        <w:rPr>
          <w:lang w:eastAsia="zh-CN"/>
        </w:rPr>
      </w:pPr>
    </w:p>
    <w:p w:rsidR="003F1CD3" w:rsidRDefault="003F1CD3">
      <w:pPr>
        <w:pStyle w:val="a4"/>
        <w:spacing w:line="242" w:lineRule="auto"/>
        <w:rPr>
          <w:lang w:eastAsia="zh-CN"/>
        </w:rPr>
      </w:pPr>
    </w:p>
    <w:p w:rsidR="003F1CD3" w:rsidRDefault="003F1CD3">
      <w:pPr>
        <w:pStyle w:val="a4"/>
        <w:spacing w:line="242" w:lineRule="auto"/>
        <w:rPr>
          <w:lang w:eastAsia="zh-CN"/>
        </w:rPr>
      </w:pPr>
    </w:p>
    <w:p w:rsidR="003F1CD3" w:rsidRDefault="003F1CD3">
      <w:pPr>
        <w:pStyle w:val="a4"/>
        <w:spacing w:line="242" w:lineRule="auto"/>
        <w:rPr>
          <w:lang w:eastAsia="zh-CN"/>
        </w:rPr>
      </w:pPr>
    </w:p>
    <w:p w:rsidR="003F1CD3" w:rsidRDefault="003F1CD3">
      <w:pPr>
        <w:pStyle w:val="a4"/>
        <w:spacing w:line="242" w:lineRule="auto"/>
        <w:rPr>
          <w:lang w:eastAsia="zh-CN"/>
        </w:rPr>
      </w:pPr>
    </w:p>
    <w:p w:rsidR="003F1CD3" w:rsidRDefault="009D3785">
      <w:pPr>
        <w:spacing w:before="140" w:line="225" w:lineRule="auto"/>
        <w:ind w:left="3612"/>
        <w:outlineLvl w:val="1"/>
        <w:rPr>
          <w:rFonts w:ascii="黑体" w:eastAsia="黑体" w:hAnsi="黑体" w:cs="黑体"/>
          <w:sz w:val="43"/>
          <w:szCs w:val="43"/>
          <w:lang w:eastAsia="zh-CN"/>
        </w:rPr>
      </w:pPr>
      <w:r>
        <w:rPr>
          <w:rFonts w:ascii="黑体" w:eastAsia="黑体" w:hAnsi="黑体" w:cs="黑体"/>
          <w:spacing w:val="5"/>
          <w:sz w:val="43"/>
          <w:szCs w:val="43"/>
          <w:lang w:eastAsia="zh-CN"/>
        </w:rPr>
        <w:t>磋商文件</w:t>
      </w:r>
    </w:p>
    <w:p w:rsidR="003F1CD3" w:rsidRDefault="003F1CD3">
      <w:pPr>
        <w:pStyle w:val="a4"/>
        <w:spacing w:line="290" w:lineRule="auto"/>
        <w:rPr>
          <w:lang w:eastAsia="zh-CN"/>
        </w:rPr>
      </w:pPr>
    </w:p>
    <w:p w:rsidR="003F1CD3" w:rsidRDefault="009D3785">
      <w:pPr>
        <w:spacing w:before="114" w:line="227" w:lineRule="auto"/>
        <w:ind w:left="3440"/>
        <w:outlineLvl w:val="1"/>
        <w:rPr>
          <w:rFonts w:ascii="黑体" w:eastAsia="黑体" w:hAnsi="黑体" w:cs="黑体"/>
          <w:sz w:val="35"/>
          <w:szCs w:val="35"/>
          <w:lang w:eastAsia="zh-CN"/>
        </w:rPr>
      </w:pPr>
      <w:r>
        <w:rPr>
          <w:rFonts w:ascii="黑体" w:eastAsia="黑体" w:hAnsi="黑体" w:cs="黑体"/>
          <w:spacing w:val="1"/>
          <w:sz w:val="35"/>
          <w:szCs w:val="35"/>
          <w:lang w:eastAsia="zh-CN"/>
        </w:rPr>
        <w:t>（技术文件）</w:t>
      </w: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4" w:lineRule="auto"/>
        <w:rPr>
          <w:lang w:eastAsia="zh-CN"/>
        </w:rPr>
      </w:pPr>
    </w:p>
    <w:p w:rsidR="003F1CD3" w:rsidRDefault="003F1CD3">
      <w:pPr>
        <w:pStyle w:val="a4"/>
        <w:spacing w:line="245" w:lineRule="auto"/>
        <w:rPr>
          <w:lang w:eastAsia="zh-CN"/>
        </w:rPr>
      </w:pPr>
    </w:p>
    <w:p w:rsidR="003F1CD3" w:rsidRDefault="003F1CD3">
      <w:pPr>
        <w:pStyle w:val="a4"/>
        <w:spacing w:line="245" w:lineRule="auto"/>
        <w:rPr>
          <w:lang w:eastAsia="zh-CN"/>
        </w:rPr>
      </w:pPr>
    </w:p>
    <w:p w:rsidR="003F1CD3" w:rsidRDefault="003F1CD3">
      <w:pPr>
        <w:pStyle w:val="a4"/>
        <w:spacing w:line="245" w:lineRule="auto"/>
        <w:rPr>
          <w:lang w:eastAsia="zh-CN"/>
        </w:rPr>
      </w:pPr>
    </w:p>
    <w:p w:rsidR="003F1CD3" w:rsidRDefault="003F1CD3">
      <w:pPr>
        <w:pStyle w:val="a4"/>
        <w:spacing w:line="245" w:lineRule="auto"/>
        <w:rPr>
          <w:lang w:eastAsia="zh-CN"/>
        </w:rPr>
      </w:pPr>
    </w:p>
    <w:p w:rsidR="003F1CD3" w:rsidRDefault="003F1CD3">
      <w:pPr>
        <w:pStyle w:val="a4"/>
        <w:spacing w:line="245" w:lineRule="auto"/>
        <w:rPr>
          <w:lang w:eastAsia="zh-CN"/>
        </w:rPr>
      </w:pPr>
    </w:p>
    <w:p w:rsidR="003F1CD3" w:rsidRDefault="003F1CD3">
      <w:pPr>
        <w:pStyle w:val="a4"/>
        <w:spacing w:line="245" w:lineRule="auto"/>
        <w:rPr>
          <w:lang w:eastAsia="zh-CN"/>
        </w:rPr>
      </w:pPr>
    </w:p>
    <w:p w:rsidR="003F1CD3" w:rsidRDefault="003F1CD3">
      <w:pPr>
        <w:pStyle w:val="a4"/>
        <w:spacing w:line="245" w:lineRule="auto"/>
        <w:rPr>
          <w:lang w:eastAsia="zh-CN"/>
        </w:rPr>
      </w:pPr>
    </w:p>
    <w:p w:rsidR="003F1CD3" w:rsidRDefault="009D3785">
      <w:pPr>
        <w:spacing w:before="91" w:line="222" w:lineRule="auto"/>
        <w:ind w:left="928"/>
        <w:rPr>
          <w:rFonts w:ascii="黑体" w:eastAsia="黑体" w:hAnsi="黑体" w:cs="黑体"/>
          <w:sz w:val="28"/>
          <w:szCs w:val="28"/>
          <w:lang w:eastAsia="zh-CN"/>
        </w:rPr>
      </w:pPr>
      <w:r>
        <w:rPr>
          <w:rFonts w:ascii="黑体" w:eastAsia="黑体" w:hAnsi="黑体" w:cs="黑体"/>
          <w:spacing w:val="1"/>
          <w:sz w:val="28"/>
          <w:szCs w:val="28"/>
          <w:lang w:eastAsia="zh-CN"/>
        </w:rPr>
        <w:t>响应人</w:t>
      </w:r>
      <w:r>
        <w:rPr>
          <w:rFonts w:ascii="黑体" w:eastAsia="黑体" w:hAnsi="黑体" w:cs="黑体"/>
          <w:spacing w:val="-15"/>
          <w:sz w:val="28"/>
          <w:szCs w:val="28"/>
          <w:lang w:eastAsia="zh-CN"/>
        </w:rPr>
        <w:t>：（</w:t>
      </w:r>
      <w:r>
        <w:rPr>
          <w:rFonts w:ascii="黑体" w:eastAsia="黑体" w:hAnsi="黑体" w:cs="黑体"/>
          <w:spacing w:val="1"/>
          <w:sz w:val="28"/>
          <w:szCs w:val="28"/>
          <w:lang w:eastAsia="zh-CN"/>
        </w:rPr>
        <w:t>盖单位章）</w:t>
      </w:r>
    </w:p>
    <w:p w:rsidR="003F1CD3" w:rsidRDefault="003F1CD3">
      <w:pPr>
        <w:pStyle w:val="a4"/>
        <w:spacing w:line="348" w:lineRule="auto"/>
        <w:rPr>
          <w:lang w:eastAsia="zh-CN"/>
        </w:rPr>
      </w:pPr>
    </w:p>
    <w:p w:rsidR="003F1CD3" w:rsidRDefault="003F1CD3">
      <w:pPr>
        <w:pStyle w:val="a4"/>
        <w:spacing w:line="349" w:lineRule="auto"/>
        <w:rPr>
          <w:lang w:eastAsia="zh-CN"/>
        </w:rPr>
      </w:pPr>
    </w:p>
    <w:p w:rsidR="003F1CD3" w:rsidRDefault="009D3785">
      <w:pPr>
        <w:tabs>
          <w:tab w:val="left" w:pos="3426"/>
        </w:tabs>
        <w:spacing w:before="92" w:line="224" w:lineRule="auto"/>
        <w:ind w:left="2166"/>
        <w:rPr>
          <w:rFonts w:ascii="黑体" w:eastAsia="黑体" w:hAnsi="黑体" w:cs="黑体"/>
          <w:sz w:val="28"/>
          <w:szCs w:val="28"/>
          <w:lang w:eastAsia="zh-CN"/>
        </w:rPr>
      </w:pPr>
      <w:r>
        <w:rPr>
          <w:rFonts w:ascii="黑体" w:eastAsia="黑体" w:hAnsi="黑体" w:cs="黑体"/>
          <w:sz w:val="28"/>
          <w:szCs w:val="28"/>
          <w:u w:val="single"/>
          <w:lang w:eastAsia="zh-CN"/>
        </w:rPr>
        <w:tab/>
      </w:r>
      <w:r>
        <w:rPr>
          <w:rFonts w:ascii="黑体" w:eastAsia="黑体" w:hAnsi="黑体" w:cs="黑体"/>
          <w:spacing w:val="-10"/>
          <w:sz w:val="28"/>
          <w:szCs w:val="28"/>
          <w:lang w:eastAsia="zh-CN"/>
        </w:rPr>
        <w:t>年月日</w:t>
      </w:r>
    </w:p>
    <w:p w:rsidR="003F1CD3" w:rsidRDefault="003F1CD3">
      <w:pPr>
        <w:spacing w:line="224" w:lineRule="auto"/>
        <w:rPr>
          <w:rFonts w:ascii="黑体" w:eastAsia="黑体" w:hAnsi="黑体" w:cs="黑体"/>
          <w:sz w:val="28"/>
          <w:szCs w:val="28"/>
          <w:lang w:eastAsia="zh-CN"/>
        </w:rPr>
        <w:sectPr w:rsidR="003F1CD3">
          <w:pgSz w:w="11905" w:h="16839"/>
          <w:pgMar w:top="1090" w:right="1474" w:bottom="1012" w:left="1473" w:header="567" w:footer="850" w:gutter="0"/>
          <w:cols w:space="720"/>
          <w:docGrid w:linePitch="286"/>
        </w:sectPr>
      </w:pPr>
    </w:p>
    <w:p w:rsidR="003F1CD3" w:rsidRDefault="003F1CD3">
      <w:pPr>
        <w:pStyle w:val="a4"/>
        <w:spacing w:line="328" w:lineRule="auto"/>
        <w:rPr>
          <w:lang w:eastAsia="zh-CN"/>
        </w:rPr>
      </w:pPr>
    </w:p>
    <w:p w:rsidR="003F1CD3" w:rsidRDefault="009D3785">
      <w:pPr>
        <w:spacing w:before="101" w:line="227" w:lineRule="auto"/>
        <w:ind w:left="4068"/>
        <w:outlineLvl w:val="2"/>
        <w:rPr>
          <w:rFonts w:ascii="宋体" w:eastAsia="宋体" w:hAnsi="宋体" w:cs="宋体"/>
          <w:sz w:val="31"/>
          <w:szCs w:val="31"/>
          <w:lang w:eastAsia="zh-CN"/>
        </w:rPr>
      </w:pPr>
      <w:r>
        <w:rPr>
          <w:rFonts w:ascii="宋体" w:eastAsia="宋体" w:hAnsi="宋体" w:cs="宋体"/>
          <w:b/>
          <w:bCs/>
          <w:spacing w:val="-36"/>
          <w:sz w:val="31"/>
          <w:szCs w:val="31"/>
          <w:lang w:eastAsia="zh-CN"/>
        </w:rPr>
        <w:t>目录</w:t>
      </w:r>
    </w:p>
    <w:p w:rsidR="003F1CD3" w:rsidRDefault="009D3785">
      <w:pPr>
        <w:spacing w:before="224" w:line="228" w:lineRule="auto"/>
        <w:ind w:left="431"/>
        <w:rPr>
          <w:rFonts w:ascii="宋体" w:eastAsia="宋体" w:hAnsi="宋体" w:cs="宋体"/>
          <w:sz w:val="20"/>
          <w:szCs w:val="20"/>
          <w:lang w:eastAsia="zh-CN"/>
        </w:rPr>
      </w:pPr>
      <w:r>
        <w:rPr>
          <w:rFonts w:ascii="宋体" w:eastAsia="宋体" w:hAnsi="宋体" w:cs="宋体"/>
          <w:spacing w:val="9"/>
          <w:sz w:val="20"/>
          <w:szCs w:val="20"/>
          <w:lang w:eastAsia="zh-CN"/>
        </w:rPr>
        <w:t>一、施工组织设计（其内容和目录由响应人根据磋商文件评审要求自行编制）</w:t>
      </w:r>
    </w:p>
    <w:p w:rsidR="003F1CD3" w:rsidRDefault="009D3785">
      <w:pPr>
        <w:spacing w:before="161" w:line="228" w:lineRule="auto"/>
        <w:ind w:left="431"/>
        <w:rPr>
          <w:rFonts w:ascii="宋体" w:eastAsia="宋体" w:hAnsi="宋体" w:cs="宋体"/>
          <w:sz w:val="20"/>
          <w:szCs w:val="20"/>
          <w:lang w:eastAsia="zh-CN"/>
        </w:rPr>
      </w:pPr>
      <w:r>
        <w:rPr>
          <w:rFonts w:ascii="宋体" w:eastAsia="宋体" w:hAnsi="宋体" w:cs="宋体"/>
          <w:spacing w:val="7"/>
          <w:sz w:val="20"/>
          <w:szCs w:val="20"/>
          <w:lang w:eastAsia="zh-CN"/>
        </w:rPr>
        <w:t>二、其他资料</w:t>
      </w:r>
    </w:p>
    <w:p w:rsidR="003F1CD3" w:rsidRDefault="003F1CD3">
      <w:pPr>
        <w:spacing w:line="228" w:lineRule="auto"/>
        <w:rPr>
          <w:rFonts w:ascii="宋体" w:eastAsia="宋体" w:hAnsi="宋体" w:cs="宋体"/>
          <w:sz w:val="20"/>
          <w:szCs w:val="20"/>
          <w:lang w:eastAsia="zh-CN"/>
        </w:rPr>
        <w:sectPr w:rsidR="003F1CD3">
          <w:pgSz w:w="11905" w:h="16839"/>
          <w:pgMar w:top="1090" w:right="1474" w:bottom="1012" w:left="1473" w:header="567" w:footer="850" w:gutter="0"/>
          <w:cols w:space="720"/>
          <w:docGrid w:linePitch="286"/>
        </w:sectPr>
      </w:pPr>
    </w:p>
    <w:p w:rsidR="003F1CD3" w:rsidRDefault="003F1CD3">
      <w:pPr>
        <w:pStyle w:val="a4"/>
        <w:spacing w:line="270" w:lineRule="auto"/>
        <w:rPr>
          <w:lang w:eastAsia="zh-CN"/>
        </w:rPr>
      </w:pPr>
    </w:p>
    <w:p w:rsidR="003F1CD3" w:rsidRDefault="003F1CD3">
      <w:pPr>
        <w:pStyle w:val="a4"/>
        <w:spacing w:line="270" w:lineRule="auto"/>
        <w:rPr>
          <w:lang w:eastAsia="zh-CN"/>
        </w:rPr>
      </w:pPr>
    </w:p>
    <w:p w:rsidR="003F1CD3" w:rsidRDefault="009D3785">
      <w:pPr>
        <w:spacing w:before="78" w:line="222" w:lineRule="auto"/>
        <w:ind w:left="3531"/>
        <w:outlineLvl w:val="2"/>
        <w:rPr>
          <w:rFonts w:ascii="黑体" w:eastAsia="黑体" w:hAnsi="黑体" w:cs="黑体"/>
          <w:sz w:val="24"/>
          <w:szCs w:val="24"/>
          <w:lang w:eastAsia="zh-CN"/>
        </w:rPr>
      </w:pPr>
      <w:r>
        <w:rPr>
          <w:rFonts w:ascii="黑体" w:eastAsia="黑体" w:hAnsi="黑体" w:cs="黑体"/>
          <w:spacing w:val="-2"/>
          <w:sz w:val="24"/>
          <w:szCs w:val="24"/>
          <w:lang w:eastAsia="zh-CN"/>
        </w:rPr>
        <w:t>一、施工组织设计</w:t>
      </w:r>
    </w:p>
    <w:p w:rsidR="003F1CD3" w:rsidRDefault="003F1CD3">
      <w:pPr>
        <w:pStyle w:val="a4"/>
        <w:spacing w:line="324" w:lineRule="auto"/>
        <w:rPr>
          <w:lang w:eastAsia="zh-CN"/>
        </w:rPr>
      </w:pPr>
    </w:p>
    <w:p w:rsidR="003F1CD3" w:rsidRDefault="003F1CD3">
      <w:pPr>
        <w:pStyle w:val="a4"/>
        <w:spacing w:line="324" w:lineRule="auto"/>
        <w:rPr>
          <w:lang w:eastAsia="zh-CN"/>
        </w:rPr>
      </w:pPr>
    </w:p>
    <w:p w:rsidR="003F1CD3" w:rsidRDefault="009D3785">
      <w:pPr>
        <w:spacing w:before="65" w:line="228" w:lineRule="auto"/>
        <w:ind w:left="2501"/>
        <w:rPr>
          <w:rFonts w:ascii="宋体" w:eastAsia="宋体" w:hAnsi="宋体" w:cs="宋体"/>
          <w:sz w:val="20"/>
          <w:szCs w:val="20"/>
          <w:lang w:eastAsia="zh-CN"/>
        </w:rPr>
      </w:pPr>
      <w:r>
        <w:rPr>
          <w:rFonts w:ascii="宋体" w:eastAsia="宋体" w:hAnsi="宋体" w:cs="宋体"/>
          <w:spacing w:val="8"/>
          <w:sz w:val="20"/>
          <w:szCs w:val="20"/>
          <w:lang w:eastAsia="zh-CN"/>
        </w:rPr>
        <w:t>（响应人根据磋商文件评审要求自行编制）</w:t>
      </w:r>
    </w:p>
    <w:p w:rsidR="003F1CD3" w:rsidRDefault="003F1CD3">
      <w:pPr>
        <w:spacing w:line="228" w:lineRule="auto"/>
        <w:rPr>
          <w:rFonts w:ascii="宋体" w:eastAsia="宋体" w:hAnsi="宋体" w:cs="宋体"/>
          <w:sz w:val="20"/>
          <w:szCs w:val="20"/>
          <w:lang w:eastAsia="zh-CN"/>
        </w:rPr>
        <w:sectPr w:rsidR="003F1CD3">
          <w:pgSz w:w="11905" w:h="16839"/>
          <w:pgMar w:top="1090" w:right="1474" w:bottom="1012" w:left="1473" w:header="567" w:footer="850" w:gutter="0"/>
          <w:cols w:space="720"/>
          <w:docGrid w:linePitch="286"/>
        </w:sectPr>
      </w:pPr>
    </w:p>
    <w:p w:rsidR="003F1CD3" w:rsidRDefault="003F1CD3">
      <w:pPr>
        <w:pStyle w:val="a4"/>
        <w:spacing w:line="270" w:lineRule="auto"/>
        <w:rPr>
          <w:lang w:eastAsia="zh-CN"/>
        </w:rPr>
      </w:pPr>
    </w:p>
    <w:p w:rsidR="003F1CD3" w:rsidRDefault="003F1CD3">
      <w:pPr>
        <w:pStyle w:val="a4"/>
        <w:spacing w:line="270" w:lineRule="auto"/>
        <w:rPr>
          <w:lang w:eastAsia="zh-CN"/>
        </w:rPr>
      </w:pPr>
    </w:p>
    <w:p w:rsidR="003F1CD3" w:rsidRDefault="009D3785">
      <w:pPr>
        <w:spacing w:before="78" w:line="222" w:lineRule="auto"/>
        <w:ind w:left="3771"/>
        <w:rPr>
          <w:rFonts w:ascii="黑体" w:eastAsia="黑体" w:hAnsi="黑体" w:cs="黑体"/>
          <w:sz w:val="24"/>
          <w:szCs w:val="24"/>
          <w:lang w:eastAsia="zh-CN"/>
        </w:rPr>
      </w:pPr>
      <w:r>
        <w:rPr>
          <w:rFonts w:ascii="黑体" w:eastAsia="黑体" w:hAnsi="黑体" w:cs="黑体"/>
          <w:spacing w:val="-3"/>
          <w:sz w:val="24"/>
          <w:szCs w:val="24"/>
          <w:lang w:eastAsia="zh-CN"/>
        </w:rPr>
        <w:t>二、其他资料</w:t>
      </w:r>
    </w:p>
    <w:p w:rsidR="003F1CD3" w:rsidRDefault="003F1CD3">
      <w:pPr>
        <w:pStyle w:val="a4"/>
        <w:spacing w:line="283" w:lineRule="auto"/>
        <w:rPr>
          <w:lang w:eastAsia="zh-CN"/>
        </w:rPr>
      </w:pPr>
    </w:p>
    <w:p w:rsidR="003F1CD3" w:rsidRDefault="003F1CD3">
      <w:pPr>
        <w:pStyle w:val="a4"/>
        <w:spacing w:line="284" w:lineRule="auto"/>
        <w:rPr>
          <w:lang w:eastAsia="zh-CN"/>
        </w:rPr>
      </w:pPr>
    </w:p>
    <w:p w:rsidR="003F1CD3" w:rsidRDefault="009D3785">
      <w:pPr>
        <w:spacing w:before="65" w:line="227" w:lineRule="auto"/>
        <w:ind w:left="438"/>
        <w:rPr>
          <w:rFonts w:ascii="宋体" w:eastAsia="宋体" w:hAnsi="宋体" w:cs="宋体"/>
          <w:sz w:val="20"/>
          <w:szCs w:val="20"/>
          <w:lang w:eastAsia="zh-CN"/>
        </w:rPr>
      </w:pPr>
      <w:r>
        <w:rPr>
          <w:rFonts w:ascii="宋体" w:eastAsia="宋体" w:hAnsi="宋体" w:cs="宋体"/>
          <w:spacing w:val="8"/>
          <w:sz w:val="20"/>
          <w:szCs w:val="20"/>
          <w:lang w:eastAsia="zh-CN"/>
        </w:rPr>
        <w:t>响应人自行提供其他相关资料（如有）</w:t>
      </w:r>
    </w:p>
    <w:sectPr w:rsidR="003F1CD3">
      <w:pgSz w:w="11905" w:h="16839"/>
      <w:pgMar w:top="1090" w:right="1474" w:bottom="1009" w:left="1473" w:header="567" w:footer="85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32" w:rsidRDefault="00F90632">
      <w:r>
        <w:separator/>
      </w:r>
    </w:p>
  </w:endnote>
  <w:endnote w:type="continuationSeparator" w:id="0">
    <w:p w:rsidR="00F90632" w:rsidRDefault="00F9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D3" w:rsidRDefault="009D3785">
    <w:pPr>
      <w:pStyle w:val="a7"/>
      <w:rPr>
        <w:lang w:eastAsia="zh-CN"/>
      </w:rPr>
    </w:pPr>
    <w:r>
      <w:rPr>
        <w:noProof/>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1CD3" w:rsidRDefault="009D3785">
                          <w:pPr>
                            <w:pStyle w:val="a7"/>
                          </w:pPr>
                          <w:r>
                            <w:fldChar w:fldCharType="begin"/>
                          </w:r>
                          <w:r>
                            <w:instrText xml:space="preserve"> PAGE  \* MERGEFORMAT </w:instrText>
                          </w:r>
                          <w:r>
                            <w:fldChar w:fldCharType="separate"/>
                          </w:r>
                          <w:r w:rsidR="00452E5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9"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HhBQMAAM4GAAAOAAAAZHJzL2Uyb0RvYy54bWysVc1u1DAQviPxDpbvaZJtuptEzVbbTYOQ&#10;VrSiIM5ex+lGOHZku/sD4gpvwIkLd56rz8HYu8luS5EocPFO7JnxzDefvz09WzccLZnStRQZDo8C&#10;jJigsqzFTYbfvim8GCNtiCgJl4JleMM0Phs/f3a6alM2kAvJS6YQJBE6XbUZXhjTpr6v6YI1RB/J&#10;lgk4rKRqiIFPdeOXiqwge8P9QRAM/ZVUZaskZVrDbr49xGOXv6oYNZdVpZlBPMNQm3Grcuvcrv74&#10;lKQ3irSLmu7KIH9RRUNqAZf2qXJiCLpV9S+pmpoqqWVljqhsfFlVNWWuB+gmDB50c70gLXO9ADi6&#10;7WHS/y8tfbW8UqguMzxKMBKkgRndff1y9+3H3ffPCPYAoFWrU/C7bsHTrM/lGgbd7WvYtH2vK9XY&#10;X+gIwTlAvenhZWuDqA2KB3EcwBGFs+4D8vv78FZp84LJBlkjwwrm52Aly5k2W9fOxd4mZFFz7mbI&#10;BVpleHh8EriA/gSSc2F9oQrIsbO2s/mYBMlFfBFHXjQYXnhRkOfepJhG3rAIRyf5cT6d5uEnmy+M&#10;0kVdlkzY+zqehNGfzWHH2O2Ee6ZoyevSprMlOb6zKVdoSYCp3DiAofYDL/9+FQ43aOpBR+EgCs4H&#10;iVcM45EXFdGJl4yC2AvC5DwZBlES5cX9jma1YP/e0T3wD4omqZ1X39icE/recue3rdly9q2BWzc3&#10;39JwSzdnmQ0HRzvd16wCBjvWPYIloZSJHk/nbb0qQP4pgTt/h7bTlacEsy7C3SyF6YObWkjlGPuA&#10;AuX7jgLV1h9AOejbmmY9XwOU1pzLcgOvU0l4NPDAdEuLGnCfEW2uiAJFg01QaXMJS8UlvBS5szBa&#10;SPXhsX3rDwSHU4xWoJAZFiDhGPGXAgQIEprOUJ0x7wxx20wlEDl0tTgTApThnVkp2bwD6Z7YO+CI&#10;CAo3Zdh05tRsVRqkn7LJxDmBZLbEzMR1S21qN+x2cmtABZw47JHYgQWi6bi0E3iryoffzmv/NzT+&#10;CQ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CFJJHhBQMAAM4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F1CD3" w:rsidRDefault="009D3785">
                    <w:pPr>
                      <w:pStyle w:val="a7"/>
                    </w:pPr>
                    <w:r>
                      <w:fldChar w:fldCharType="begin"/>
                    </w:r>
                    <w:r>
                      <w:instrText xml:space="preserve"> PAGE  \* MERGEFORMAT </w:instrText>
                    </w:r>
                    <w:r>
                      <w:fldChar w:fldCharType="separate"/>
                    </w:r>
                    <w:r w:rsidR="00452E5B">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D3" w:rsidRDefault="009D3785">
    <w:pPr>
      <w:pStyle w:val="a7"/>
      <w:rPr>
        <w:lang w:eastAsia="zh-CN"/>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1CD3" w:rsidRDefault="009D3785">
                          <w:pPr>
                            <w:pStyle w:val="a7"/>
                          </w:pPr>
                          <w:r>
                            <w:fldChar w:fldCharType="begin"/>
                          </w:r>
                          <w:r>
                            <w:instrText xml:space="preserve"> PAGE  \* MERGEFORMAT </w:instrText>
                          </w:r>
                          <w:r>
                            <w:fldChar w:fldCharType="separate"/>
                          </w:r>
                          <w:r w:rsidR="00452E5B">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0" o:spid="_x0000_s1027"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Qx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cAr0CNJAj26/frn99uP2+2cEe0DQWpkx4K4UIO3mTG6g0d2+gU1X96bSjfuF&#10;ihCcQ6xtTy/bWESdUzpI0wiOKJx1HxA/vHNX2tgXTDbIGRnW0D9PK1nNjW2hHcTdJmRRc+57yAVa&#10;Z3h4eBR5h/4EgnPhsJAFxNhZbW8+jqLReXqeJkEyGJ4HSZTnwbSYJcGwiI+P8sN8NsvjTy5enIyX&#10;dVky4e7rdBInf9aHnWLbDvdKMZLXpQvnUvJ6ZzOu0YqAUrn1BEPue6jwfhaeNyjqQUXxIInOBqOg&#10;GKbHQVIkR8HoOEqDKB6djYZRMkry4n5F81qwf6/oHvl7SZOx61df2IIT+t5p57eluXTuSgNY17fQ&#10;ybCVm7fslgPQdfc1q0DBXnWPcEkoZaLn06MdqgLmn+K4w3u2/Vx5ijPrPPzNUtjeuamF1F6xDyRQ&#10;vu8kULV4IGWvbmfazWLjn27/Ghey3MIj1RLeDrwzo2hRA/1zYuwl0TDYYBOGtb2ApeISHozcWRgt&#10;pf7w2L7Dg87hFKM1DMoMC5jkGPGXAuYQBLSdoTtj0RnipplJ0HPsc/EmOGjLO7PSsnkHE3zq7oAj&#10;IijclGHbmTPbDmv4B6BsOvUgmJyK2Lm4UtSF9j1X0xsLw8DPCMdNy8SOM5idXlK7Oe+G8/63R939&#10;G0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nWqQxCAMAANU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3F1CD3" w:rsidRDefault="009D3785">
                    <w:pPr>
                      <w:pStyle w:val="a7"/>
                    </w:pPr>
                    <w:r>
                      <w:fldChar w:fldCharType="begin"/>
                    </w:r>
                    <w:r>
                      <w:instrText xml:space="preserve"> PAGE  \* MERGEFORMAT </w:instrText>
                    </w:r>
                    <w:r>
                      <w:fldChar w:fldCharType="separate"/>
                    </w:r>
                    <w:r w:rsidR="00452E5B">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D3" w:rsidRDefault="009D3785">
    <w:pPr>
      <w:pStyle w:val="a7"/>
      <w:rPr>
        <w:lang w:eastAsia="zh-CN"/>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1CD3" w:rsidRDefault="009D3785">
                          <w:pPr>
                            <w:pStyle w:val="a7"/>
                          </w:pPr>
                          <w:r>
                            <w:fldChar w:fldCharType="begin"/>
                          </w:r>
                          <w:r>
                            <w:instrText xml:space="preserve"> PAGE  \* MERGEFORMAT </w:instrText>
                          </w:r>
                          <w:r>
                            <w:fldChar w:fldCharType="separate"/>
                          </w:r>
                          <w:r w:rsidR="00452E5B">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2" o:spid="_x0000_s1028"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f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cDrASJAGenT79cvttx+33z8j2AOC1sqMAXelAGk3Z3IDje72DWy6ujeVbtwv&#10;VITgHKje9vSyjUXUOaWDNI3giMJZ9wHxwzt3pY19wWSDnJFhDf3ztJLV3NgW2kHcbUIWNee+h1yg&#10;dYaHh0eRd+hPIDgXDgtZQIyd1fbm4yganafnaRIkg+F5kER5HkyLWRIMi/j4KD/MZ7M8/uTixcl4&#10;WZclE+6+Tidx8md92Cm27XCvFCN5XbpwLiWvdzbjGq0IKJVbTzDkvocK72fheYOiHlQUD5LobDAK&#10;imF6HCRFchSMjqM0iOLR2WgYJaMkL+5XNK8F+/eK7pG/lzQZu371hS04oe+ddn5bmkvnrjSAdX0L&#10;nQxbuXnLbjkAXXdfswoU7FX3CJeEUiZ6Pj3aoSpg/imOO7xn28+VpzizzsPfLIXtnZtaSO0V+0AC&#10;5ftOAlWLB1L26nam3Sw2/un2r3Qhyy08Ui3h7cA7M4oWNdA/J8ZeEg2DDTZhWNsLWCou4cHInYXR&#10;UuoPj+07POgcTjFaw6DMsIBJjhF/KWAOQUDbGbozFp0hbpqZBD3HPhdvgoO2vDMrLZt3MMGn7g44&#10;IoLCTRm2nTmz7bCGfwDKplMPgsmpiJ2LK0VdaN9zNb2xMAz8jHDctEzsOIPZ6SW1m/NuOO9/e9Td&#10;v9HkJ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VSP7Xw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3F1CD3" w:rsidRDefault="009D3785">
                    <w:pPr>
                      <w:pStyle w:val="a7"/>
                    </w:pPr>
                    <w:r>
                      <w:fldChar w:fldCharType="begin"/>
                    </w:r>
                    <w:r>
                      <w:instrText xml:space="preserve"> PAGE  \* MERGEFORMAT </w:instrText>
                    </w:r>
                    <w:r>
                      <w:fldChar w:fldCharType="separate"/>
                    </w:r>
                    <w:r w:rsidR="00452E5B">
                      <w:rPr>
                        <w:noProof/>
                      </w:rPr>
                      <w:t>6</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D3" w:rsidRDefault="009D3785">
    <w:pPr>
      <w:pStyle w:val="a7"/>
      <w:rPr>
        <w:lang w:eastAsia="zh-CN"/>
      </w:rPr>
    </w:pPr>
    <w:r>
      <w:rPr>
        <w:noProof/>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1CD3" w:rsidRDefault="009D3785">
                          <w:pPr>
                            <w:pStyle w:val="a7"/>
                          </w:pPr>
                          <w:r>
                            <w:fldChar w:fldCharType="begin"/>
                          </w:r>
                          <w:r>
                            <w:instrText xml:space="preserve"> PAGE  \* MERGEFORMAT </w:instrText>
                          </w:r>
                          <w:r>
                            <w:fldChar w:fldCharType="separate"/>
                          </w:r>
                          <w:r w:rsidR="00452E5B">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3" o:spid="_x0000_s1029"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cV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cHqIkSAN9Oj265fbbz9uv39GsAcErZUZA+5KAdJuzuQGGt3tG9h0dW8q3bhf&#10;qAjBOVC97ellG4uoc0oHaRrBEYWz7gPih3fuShv7gskGOSPDGvrnaSWrubEttIO424Qsas59D7lA&#10;6wwPD48i79CfQHAuHBaygBg7q+3Nx1E0Ok/P0yRIBsPzIInyPJgWsyQYFvHxUX6Yz2Z5/MnFi5Px&#10;si5LJtx9nU7i5M/6sFNs2+FeKUbyunThXEpe72zGNVoRUCq3nmDIfQ8V3s/C8wZFPagoHiTR2WAU&#10;FMP0OEiK5CgYHUdpEMWjs9EwSkZJXtyvaF4L9u8V3SN/L2kydv3qC1twQt877fy2NJfOXWkA6/oW&#10;Ohm2cvOW3XIAuu6+ZhUo2KvuES4JpUz0fHq0Q1XA/FMcd3jPtp8rT3FmnYe/WQrbOze1kNor9oEE&#10;yvedBKoWD6Ts1e1Mu1ls/NPtX+lCllt4pFrC24F3ZhQtaqB/Toy9JBoGG2zCsLYXsFRcwoOROwuj&#10;pdQfHtt3eNA5nGK0hkGZYQGTHCP+UsAcgoC2M3RnLDpD3DQzCXqOfS7eBAdteWdWWjbvYIJP3R1w&#10;RASFmzJsO3Nm22EN/wCUTaceBJNTETsXV4q60L7nanpjYRj4GeG4aZnYcQaz00tqN+fdcN7/9qi7&#10;f6PJT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LFw3FQ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3F1CD3" w:rsidRDefault="009D3785">
                    <w:pPr>
                      <w:pStyle w:val="a7"/>
                    </w:pPr>
                    <w:r>
                      <w:fldChar w:fldCharType="begin"/>
                    </w:r>
                    <w:r>
                      <w:instrText xml:space="preserve"> PAGE  \* MERGEFORMAT </w:instrText>
                    </w:r>
                    <w:r>
                      <w:fldChar w:fldCharType="separate"/>
                    </w:r>
                    <w:r w:rsidR="00452E5B">
                      <w:rPr>
                        <w:noProof/>
                      </w:rPr>
                      <w:t>7</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D3" w:rsidRDefault="009D3785">
    <w:pPr>
      <w:pStyle w:val="a7"/>
      <w:rPr>
        <w:lang w:eastAsia="zh-CN"/>
      </w:rPr>
    </w:pPr>
    <w:r>
      <w:rPr>
        <w:noProof/>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1CD3" w:rsidRDefault="009D3785">
                          <w:pPr>
                            <w:pStyle w:val="a7"/>
                          </w:pPr>
                          <w:r>
                            <w:fldChar w:fldCharType="begin"/>
                          </w:r>
                          <w:r>
                            <w:instrText xml:space="preserve"> PAGE  \* MERGEFORMAT </w:instrText>
                          </w:r>
                          <w:r>
                            <w:fldChar w:fldCharType="separate"/>
                          </w:r>
                          <w:r w:rsidR="00452E5B">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4" o:spid="_x0000_s1030"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M6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cJpgJEgDPbr9+uX224/b758R7AFBa2XGgLtSgLSbM7mBRnf7BjZd3ZtKN+4X&#10;KkJwDlRve3rZxiLqnNJBmkZwROGs+4D44Z270sa+YLJBzsiwhv55WslqbmwL7SDuNiGLmnPfQy7Q&#10;OsPDw6PIO/QnEJwLh4UsIMbOanvzcRSNztPzNAmSwfA8SKI8D6bFLAmGRXx8lB/ms1kef3Lx4mS8&#10;rMuSCXdfp5M4+bM+7BTbdrhXipG8Ll04l5LXO5txjVYElMqtJxhy30OF97PwvEFRDyqKB0l0NhgF&#10;xTA9DpIiOQpGx1EaRPHobDSMklGSF/crmteC/XtF98jfS5qMXb/6whac0PdOO78tzaVzVxrAur6F&#10;Toat3LxltxyArruvWQUK9qp7hEtCKRM9nx7tUBUw/xTHHd6z7efKU5xZ5+FvlsL2zk0tpPaKfSCB&#10;8n0ngarFAyl7dTvTbhYb/3T7V7qQ5RYeqZbwduCdGUWLGuifE2MviYbBBpswrO0FLBWX8GDkzsJo&#10;KfWHx/YdHnQOpxitYVBmWMAkx4i/FDCHIKDtDN0Zi84QN81Mgp5jn4s3wUFb3pmVls07mOBTdwcc&#10;EUHhpgzbzpzZdljDPwBl06kHweRUxM7FlaIutO+5mt5YGAZ+RjhuWiZ2nMHs9JLazXk3nPe/Peru&#10;32jyEw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ACJiM6CAMAANU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3F1CD3" w:rsidRDefault="009D3785">
                    <w:pPr>
                      <w:pStyle w:val="a7"/>
                    </w:pPr>
                    <w:r>
                      <w:fldChar w:fldCharType="begin"/>
                    </w:r>
                    <w:r>
                      <w:instrText xml:space="preserve"> PAGE  \* MERGEFORMAT </w:instrText>
                    </w:r>
                    <w:r>
                      <w:fldChar w:fldCharType="separate"/>
                    </w:r>
                    <w:r w:rsidR="00452E5B">
                      <w:rPr>
                        <w:noProof/>
                      </w:rPr>
                      <w:t>8</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D3" w:rsidRDefault="009D3785">
    <w:pPr>
      <w:pStyle w:val="a7"/>
      <w:rPr>
        <w:lang w:eastAsia="zh-CN"/>
      </w:rPr>
    </w:pPr>
    <w:r>
      <w:rPr>
        <w:noProof/>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1CD3" w:rsidRDefault="009D3785">
                          <w:pPr>
                            <w:pStyle w:val="a7"/>
                          </w:pPr>
                          <w:r>
                            <w:fldChar w:fldCharType="begin"/>
                          </w:r>
                          <w:r>
                            <w:instrText xml:space="preserve"> PAGE  \* MERGEFORMAT </w:instrText>
                          </w:r>
                          <w:r>
                            <w:fldChar w:fldCharType="separate"/>
                          </w:r>
                          <w:r w:rsidR="00452E5B">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5" o:spid="_x0000_s1031"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9wCQMAANUGAAAOAAAAZHJzL2Uyb0RvYy54bWysVc1u1DAQviPxDpbvaZJtdptdNVttNw1C&#10;qmhFQZy9jtONcGzLdvcHxBXegBMX7jxXn4Oxs0m3pUgUuHgn9jfjmW8+zx6fbBqOVkybWooMxwcR&#10;RkxQWdbiOsNv3xRBipGxRJSES8EyvGUGn0yfPzteqwkbyKXkJdMIgggzWasML61VkzA0dMkaYg6k&#10;YgIOK6kbYuFTX4elJmuI3vBwEEWjcC11qbSkzBjYzdtDPPXxq4pRe1FVhlnEMwy5Wb9qvy7cGk6P&#10;yeRaE7Ws6S4N8hdZNKQWcGkfKieWoBtd/xKqqamWRlb2gMomlFVVU+ZrgGri6EE1V0uimK8FyDGq&#10;p8n8v7D01epSo7rMcDrESJAGenT79cvttx+33z8j2AOC1spMAHelAGk3p3IDje72DWy6ujeVbtwv&#10;VITgHKje9vSyjUXUOaWDNI3giMJZ9wHxwzt3pY19wWSDnJFhDf3ztJLVubEttIO424Qsas59D7lA&#10;6wyPDoeRd+hPIDgXDgtZQIyd1fbm4zgan6VnaRIkg9FZkER5HsyKeRKMivhomB/m83kef3Lx4mSy&#10;rMuSCXdfp5M4+bM+7BTbdrhXipG8Ll04l5LXO5tzjVYElMqtJxhy30OF97PwvEFRDyqKB0l0OhgH&#10;xSg9CpIiGQbjoygNonh8Oh5FyTjJi/sVndeC/XtF98jfS5pMXL/6whac0PdOO78tzaVzVxrAur6F&#10;Toat3LxltxyArruvWQUK9qp7hEtCKRM9nx7tUBUw/xTHHd6z7efKU5xZ5+FvlsL2zk0tpPaKfSCB&#10;8n0ngarFAyl7dTvTbhYb/3T7V7qQ5RYeqZbwduCdGUWLGug/J8ZeEg2DDTZhWNsLWCou4cHInYXR&#10;UuoPj+07POgcTjFaw6DMsIBJjhF/KWAOQUDbGbozFp0hbpq5BD3HPhdvgoO2vDMrLZt3MMFn7g44&#10;IoLCTRm2nTm37bCGfwDKZjMPgsmpiD0XV4q60L7nanZjYRj4GeG4aZnYcQaz00tqN+fdcN7/9qi7&#10;f6PpT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e1nvcA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3F1CD3" w:rsidRDefault="009D3785">
                    <w:pPr>
                      <w:pStyle w:val="a7"/>
                    </w:pPr>
                    <w:r>
                      <w:fldChar w:fldCharType="begin"/>
                    </w:r>
                    <w:r>
                      <w:instrText xml:space="preserve"> PAGE  \* MERGEFORMAT </w:instrText>
                    </w:r>
                    <w:r>
                      <w:fldChar w:fldCharType="separate"/>
                    </w:r>
                    <w:r w:rsidR="00452E5B">
                      <w:rPr>
                        <w:noProof/>
                      </w:rPr>
                      <w:t>9</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D3" w:rsidRDefault="009D3785">
    <w:pPr>
      <w:pStyle w:val="a7"/>
      <w:rPr>
        <w:lang w:eastAsia="zh-CN"/>
      </w:rPr>
    </w:pPr>
    <w:r>
      <w:rPr>
        <w:noProof/>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1CD3" w:rsidRDefault="009D3785">
                          <w:pPr>
                            <w:pStyle w:val="a7"/>
                          </w:pPr>
                          <w:r>
                            <w:fldChar w:fldCharType="begin"/>
                          </w:r>
                          <w:r>
                            <w:instrText xml:space="preserve"> PAGE  \* MERGEFORMAT </w:instrText>
                          </w:r>
                          <w:r>
                            <w:fldChar w:fldCharType="separate"/>
                          </w:r>
                          <w:r w:rsidR="00452E5B">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6" o:spid="_x0000_s1032"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uv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cDrESJAGenT79cvttx+33z8j2AOC1sqMAXelAGk3Z3IDje72DWy6ujeVbtwv&#10;VITgHKje9vSyjUXUOaWDNI3giMJZ9wHxwzt3pY19wWSDnJFhDf3ztJLV3NgW2kHcbUIWNee+h1yg&#10;dYaHh0eRd+hPIDgXDgtZQIyd1fbm4yganafnaRIkg+F5kER5HkyLWRIMi/j4KD/MZ7M8/uTixcl4&#10;WZclE+6+Tidx8md92Cm27XCvFCN5XbpwLiWvdzbjGq0IKJVbTzDkvocK72fheYOiHlQUD5LobDAK&#10;imF6HCRFchSMjqM0iOLR2WgYJaMkL+5XNK8F+/eK7pG/lzQZu371hS04oe+ddn5bmkvnrjSAdX0L&#10;nQxbuXnLbjkAXXdfswoU7FX3CJeEUiZ6Pj3aoSpg/imOO7xn28+VpzizzsPfLIXtnZtaSO0V+0AC&#10;5ftOAlWLB1L26nam3Sw2/un2r3Qhyy08Ui3h7cA7M4oWNdA/J8ZeEg2DDTZhWNsLWCou4cHInYXR&#10;UuoPj+07POgcTjFaw6DMsIBJjhF/KWAOQUDbGbozFp0hbpqZBD3HPhdvgoO2vDMrLZt3MMGn7g44&#10;IoLCTRm2nTmz7bCGfwDKplMPgsmpiJ2LK0VdaN9zNb2xMAz8jHDctEzsOIPZ6SW1m/NuOO9/e9Td&#10;v9HkJ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8Ni7rw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3F1CD3" w:rsidRDefault="009D3785">
                    <w:pPr>
                      <w:pStyle w:val="a7"/>
                    </w:pPr>
                    <w:r>
                      <w:fldChar w:fldCharType="begin"/>
                    </w:r>
                    <w:r>
                      <w:instrText xml:space="preserve"> PAGE  \* MERGEFORMAT </w:instrText>
                    </w:r>
                    <w:r>
                      <w:fldChar w:fldCharType="separate"/>
                    </w:r>
                    <w:r w:rsidR="00452E5B">
                      <w:rPr>
                        <w:noProof/>
                      </w:rPr>
                      <w:t>10</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D3" w:rsidRDefault="009D3785">
    <w:pPr>
      <w:pStyle w:val="a7"/>
      <w:rPr>
        <w:lang w:eastAsia="zh-CN"/>
      </w:rPr>
    </w:pPr>
    <w:r>
      <w:rPr>
        <w:noProof/>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1CD3" w:rsidRDefault="009D3785">
                          <w:pPr>
                            <w:pStyle w:val="a7"/>
                          </w:pPr>
                          <w:r>
                            <w:fldChar w:fldCharType="begin"/>
                          </w:r>
                          <w:r>
                            <w:instrText xml:space="preserve"> PAGE  \* MERGEFORMAT </w:instrText>
                          </w:r>
                          <w:r>
                            <w:fldChar w:fldCharType="separate"/>
                          </w:r>
                          <w:r w:rsidR="00452E5B">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7" o:spid="_x0000_s1033"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3fl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cHqMkSAN9Oj265fbbz9uv39GsAcErZUZA+5KAdJuzuQGGt3tG9h0dW8q3bhf&#10;qAjBOVC97ellG4uoc0oHaRrBEYWz7gPih3fuShv7gskGOSPDGvrnaSWrubEttIO424Qsas59D7lA&#10;6wwPD48i79CfQHAuHBaygBg7q+3Nx1E0Ok/P0yRIBsPzIInyPJgWsyQYFvHxUX6Yz2Z5/MnFi5Px&#10;si5LJtx9nU7i5M/6sFNs2+FeKUbyunThXEpe72zGNVoRUCq3nmDIfQ8V3s/C8wZFPagoHiTR2WAU&#10;FMP0OEiK5CgYHUdpEMWjs9EwSkZJXtyvaF4L9u8V3SN/L2kydv3qC1twQt877fy2NJfOXWkA6/oW&#10;Ohm2cvOW3XIAuu6+ZhUo2KvuES4JpUz0fHq0Q1XA/FMcd3jPtp8rT3FmnYe/WQrbOze1kNor9oEE&#10;yvedBKoWD6Ts1e1Mu1ls/NPtX+lCllt4pFrC24F3ZhQtaqB/Toy9JBoGG2zCsLYXsFRcwoOROwuj&#10;pdQfHtt3eNA5nGK0hkGZYQGTHCP+UsAcgoC2M3RnLDpD3DQzCXqOfS7eBAdteWdWWjbvYIJP3R1w&#10;RASFmzJsO3Nm22EN/wCUTaceBJNTETsXV4q60L7nanpjYRj4GeG4aZnYcQaz00tqN+fdcN7/9qi7&#10;f6PJT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iad35Q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3F1CD3" w:rsidRDefault="009D3785">
                    <w:pPr>
                      <w:pStyle w:val="a7"/>
                    </w:pPr>
                    <w:r>
                      <w:fldChar w:fldCharType="begin"/>
                    </w:r>
                    <w:r>
                      <w:instrText xml:space="preserve"> PAGE  \* MERGEFORMAT </w:instrText>
                    </w:r>
                    <w:r>
                      <w:fldChar w:fldCharType="separate"/>
                    </w:r>
                    <w:r w:rsidR="00452E5B">
                      <w:rPr>
                        <w:noProof/>
                      </w:rPr>
                      <w:t>34</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D3" w:rsidRDefault="009D3785">
    <w:pPr>
      <w:pStyle w:val="a7"/>
      <w:rPr>
        <w:lang w:eastAsia="zh-CN"/>
      </w:rPr>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1CD3" w:rsidRDefault="009D3785">
                          <w:pPr>
                            <w:pStyle w:val="a7"/>
                          </w:pPr>
                          <w:r>
                            <w:fldChar w:fldCharType="begin"/>
                          </w:r>
                          <w:r>
                            <w:instrText xml:space="preserve"> PAGE  \* MERGEFORMAT </w:instrText>
                          </w:r>
                          <w:r>
                            <w:fldChar w:fldCharType="separate"/>
                          </w:r>
                          <w:r w:rsidR="00452E5B">
                            <w:rPr>
                              <w:noProof/>
                            </w:rP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8" o:spid="_x0000_s1034"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k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DF0SpAGenT79cvttx+33z8j2AOC1sqMAXelAGk3Z3IDje72DWy6ujeVbtwv&#10;VITgHKje9vSyjUXUOaWDNI3giMJZ9wHxwzt3pY19wWSDnJFhDf3ztJLV3NgW2kHcbUIWNee+h1yg&#10;dYaHh0eRd+hPIDgXDgtZQIyd1fbm4yganafnaRIkg+F5kER5HkyLWRIMi/j4KD/MZ7M8/uTixcl4&#10;WZclE+6+Tidx8md92Cm27XCvFCN5XbpwLiWvdzbjGq0IKJVbTzDkvocK72fheYOiHlQUD5LobDAK&#10;imF6HCRFchSMjqM0iOLR2WgYJaMkL+5XNK8F+/eK7pG/lzQZu371hS04oe+ddn5bmkvnrjSAdX0L&#10;nQxbuXnLbjkAXXdfswoU7FX3CJeEUiZ6Pj3aoSpg/imOO7xn28+VpzizzsPfLIXtnZtaSO0V+0AC&#10;5ftOAlWLB1L26nam3Sw2/un2r3Qhyy08Ui3h7cA7M4oWNdA/J8ZeEg2DDTZhWNsLWCou4cHInYXR&#10;UuoPj+07POgcTjFaw6DMsIBJjhF/KWAOQUDbGbozFp0hbpqZBD3HPhdvgoO2vDMrLZt3MMGn7g44&#10;IoLCTRm2nTmz7bCGfwDKplMPgsmpiJ2LK0VdaN9zNb2xMAz8jHDctEzsOIPZ6SW1m/NuOO9/e9Td&#10;v9HkJ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frTaJA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3F1CD3" w:rsidRDefault="009D3785">
                    <w:pPr>
                      <w:pStyle w:val="a7"/>
                    </w:pPr>
                    <w:r>
                      <w:fldChar w:fldCharType="begin"/>
                    </w:r>
                    <w:r>
                      <w:instrText xml:space="preserve"> PAGE  \* MERGEFORMAT </w:instrText>
                    </w:r>
                    <w:r>
                      <w:fldChar w:fldCharType="separate"/>
                    </w:r>
                    <w:r w:rsidR="00452E5B">
                      <w:rPr>
                        <w:noProof/>
                      </w:rPr>
                      <w:t>76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32" w:rsidRDefault="00F90632">
      <w:r>
        <w:separator/>
      </w:r>
    </w:p>
  </w:footnote>
  <w:footnote w:type="continuationSeparator" w:id="0">
    <w:p w:rsidR="00F90632" w:rsidRDefault="00F90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D3" w:rsidRDefault="009D3785">
    <w:pPr>
      <w:pStyle w:val="a8"/>
    </w:pPr>
    <w:r>
      <w:ptab w:relativeTo="margin" w:alignment="left" w:leader="none"/>
    </w:r>
  </w:p>
  <w:p w:rsidR="003F1CD3" w:rsidRDefault="009D3785">
    <w:pPr>
      <w:pStyle w:val="a8"/>
      <w:jc w:val="left"/>
      <w:rPr>
        <w:lang w:eastAsia="zh-CN"/>
      </w:rPr>
    </w:pPr>
    <w:r>
      <w:rPr>
        <w:rFonts w:asciiTheme="minorEastAsia" w:eastAsiaTheme="minorEastAsia" w:hAnsiTheme="minorEastAsia" w:hint="eastAsia"/>
        <w:lang w:eastAsia="zh-CN"/>
      </w:rPr>
      <w:t>安徽龙秀工程项目管理有限公司竞争性磋商文件——服务类20250320版本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D3" w:rsidRDefault="009D3785">
    <w:pPr>
      <w:pStyle w:val="a8"/>
    </w:pPr>
    <w:r>
      <w:ptab w:relativeTo="margin" w:alignment="left" w:leader="none"/>
    </w:r>
  </w:p>
  <w:p w:rsidR="003F1CD3" w:rsidRDefault="009D3785">
    <w:pPr>
      <w:pStyle w:val="a8"/>
      <w:jc w:val="left"/>
      <w:rPr>
        <w:lang w:eastAsia="zh-CN"/>
      </w:rPr>
    </w:pPr>
    <w:r>
      <w:rPr>
        <w:rFonts w:asciiTheme="minorEastAsia" w:eastAsiaTheme="minorEastAsia" w:hAnsiTheme="minorEastAsia" w:hint="eastAsia"/>
        <w:lang w:eastAsia="zh-CN"/>
      </w:rPr>
      <w:t>安徽龙秀工程项目管理有限公司竞争性磋商文件——服务类20250320版本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D3" w:rsidRDefault="009D3785">
    <w:pPr>
      <w:pStyle w:val="a8"/>
    </w:pPr>
    <w:r>
      <w:ptab w:relativeTo="margin" w:alignment="left" w:leader="none"/>
    </w:r>
  </w:p>
  <w:p w:rsidR="003F1CD3" w:rsidRDefault="009D3785">
    <w:pPr>
      <w:pStyle w:val="a8"/>
      <w:jc w:val="left"/>
      <w:rPr>
        <w:lang w:eastAsia="zh-CN"/>
      </w:rPr>
    </w:pPr>
    <w:r>
      <w:rPr>
        <w:rFonts w:asciiTheme="minorEastAsia" w:eastAsiaTheme="minorEastAsia" w:hAnsiTheme="minorEastAsia" w:hint="eastAsia"/>
        <w:lang w:eastAsia="zh-CN"/>
      </w:rPr>
      <w:t>安徽龙秀工程项目管理有限公司竞争性磋商文件——服务类20250320版本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D3" w:rsidRDefault="009D3785">
    <w:pPr>
      <w:pStyle w:val="a8"/>
    </w:pPr>
    <w:r>
      <w:ptab w:relativeTo="margin" w:alignment="left" w:leader="none"/>
    </w:r>
  </w:p>
  <w:p w:rsidR="003F1CD3" w:rsidRDefault="009D3785">
    <w:pPr>
      <w:pStyle w:val="a8"/>
      <w:jc w:val="left"/>
      <w:rPr>
        <w:lang w:eastAsia="zh-CN"/>
      </w:rPr>
    </w:pPr>
    <w:r>
      <w:rPr>
        <w:rFonts w:asciiTheme="minorEastAsia" w:eastAsiaTheme="minorEastAsia" w:hAnsiTheme="minorEastAsia" w:hint="eastAsia"/>
        <w:lang w:eastAsia="zh-CN"/>
      </w:rPr>
      <w:t>安徽龙秀工程项目管理有限公司竞争性磋商文件——服务类20250320版本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D3" w:rsidRDefault="009D3785">
    <w:pPr>
      <w:pStyle w:val="a8"/>
      <w:jc w:val="left"/>
      <w:rPr>
        <w:rFonts w:eastAsiaTheme="minorEastAsia"/>
        <w:lang w:eastAsia="zh-CN"/>
      </w:rPr>
    </w:pPr>
    <w:r>
      <w:rPr>
        <w:rFonts w:asciiTheme="minorEastAsia" w:eastAsiaTheme="minorEastAsia" w:hAnsiTheme="minorEastAsia" w:hint="eastAsia"/>
        <w:lang w:eastAsia="zh-CN"/>
      </w:rPr>
      <w:t>安徽龙秀工程项目管理有限公司竞争性磋商文件——服务类20250320版本</w:t>
    </w:r>
  </w:p>
  <w:p w:rsidR="003F1CD3" w:rsidRDefault="003F1CD3">
    <w:pPr>
      <w:pStyle w:val="a4"/>
      <w:spacing w:line="46" w:lineRule="auto"/>
      <w:rPr>
        <w:sz w:val="2"/>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D3" w:rsidRDefault="009D3785">
    <w:pPr>
      <w:pStyle w:val="a8"/>
      <w:jc w:val="left"/>
      <w:rPr>
        <w:rFonts w:eastAsiaTheme="minorEastAsia"/>
        <w:lang w:eastAsia="zh-CN"/>
      </w:rPr>
    </w:pPr>
    <w:r>
      <w:rPr>
        <w:rFonts w:asciiTheme="minorEastAsia" w:eastAsiaTheme="minorEastAsia" w:hAnsiTheme="minorEastAsia" w:hint="eastAsia"/>
        <w:lang w:eastAsia="zh-CN"/>
      </w:rPr>
      <w:t>安徽龙秀工程项目管理有限公司竞争性磋商文件——服务类20250320版本</w:t>
    </w:r>
  </w:p>
  <w:p w:rsidR="003F1CD3" w:rsidRDefault="003F1CD3">
    <w:pPr>
      <w:pStyle w:val="a4"/>
      <w:spacing w:line="46" w:lineRule="auto"/>
      <w:rPr>
        <w:sz w:val="2"/>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proofState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rsids>
    <w:rsidRoot w:val="00D24A37"/>
    <w:rsid w:val="0001598A"/>
    <w:rsid w:val="00041BCB"/>
    <w:rsid w:val="0008282D"/>
    <w:rsid w:val="00096007"/>
    <w:rsid w:val="00101A78"/>
    <w:rsid w:val="00152D48"/>
    <w:rsid w:val="001E3A1F"/>
    <w:rsid w:val="001F37B6"/>
    <w:rsid w:val="00233DA5"/>
    <w:rsid w:val="002447EC"/>
    <w:rsid w:val="002875E4"/>
    <w:rsid w:val="002D574C"/>
    <w:rsid w:val="002F3469"/>
    <w:rsid w:val="00324847"/>
    <w:rsid w:val="00325BB3"/>
    <w:rsid w:val="0034541B"/>
    <w:rsid w:val="00387193"/>
    <w:rsid w:val="00390EDA"/>
    <w:rsid w:val="003C4716"/>
    <w:rsid w:val="003E6713"/>
    <w:rsid w:val="003F1CD3"/>
    <w:rsid w:val="0042669D"/>
    <w:rsid w:val="00445A2A"/>
    <w:rsid w:val="00452E5B"/>
    <w:rsid w:val="00460DDA"/>
    <w:rsid w:val="00484EE7"/>
    <w:rsid w:val="004C1936"/>
    <w:rsid w:val="004E0318"/>
    <w:rsid w:val="005445F8"/>
    <w:rsid w:val="005479A7"/>
    <w:rsid w:val="0056030C"/>
    <w:rsid w:val="00560493"/>
    <w:rsid w:val="00567C1E"/>
    <w:rsid w:val="005A1BF7"/>
    <w:rsid w:val="005D7BDC"/>
    <w:rsid w:val="005E18FB"/>
    <w:rsid w:val="006346AE"/>
    <w:rsid w:val="00646FFB"/>
    <w:rsid w:val="00687BBC"/>
    <w:rsid w:val="006A5AA5"/>
    <w:rsid w:val="006E11F0"/>
    <w:rsid w:val="00706640"/>
    <w:rsid w:val="0072212A"/>
    <w:rsid w:val="0072631E"/>
    <w:rsid w:val="0073450D"/>
    <w:rsid w:val="00757803"/>
    <w:rsid w:val="00762180"/>
    <w:rsid w:val="007A2ADD"/>
    <w:rsid w:val="007B6361"/>
    <w:rsid w:val="00824277"/>
    <w:rsid w:val="00845C9E"/>
    <w:rsid w:val="00862253"/>
    <w:rsid w:val="008B60B3"/>
    <w:rsid w:val="00967AF7"/>
    <w:rsid w:val="00984A2A"/>
    <w:rsid w:val="009D3785"/>
    <w:rsid w:val="009F3B2B"/>
    <w:rsid w:val="00A74430"/>
    <w:rsid w:val="00B174BF"/>
    <w:rsid w:val="00B5359E"/>
    <w:rsid w:val="00B942E6"/>
    <w:rsid w:val="00BB1136"/>
    <w:rsid w:val="00BC5408"/>
    <w:rsid w:val="00C11A32"/>
    <w:rsid w:val="00C4154B"/>
    <w:rsid w:val="00C60C37"/>
    <w:rsid w:val="00CB575D"/>
    <w:rsid w:val="00D13BD2"/>
    <w:rsid w:val="00D24A37"/>
    <w:rsid w:val="00DC5E92"/>
    <w:rsid w:val="00DF4CC4"/>
    <w:rsid w:val="00E03417"/>
    <w:rsid w:val="00E3256A"/>
    <w:rsid w:val="00E93812"/>
    <w:rsid w:val="00EE7BA7"/>
    <w:rsid w:val="00F50676"/>
    <w:rsid w:val="00F71C6A"/>
    <w:rsid w:val="00F81B14"/>
    <w:rsid w:val="00F90632"/>
    <w:rsid w:val="04C0513C"/>
    <w:rsid w:val="09DC4A9C"/>
    <w:rsid w:val="162E461F"/>
    <w:rsid w:val="16CA4BF2"/>
    <w:rsid w:val="2D6B527C"/>
    <w:rsid w:val="4D012131"/>
    <w:rsid w:val="4DFF065B"/>
    <w:rsid w:val="55830185"/>
    <w:rsid w:val="610908A1"/>
    <w:rsid w:val="7947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ew"/>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autoRedefine/>
    <w:uiPriority w:val="99"/>
    <w:qFormat/>
    <w:pPr>
      <w:widowControl w:val="0"/>
      <w:spacing w:line="440" w:lineRule="exact"/>
      <w:ind w:left="357" w:hanging="357"/>
      <w:jc w:val="both"/>
    </w:pPr>
    <w:rPr>
      <w:rFonts w:ascii="Calibri" w:eastAsia="宋体" w:hAnsi="Calibri" w:cs="Times New Roman"/>
      <w:kern w:val="2"/>
      <w:sz w:val="21"/>
      <w:szCs w:val="22"/>
    </w:rPr>
  </w:style>
  <w:style w:type="paragraph" w:styleId="a3">
    <w:name w:val="Normal Indent"/>
    <w:basedOn w:val="a"/>
    <w:qFormat/>
    <w:pPr>
      <w:ind w:firstLineChars="200" w:firstLine="420"/>
    </w:pPr>
  </w:style>
  <w:style w:type="paragraph" w:styleId="a4">
    <w:name w:val="Body Text"/>
    <w:basedOn w:val="a"/>
    <w:semiHidden/>
    <w:qFormat/>
  </w:style>
  <w:style w:type="paragraph" w:styleId="a5">
    <w:name w:val="Date"/>
    <w:basedOn w:val="a"/>
    <w:next w:val="a"/>
    <w:link w:val="Char"/>
    <w:qFormat/>
    <w:pPr>
      <w:ind w:leftChars="2500" w:left="100"/>
    </w:p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pPr>
    <w:rPr>
      <w:sz w:val="18"/>
      <w:szCs w:val="18"/>
    </w:rPr>
  </w:style>
  <w:style w:type="paragraph" w:styleId="a8">
    <w:name w:val="header"/>
    <w:basedOn w:val="a"/>
    <w:link w:val="Char2"/>
    <w:uiPriority w:val="99"/>
    <w:qFormat/>
    <w:pPr>
      <w:pBdr>
        <w:bottom w:val="single" w:sz="6" w:space="1" w:color="auto"/>
      </w:pBdr>
      <w:tabs>
        <w:tab w:val="center" w:pos="4153"/>
        <w:tab w:val="right" w:pos="8306"/>
      </w:tabs>
      <w:jc w:val="center"/>
    </w:pPr>
    <w:rPr>
      <w:sz w:val="18"/>
      <w:szCs w:val="18"/>
    </w:rPr>
  </w:style>
  <w:style w:type="paragraph" w:styleId="a9">
    <w:name w:val="Title"/>
    <w:basedOn w:val="a"/>
    <w:next w:val="a"/>
    <w:link w:val="Char3"/>
    <w:qFormat/>
    <w:pPr>
      <w:spacing w:before="240" w:after="60"/>
      <w:jc w:val="center"/>
      <w:outlineLvl w:val="0"/>
    </w:pPr>
    <w:rPr>
      <w:rFonts w:asciiTheme="majorHAnsi" w:eastAsia="宋体" w:hAnsiTheme="majorHAnsi" w:cstheme="majorBidi"/>
      <w:b/>
      <w:bCs/>
      <w:sz w:val="32"/>
      <w:szCs w:val="32"/>
    </w:rPr>
  </w:style>
  <w:style w:type="character" w:styleId="aa">
    <w:name w:val="Hyperlink"/>
    <w:basedOn w:val="a0"/>
    <w:qFormat/>
    <w:rPr>
      <w:color w:val="0000FF" w:themeColor="hyperlink"/>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character" w:customStyle="1" w:styleId="Char2">
    <w:name w:val="页眉 Char"/>
    <w:basedOn w:val="a0"/>
    <w:link w:val="a8"/>
    <w:uiPriority w:val="99"/>
    <w:qFormat/>
    <w:rPr>
      <w:rFonts w:eastAsia="Arial"/>
      <w:snapToGrid w:val="0"/>
      <w:color w:val="000000"/>
      <w:sz w:val="18"/>
      <w:szCs w:val="18"/>
      <w:lang w:eastAsia="en-US"/>
    </w:rPr>
  </w:style>
  <w:style w:type="character" w:customStyle="1" w:styleId="Char1">
    <w:name w:val="页脚 Char"/>
    <w:basedOn w:val="a0"/>
    <w:link w:val="a7"/>
    <w:uiPriority w:val="99"/>
    <w:qFormat/>
    <w:rPr>
      <w:rFonts w:eastAsia="Arial"/>
      <w:snapToGrid w:val="0"/>
      <w:color w:val="000000"/>
      <w:sz w:val="18"/>
      <w:szCs w:val="18"/>
      <w:lang w:eastAsia="en-US"/>
    </w:rPr>
  </w:style>
  <w:style w:type="character" w:customStyle="1" w:styleId="Char0">
    <w:name w:val="批注框文本 Char"/>
    <w:basedOn w:val="a0"/>
    <w:link w:val="a6"/>
    <w:qFormat/>
    <w:rPr>
      <w:rFonts w:eastAsia="Arial"/>
      <w:snapToGrid w:val="0"/>
      <w:color w:val="000000"/>
      <w:sz w:val="18"/>
      <w:szCs w:val="18"/>
      <w:lang w:eastAsia="en-US"/>
    </w:rPr>
  </w:style>
  <w:style w:type="paragraph" w:styleId="ab">
    <w:name w:val="List Paragraph"/>
    <w:basedOn w:val="a"/>
    <w:uiPriority w:val="99"/>
    <w:unhideWhenUsed/>
    <w:qFormat/>
    <w:pPr>
      <w:ind w:firstLineChars="200" w:firstLine="420"/>
    </w:pPr>
  </w:style>
  <w:style w:type="character" w:customStyle="1" w:styleId="2Char">
    <w:name w:val="标题 2 Char"/>
    <w:basedOn w:val="a0"/>
    <w:link w:val="2"/>
    <w:qFormat/>
    <w:rPr>
      <w:rFonts w:asciiTheme="majorHAnsi" w:eastAsiaTheme="majorEastAsia" w:hAnsiTheme="majorHAnsi" w:cstheme="majorBidi"/>
      <w:b/>
      <w:bCs/>
      <w:snapToGrid w:val="0"/>
      <w:color w:val="000000"/>
      <w:sz w:val="32"/>
      <w:szCs w:val="32"/>
      <w:lang w:eastAsia="en-US"/>
    </w:rPr>
  </w:style>
  <w:style w:type="character" w:customStyle="1" w:styleId="Char3">
    <w:name w:val="标题 Char"/>
    <w:basedOn w:val="a0"/>
    <w:link w:val="a9"/>
    <w:qFormat/>
    <w:rPr>
      <w:rFonts w:asciiTheme="majorHAnsi" w:eastAsia="宋体" w:hAnsiTheme="majorHAnsi" w:cstheme="majorBidi"/>
      <w:b/>
      <w:bCs/>
      <w:snapToGrid w:val="0"/>
      <w:color w:val="000000"/>
      <w:sz w:val="32"/>
      <w:szCs w:val="32"/>
      <w:lang w:eastAsia="en-US"/>
    </w:rPr>
  </w:style>
  <w:style w:type="character" w:customStyle="1" w:styleId="Char">
    <w:name w:val="日期 Char"/>
    <w:basedOn w:val="a0"/>
    <w:link w:val="a5"/>
    <w:qFormat/>
    <w:rPr>
      <w:rFonts w:eastAsia="Arial"/>
      <w:snapToGrid w:val="0"/>
      <w:color w:val="000000"/>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ew"/>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autoRedefine/>
    <w:uiPriority w:val="99"/>
    <w:qFormat/>
    <w:pPr>
      <w:widowControl w:val="0"/>
      <w:spacing w:line="440" w:lineRule="exact"/>
      <w:ind w:left="357" w:hanging="357"/>
      <w:jc w:val="both"/>
    </w:pPr>
    <w:rPr>
      <w:rFonts w:ascii="Calibri" w:eastAsia="宋体" w:hAnsi="Calibri" w:cs="Times New Roman"/>
      <w:kern w:val="2"/>
      <w:sz w:val="21"/>
      <w:szCs w:val="22"/>
    </w:rPr>
  </w:style>
  <w:style w:type="paragraph" w:styleId="a3">
    <w:name w:val="Normal Indent"/>
    <w:basedOn w:val="a"/>
    <w:qFormat/>
    <w:pPr>
      <w:ind w:firstLineChars="200" w:firstLine="420"/>
    </w:pPr>
  </w:style>
  <w:style w:type="paragraph" w:styleId="a4">
    <w:name w:val="Body Text"/>
    <w:basedOn w:val="a"/>
    <w:semiHidden/>
    <w:qFormat/>
  </w:style>
  <w:style w:type="paragraph" w:styleId="a5">
    <w:name w:val="Date"/>
    <w:basedOn w:val="a"/>
    <w:next w:val="a"/>
    <w:link w:val="Char"/>
    <w:qFormat/>
    <w:pPr>
      <w:ind w:leftChars="2500" w:left="100"/>
    </w:p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pPr>
    <w:rPr>
      <w:sz w:val="18"/>
      <w:szCs w:val="18"/>
    </w:rPr>
  </w:style>
  <w:style w:type="paragraph" w:styleId="a8">
    <w:name w:val="header"/>
    <w:basedOn w:val="a"/>
    <w:link w:val="Char2"/>
    <w:uiPriority w:val="99"/>
    <w:qFormat/>
    <w:pPr>
      <w:pBdr>
        <w:bottom w:val="single" w:sz="6" w:space="1" w:color="auto"/>
      </w:pBdr>
      <w:tabs>
        <w:tab w:val="center" w:pos="4153"/>
        <w:tab w:val="right" w:pos="8306"/>
      </w:tabs>
      <w:jc w:val="center"/>
    </w:pPr>
    <w:rPr>
      <w:sz w:val="18"/>
      <w:szCs w:val="18"/>
    </w:rPr>
  </w:style>
  <w:style w:type="paragraph" w:styleId="a9">
    <w:name w:val="Title"/>
    <w:basedOn w:val="a"/>
    <w:next w:val="a"/>
    <w:link w:val="Char3"/>
    <w:qFormat/>
    <w:pPr>
      <w:spacing w:before="240" w:after="60"/>
      <w:jc w:val="center"/>
      <w:outlineLvl w:val="0"/>
    </w:pPr>
    <w:rPr>
      <w:rFonts w:asciiTheme="majorHAnsi" w:eastAsia="宋体" w:hAnsiTheme="majorHAnsi" w:cstheme="majorBidi"/>
      <w:b/>
      <w:bCs/>
      <w:sz w:val="32"/>
      <w:szCs w:val="32"/>
    </w:rPr>
  </w:style>
  <w:style w:type="character" w:styleId="aa">
    <w:name w:val="Hyperlink"/>
    <w:basedOn w:val="a0"/>
    <w:qFormat/>
    <w:rPr>
      <w:color w:val="0000FF" w:themeColor="hyperlink"/>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character" w:customStyle="1" w:styleId="Char2">
    <w:name w:val="页眉 Char"/>
    <w:basedOn w:val="a0"/>
    <w:link w:val="a8"/>
    <w:uiPriority w:val="99"/>
    <w:qFormat/>
    <w:rPr>
      <w:rFonts w:eastAsia="Arial"/>
      <w:snapToGrid w:val="0"/>
      <w:color w:val="000000"/>
      <w:sz w:val="18"/>
      <w:szCs w:val="18"/>
      <w:lang w:eastAsia="en-US"/>
    </w:rPr>
  </w:style>
  <w:style w:type="character" w:customStyle="1" w:styleId="Char1">
    <w:name w:val="页脚 Char"/>
    <w:basedOn w:val="a0"/>
    <w:link w:val="a7"/>
    <w:uiPriority w:val="99"/>
    <w:qFormat/>
    <w:rPr>
      <w:rFonts w:eastAsia="Arial"/>
      <w:snapToGrid w:val="0"/>
      <w:color w:val="000000"/>
      <w:sz w:val="18"/>
      <w:szCs w:val="18"/>
      <w:lang w:eastAsia="en-US"/>
    </w:rPr>
  </w:style>
  <w:style w:type="character" w:customStyle="1" w:styleId="Char0">
    <w:name w:val="批注框文本 Char"/>
    <w:basedOn w:val="a0"/>
    <w:link w:val="a6"/>
    <w:qFormat/>
    <w:rPr>
      <w:rFonts w:eastAsia="Arial"/>
      <w:snapToGrid w:val="0"/>
      <w:color w:val="000000"/>
      <w:sz w:val="18"/>
      <w:szCs w:val="18"/>
      <w:lang w:eastAsia="en-US"/>
    </w:rPr>
  </w:style>
  <w:style w:type="paragraph" w:styleId="ab">
    <w:name w:val="List Paragraph"/>
    <w:basedOn w:val="a"/>
    <w:uiPriority w:val="99"/>
    <w:unhideWhenUsed/>
    <w:qFormat/>
    <w:pPr>
      <w:ind w:firstLineChars="200" w:firstLine="420"/>
    </w:pPr>
  </w:style>
  <w:style w:type="character" w:customStyle="1" w:styleId="2Char">
    <w:name w:val="标题 2 Char"/>
    <w:basedOn w:val="a0"/>
    <w:link w:val="2"/>
    <w:qFormat/>
    <w:rPr>
      <w:rFonts w:asciiTheme="majorHAnsi" w:eastAsiaTheme="majorEastAsia" w:hAnsiTheme="majorHAnsi" w:cstheme="majorBidi"/>
      <w:b/>
      <w:bCs/>
      <w:snapToGrid w:val="0"/>
      <w:color w:val="000000"/>
      <w:sz w:val="32"/>
      <w:szCs w:val="32"/>
      <w:lang w:eastAsia="en-US"/>
    </w:rPr>
  </w:style>
  <w:style w:type="character" w:customStyle="1" w:styleId="Char3">
    <w:name w:val="标题 Char"/>
    <w:basedOn w:val="a0"/>
    <w:link w:val="a9"/>
    <w:qFormat/>
    <w:rPr>
      <w:rFonts w:asciiTheme="majorHAnsi" w:eastAsia="宋体" w:hAnsiTheme="majorHAnsi" w:cstheme="majorBidi"/>
      <w:b/>
      <w:bCs/>
      <w:snapToGrid w:val="0"/>
      <w:color w:val="000000"/>
      <w:sz w:val="32"/>
      <w:szCs w:val="32"/>
      <w:lang w:eastAsia="en-US"/>
    </w:rPr>
  </w:style>
  <w:style w:type="character" w:customStyle="1" w:styleId="Char">
    <w:name w:val="日期 Char"/>
    <w:basedOn w:val="a0"/>
    <w:link w:val="a5"/>
    <w:qFormat/>
    <w:rPr>
      <w:rFonts w:eastAsia="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ahtba.org.cn" TargetMode="External"/><Relationship Id="rId26"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youzhicai.com&#65289;&#36141;&#20080;&#24182;&#19979;&#36733;&#25307;&#26631;&#25991;&#20214;&#12290;" TargetMode="External"/><Relationship Id="rId25" Type="http://schemas.openxmlformats.org/officeDocument/2006/relationships/hyperlink" Target="http://www.creditchina.gov.c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youzhicai.com&#65289;&#36141;&#20080;&#24182;&#19979;&#36733;&#25307;&#26631;&#25991;&#20214;&#12290;" TargetMode="Externa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gsxt.gov.c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youzhicai.com&#65289;&#36141;&#20080;&#24182;&#19979;&#36733;&#25307;&#26631;&#25991;&#20214;&#12290;" TargetMode="External"/><Relationship Id="rId23" Type="http://schemas.openxmlformats.org/officeDocument/2006/relationships/footer" Target="footer8.xm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65288;%20http://www.ahtba.org.cn/&#65289;&#12289;&#23433;&#24509;&#40857;&#31168;&#24037;&#31243;&#39033;&#30446;&#31649;&#29702;&#26377;&#38480;&#20844;&#21496;%20&#65288;http://www.ahlongxiu.com/&#65289;&#36141;&#20080;&#24182;&#19979;" TargetMode="External"/><Relationship Id="rId22" Type="http://schemas.openxmlformats.org/officeDocument/2006/relationships/footer" Target="footer7.xml"/><Relationship Id="rId27" Type="http://schemas.openxmlformats.org/officeDocument/2006/relationships/header" Target="header3.xml"/><Relationship Id="rId30" Type="http://schemas.openxmlformats.org/officeDocument/2006/relationships/header" Target="head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2D612-F8AA-4C89-8B72-75018667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76</Pages>
  <Words>5899</Words>
  <Characters>33627</Characters>
  <Application>Microsoft Office Word</Application>
  <DocSecurity>0</DocSecurity>
  <Lines>280</Lines>
  <Paragraphs>78</Paragraphs>
  <ScaleCrop>false</ScaleCrop>
  <Company/>
  <LinksUpToDate>false</LinksUpToDate>
  <CharactersWithSpaces>39448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投标人须知</dc:title>
  <dc:creator>User</dc:creator>
  <cp:lastModifiedBy>zt</cp:lastModifiedBy>
  <cp:revision>39</cp:revision>
  <dcterms:created xsi:type="dcterms:W3CDTF">2025-03-19T02:57:00Z</dcterms:created>
  <dcterms:modified xsi:type="dcterms:W3CDTF">2025-03-21T08:08:00Z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2025-03-19T10:56:41Z</vt:filetime>
  </property>
  <property fmtid="{D5CDD505-2E9C-101B-9397-08002B2CF9AE}" pid="4" name="KSOProductBuildVer">
    <vt:lpwstr>2052-12.1.0.20305</vt:lpwstr>
  </property>
  <property fmtid="{D5CDD505-2E9C-101B-9397-08002B2CF9AE}" pid="5" name="ICV">
    <vt:lpwstr>D183A5C57148476699E70E2140CDF8FD_13</vt:lpwstr>
  </property>
  <property fmtid="{D5CDD505-2E9C-101B-9397-08002B2CF9AE}" pid="6" name="KSOTemplateDocerSaveRecord">
    <vt:lpwstr>eyJoZGlkIjoiMjM0NzFkNjQyMTQ0YjhlZDc5OTFhYThhNmNiNGQzZTIifQ==</vt:lpwstr>
  </property>
</Properties>
</file>