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756DD">
      <w:pPr>
        <w:widowControl/>
        <w:shd w:val="clear" w:color="auto" w:fill="FFFFFF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04ABB93F">
      <w:pPr>
        <w:widowControl/>
        <w:shd w:val="clear" w:color="auto" w:fill="FFFFFF"/>
        <w:jc w:val="center"/>
        <w:outlineLvl w:val="3"/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</w:pPr>
      <w:bookmarkStart w:id="6" w:name="_GoBack"/>
      <w:bookmarkStart w:id="0" w:name="OLE_LINK2"/>
      <w:bookmarkStart w:id="1" w:name="OLE_LINK1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定远县城乡水务投资建设有限公司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eastAsia="zh-CN"/>
        </w:rPr>
        <w:t>涉路安全技术评价服务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项目</w:t>
      </w:r>
      <w:bookmarkEnd w:id="0"/>
      <w:bookmarkEnd w:id="1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成交结果公示</w:t>
      </w:r>
    </w:p>
    <w:p w14:paraId="4EC79AD1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</w:p>
    <w:p w14:paraId="16387FF1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一、项目编号：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AHLXZB-20250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-0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/>
        </w:rPr>
        <w:t>2</w:t>
      </w:r>
    </w:p>
    <w:p w14:paraId="21F47AAC">
      <w:pPr>
        <w:widowControl/>
        <w:shd w:val="clear" w:color="auto" w:fill="FFFFFF"/>
        <w:ind w:left="1960" w:hanging="19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定远县城乡水务投资建设有限公司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eastAsia="zh-CN"/>
        </w:rPr>
        <w:t>涉路安全技术评价服务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项目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项目</w:t>
      </w:r>
    </w:p>
    <w:p w14:paraId="48D6507C"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三、成交信息</w:t>
      </w:r>
    </w:p>
    <w:p w14:paraId="142E98C3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</w:pPr>
      <w:bookmarkStart w:id="2" w:name="OLE_LINK4"/>
      <w:bookmarkStart w:id="3" w:name="OLE_LINK3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第一成交候选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供应商</w:t>
      </w:r>
      <w:bookmarkEnd w:id="2"/>
      <w:bookmarkEnd w:id="3"/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eastAsia="zh-CN"/>
        </w:rPr>
        <w:t>山东开元工程技术有限公司合肥分公司</w:t>
      </w:r>
    </w:p>
    <w:p w14:paraId="4ED2C0FD">
      <w:pPr>
        <w:widowControl/>
        <w:shd w:val="clear" w:color="auto" w:fill="FFFFFF"/>
        <w:ind w:left="1959" w:hanging="14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</w:pPr>
      <w:bookmarkStart w:id="4" w:name="OLE_LINK5"/>
      <w:bookmarkStart w:id="5" w:name="OLE_LINK6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第二成交候选供应商</w:t>
      </w:r>
      <w:bookmarkEnd w:id="4"/>
      <w:bookmarkEnd w:id="5"/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eastAsia="zh-CN"/>
        </w:rPr>
        <w:t>江苏久泰安评技术服务有限公司</w:t>
      </w:r>
    </w:p>
    <w:p w14:paraId="7AE05C99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第三成交候选供应商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eastAsia="zh-CN"/>
        </w:rPr>
        <w:t>安徽和瑞安全技术咨询有限公司</w:t>
      </w:r>
    </w:p>
    <w:p w14:paraId="6BCE536E"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四、招标代理单位: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安徽龙秀工程项目管理有限公司</w:t>
      </w:r>
    </w:p>
    <w:p w14:paraId="6C9D8D8A"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地址: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  <w:t>合肥市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包河区滨湖金融港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  <w:t>中心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A3幢606室</w:t>
      </w:r>
    </w:p>
    <w:p w14:paraId="3B2B84A0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联系人: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陈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工</w:t>
      </w:r>
    </w:p>
    <w:p w14:paraId="21415507"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联系电话:17805602497</w:t>
      </w:r>
    </w:p>
    <w:p w14:paraId="134E8FC0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公示期:2025年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5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31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日至2025年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6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月2日</w:t>
      </w:r>
    </w:p>
    <w:p w14:paraId="78832813"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</w:p>
    <w:p w14:paraId="3D50D6C3">
      <w:pPr>
        <w:widowControl/>
        <w:shd w:val="clear" w:color="auto" w:fill="FFFFFF"/>
        <w:spacing w:line="360" w:lineRule="auto"/>
        <w:ind w:firstLine="56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如果投标供应商认为上述评审结果使自身的权益受到了伤害，可以在评审结果公布之日起3日内，以书面形式向我公司提出质疑。质疑函中应明确提出自身权益受到伤害的事实与理由。如公示期内无有效质疑，本评审结果自动转为中标结果。</w:t>
      </w:r>
    </w:p>
    <w:p w14:paraId="136F1FCB">
      <w:pPr>
        <w:widowControl/>
        <w:shd w:val="clear" w:color="auto" w:fill="FFFFFF"/>
        <w:ind w:firstLine="3935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安徽龙秀工程项目管理有限公司</w:t>
      </w:r>
    </w:p>
    <w:p w14:paraId="4B4781B7">
      <w:pPr>
        <w:widowControl/>
        <w:shd w:val="clear" w:color="auto" w:fill="FFFFFF"/>
        <w:ind w:firstLine="3935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2025年5月31日</w:t>
      </w:r>
    </w:p>
    <w:p w14:paraId="10AE9ACD"/>
    <w:bookmarkEnd w:id="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3AC"/>
    <w:rsid w:val="009C729C"/>
    <w:rsid w:val="00BC33AC"/>
    <w:rsid w:val="00C85713"/>
    <w:rsid w:val="58A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1"/>
    <w:link w:val="10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9">
    <w:name w:val="正文文本缩进 Char"/>
    <w:basedOn w:val="6"/>
    <w:link w:val="3"/>
    <w:semiHidden/>
    <w:qFormat/>
    <w:uiPriority w:val="99"/>
  </w:style>
  <w:style w:type="character" w:customStyle="1" w:styleId="10">
    <w:name w:val="正文首行缩进 2 Char"/>
    <w:basedOn w:val="9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400</Characters>
  <Lines>2</Lines>
  <Paragraphs>1</Paragraphs>
  <TotalTime>7</TotalTime>
  <ScaleCrop>false</ScaleCrop>
  <LinksUpToDate>false</LinksUpToDate>
  <CharactersWithSpaces>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2025-05-31T09:10:00Z</dcterms:created>
  <dc:creator>Administrator</dc:creator>
  <cp:lastModifiedBy>陈华龙</cp:lastModifiedBy>
  <dcterms:modified xsi:type="dcterms:W3CDTF">2025-05-31T09:37:47Z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eyJoZGlkIjoiMGUxZTBhNjQ5MTEzMzI0N2E5YWJiMWEyOGFjZjQ5ZDAiLCJ1c2VySWQiOiIzNDU4MTM3OTMifQ==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9E4160A91B9048D49E1FC357D0F1257E_12</vt:lpwstr>
  </property>
</Properties>
</file>