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DA22">
      <w:pPr>
        <w:spacing w:line="240" w:lineRule="auto"/>
        <w:ind w:left="0" w:leftChars="0" w:firstLine="0" w:firstLineChars="0"/>
        <w:jc w:val="center"/>
        <w:rPr>
          <w:rFonts w:hint="eastAsia"/>
          <w:b/>
          <w:bCs/>
          <w:sz w:val="36"/>
          <w:szCs w:val="36"/>
        </w:rPr>
      </w:pPr>
    </w:p>
    <w:p w14:paraId="33B742A0">
      <w:pPr>
        <w:spacing w:line="240" w:lineRule="auto"/>
        <w:ind w:left="0" w:leftChars="0"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智慧交通数据大模型长三角（华</w:t>
      </w:r>
      <w:r>
        <w:rPr>
          <w:rFonts w:hint="eastAsia"/>
          <w:b/>
          <w:bCs/>
          <w:sz w:val="36"/>
          <w:szCs w:val="36"/>
          <w:lang w:eastAsia="zh-CN"/>
        </w:rPr>
        <w:t>东</w:t>
      </w:r>
      <w:r>
        <w:rPr>
          <w:rFonts w:hint="eastAsia"/>
          <w:b/>
          <w:bCs/>
          <w:sz w:val="36"/>
          <w:szCs w:val="36"/>
        </w:rPr>
        <w:t>）应用算力中心</w:t>
      </w:r>
    </w:p>
    <w:p w14:paraId="575F2248">
      <w:pPr>
        <w:spacing w:line="240" w:lineRule="auto"/>
        <w:jc w:val="center"/>
        <w:rPr>
          <w:rFonts w:hint="eastAsia" w:eastAsia="宋体"/>
          <w:lang w:eastAsia="zh-CN"/>
        </w:rPr>
      </w:pPr>
      <w:r>
        <w:rPr>
          <w:rFonts w:hint="eastAsia"/>
          <w:b/>
          <w:bCs/>
          <w:sz w:val="36"/>
          <w:szCs w:val="36"/>
        </w:rPr>
        <w:t>项目（一标）招标延期公告</w:t>
      </w:r>
    </w:p>
    <w:p w14:paraId="46E67570">
      <w:pPr>
        <w:pStyle w:val="5"/>
        <w:ind w:left="0" w:leftChars="0" w:firstLine="0" w:firstLineChars="0"/>
        <w:jc w:val="center"/>
        <w:rPr>
          <w:rFonts w:hint="eastAsia" w:eastAsia="宋体"/>
          <w:lang w:eastAsia="zh-CN"/>
        </w:rPr>
      </w:pPr>
    </w:p>
    <w:p w14:paraId="450AD763">
      <w:pPr>
        <w:pStyle w:val="5"/>
        <w:ind w:left="0" w:leftChars="0" w:firstLine="0" w:firstLineChars="0"/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(项目编号:</w:t>
      </w:r>
      <w:r>
        <w:rPr>
          <w:rFonts w:hint="default" w:ascii="Calibri" w:hAnsi="Calibri" w:eastAsia="宋体" w:cs="Calibri"/>
          <w:b/>
          <w:bCs/>
          <w:sz w:val="30"/>
          <w:szCs w:val="30"/>
          <w:lang w:eastAsia="zh-CN"/>
        </w:rPr>
        <w:t>AHLXZB-20251126</w:t>
      </w:r>
      <w:r>
        <w:rPr>
          <w:rFonts w:hint="eastAsia" w:ascii="Calibri" w:hAnsi="Calibri" w:cs="Calibri"/>
          <w:b/>
          <w:bCs/>
          <w:sz w:val="30"/>
          <w:szCs w:val="30"/>
          <w:lang w:val="en-US" w:eastAsia="zh-CN"/>
        </w:rPr>
        <w:t>-0021</w:t>
      </w:r>
      <w:r>
        <w:rPr>
          <w:rFonts w:hint="eastAsia" w:eastAsia="宋体"/>
          <w:b/>
          <w:bCs/>
          <w:sz w:val="30"/>
          <w:szCs w:val="30"/>
          <w:lang w:eastAsia="zh-CN"/>
        </w:rPr>
        <w:t>)</w:t>
      </w:r>
    </w:p>
    <w:p w14:paraId="673054EA">
      <w:pPr>
        <w:pStyle w:val="5"/>
        <w:ind w:left="0" w:leftChars="0" w:firstLine="0" w:firstLineChars="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各投标人：</w:t>
      </w:r>
    </w:p>
    <w:p w14:paraId="1A845D77">
      <w:pPr>
        <w:spacing w:line="360" w:lineRule="auto"/>
        <w:ind w:left="0" w:leftChars="0"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单位组织实施的“智慧交通数据大模型长三角（华能）应用算力中心项目（一标）工程(项目编号: AHLXZB-20251126-0021 )于2025年12月1日在“安徽省招标投标信息网"(http://www.ahtba.org.on/),安徽龙秀工程项目管理有限公司(http: 〃www.ahlongxiu.com/)网站发布招标公告,现因故延期该项目的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开标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时间至2025年12月25日下午三点整,请各投标人留意“安徽省招标投标信息网”(http: //www.ahtba.org.cn/ ),安徽龙秀工程项目管理有限公司(http://www.ahlongxiu.com/)网站发布的本项目相关信息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28B0F012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6A417D1C"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 w14:paraId="52C27541">
      <w:pPr>
        <w:pStyle w:val="5"/>
        <w:rPr>
          <w:rFonts w:hint="eastAsia" w:asciiTheme="minorEastAsia" w:hAnsiTheme="minorEastAsia" w:eastAsiaTheme="minorEastAsia" w:cstheme="minorEastAsia"/>
        </w:rPr>
      </w:pPr>
    </w:p>
    <w:p w14:paraId="6DE3C509">
      <w:pPr>
        <w:ind w:firstLine="2520" w:firstLineChars="9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招标代理</w:t>
      </w:r>
      <w:r>
        <w:rPr>
          <w:rFonts w:hint="eastAsia"/>
          <w:sz w:val="28"/>
          <w:szCs w:val="28"/>
          <w:lang w:eastAsia="zh-CN"/>
        </w:rPr>
        <w:t>机构</w:t>
      </w:r>
      <w:r>
        <w:rPr>
          <w:rFonts w:hint="eastAsia"/>
          <w:sz w:val="28"/>
          <w:szCs w:val="28"/>
        </w:rPr>
        <w:t>:安徽龙工程项目管理有限公司</w:t>
      </w:r>
    </w:p>
    <w:p w14:paraId="5BB2B5C3">
      <w:pPr>
        <w:ind w:left="240" w:leftChars="100" w:firstLine="3500" w:firstLineChars="1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二〇二五年十二月十七日</w:t>
      </w:r>
    </w:p>
    <w:p w14:paraId="2CF073F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300A1"/>
    <w:rsid w:val="008F25D1"/>
    <w:rsid w:val="03BF55CB"/>
    <w:rsid w:val="063C7C41"/>
    <w:rsid w:val="08906336"/>
    <w:rsid w:val="08965AA3"/>
    <w:rsid w:val="0F4111B1"/>
    <w:rsid w:val="15E44E00"/>
    <w:rsid w:val="30A56DDE"/>
    <w:rsid w:val="33BD54A3"/>
    <w:rsid w:val="4F7300A1"/>
    <w:rsid w:val="5147566C"/>
    <w:rsid w:val="51E70B2B"/>
    <w:rsid w:val="5FC35F6F"/>
    <w:rsid w:val="620D2274"/>
    <w:rsid w:val="621D69A3"/>
    <w:rsid w:val="62E502D7"/>
    <w:rsid w:val="64645B8B"/>
    <w:rsid w:val="72FC32BB"/>
    <w:rsid w:val="775B55FC"/>
    <w:rsid w:val="7AA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643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386</Characters>
  <Lines>0</Lines>
  <Paragraphs>0</Paragraphs>
  <TotalTime>3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2025-12-17T03:04:00Z</dcterms:created>
  <dc:creator>王小八</dc:creator>
  <cp:lastModifiedBy>陈华龙</cp:lastModifiedBy>
  <dcterms:modified xsi:type="dcterms:W3CDTF">2025-12-17T03:13:30Z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B1765310F2E8426D8CF697667F934E11_13</vt:lpwstr>
  </property>
  <property fmtid="{D5CDD505-2E9C-101B-9397-08002B2CF9AE}" pid="4" name="KSOTemplateDocerSaveRecord">
    <vt:lpwstr>eyJoZGlkIjoiMGUxZTBhNjQ5MTEzMzI0N2E5YWJiMWEyOGFjZjQ5ZDAiLCJ1c2VySWQiOiIzNDU4MTM3OTMifQ==</vt:lpwstr>
  </property>
</Properties>
</file>