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E39E5">
      <w:pPr>
        <w:pStyle w:val="4"/>
        <w:keepNext/>
        <w:keepLines/>
        <w:pageBreakBefore w:val="0"/>
        <w:widowControl w:val="0"/>
        <w:kinsoku/>
        <w:wordWrap/>
        <w:overflowPunct/>
        <w:topLinePunct w:val="0"/>
        <w:autoSpaceDE/>
        <w:autoSpaceDN/>
        <w:bidi w:val="0"/>
        <w:adjustRightInd/>
        <w:snapToGrid/>
        <w:spacing w:after="0" w:line="360" w:lineRule="auto"/>
        <w:jc w:val="center"/>
        <w:textAlignment w:val="auto"/>
        <w:rPr>
          <w:rFonts w:hint="eastAsia"/>
          <w:lang w:eastAsia="zh-CN"/>
        </w:rPr>
      </w:pPr>
      <w:r>
        <w:rPr>
          <w:rFonts w:hint="eastAsia"/>
          <w:lang w:eastAsia="zh-CN"/>
        </w:rPr>
        <w:t>定远县第三水厂取水水泵耗材采购项目（二次）【流标公告】</w:t>
      </w:r>
    </w:p>
    <w:p w14:paraId="665F8AD0">
      <w:pPr>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宋体" w:hAnsi="宋体" w:cs="宋体"/>
          <w:sz w:val="24"/>
          <w:szCs w:val="24"/>
          <w:highlight w:val="none"/>
          <w:lang w:val="en-US" w:eastAsia="zh-CN"/>
        </w:rPr>
      </w:pPr>
      <w:r>
        <w:rPr>
          <w:rFonts w:hint="eastAsia" w:ascii="宋体" w:hAnsi="宋体" w:cs="宋体"/>
          <w:sz w:val="32"/>
          <w:szCs w:val="32"/>
          <w:highlight w:val="none"/>
          <w:lang w:eastAsia="zh-CN"/>
        </w:rPr>
        <w:t>（项目编号：AHLXZB-20260723-0017</w:t>
      </w:r>
      <w:r>
        <w:rPr>
          <w:rFonts w:hint="eastAsia" w:ascii="宋体" w:hAnsi="宋体" w:cs="宋体"/>
          <w:sz w:val="24"/>
          <w:szCs w:val="24"/>
          <w:highlight w:val="none"/>
          <w:lang w:val="en-US" w:eastAsia="zh-CN"/>
        </w:rPr>
        <w:t>）</w:t>
      </w:r>
    </w:p>
    <w:p w14:paraId="5AD3638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安徽龙秀工程项目管理有限公司受定远县城乡水务投资建设有限公司委托，于2026年7月</w:t>
      </w:r>
      <w:r>
        <w:rPr>
          <w:rFonts w:hint="eastAsia" w:asciiTheme="minorEastAsia" w:hAnsiTheme="minorEastAsia" w:cstheme="minorEastAsia"/>
          <w:sz w:val="24"/>
          <w:szCs w:val="24"/>
          <w:lang w:val="en-US" w:eastAsia="zh-CN"/>
        </w:rPr>
        <w:t>23</w:t>
      </w:r>
      <w:r>
        <w:rPr>
          <w:rFonts w:hint="eastAsia" w:asciiTheme="minorEastAsia" w:hAnsiTheme="minorEastAsia" w:eastAsiaTheme="minorEastAsia" w:cstheme="minorEastAsia"/>
          <w:sz w:val="24"/>
          <w:szCs w:val="24"/>
        </w:rPr>
        <w:t>日发布询价公告，对定远县第三水厂取水水泵耗材采购项目</w:t>
      </w:r>
      <w:r>
        <w:rPr>
          <w:rFonts w:hint="eastAsia" w:asciiTheme="minorEastAsia" w:hAnsiTheme="minorEastAsia" w:cstheme="minorEastAsia"/>
          <w:sz w:val="24"/>
          <w:szCs w:val="24"/>
          <w:lang w:eastAsia="zh-CN"/>
        </w:rPr>
        <w:t>（二次）</w:t>
      </w:r>
      <w:r>
        <w:rPr>
          <w:rFonts w:hint="eastAsia" w:asciiTheme="minorEastAsia" w:hAnsiTheme="minorEastAsia" w:eastAsiaTheme="minorEastAsia" w:cstheme="minorEastAsia"/>
          <w:sz w:val="24"/>
          <w:szCs w:val="24"/>
        </w:rPr>
        <w:t>开展询价采购，采购文</w:t>
      </w:r>
      <w:bookmarkStart w:id="0" w:name="_GoBack"/>
      <w:bookmarkEnd w:id="0"/>
      <w:r>
        <w:rPr>
          <w:rFonts w:hint="eastAsia" w:asciiTheme="minorEastAsia" w:hAnsiTheme="minorEastAsia" w:eastAsiaTheme="minorEastAsia" w:cstheme="minorEastAsia"/>
          <w:sz w:val="24"/>
          <w:szCs w:val="24"/>
        </w:rPr>
        <w:t>件获取（报名）截止时间为2026年</w:t>
      </w: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日14时30分。本项目现予以流标，相关情况公告如下：</w:t>
      </w:r>
    </w:p>
    <w:p w14:paraId="0E3905C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流标原因</w:t>
      </w:r>
      <w:r>
        <w:rPr>
          <w:rFonts w:hint="eastAsia" w:asciiTheme="minorEastAsia" w:hAnsiTheme="minorEastAsia" w:cstheme="minorEastAsia"/>
          <w:sz w:val="24"/>
          <w:szCs w:val="24"/>
          <w:lang w:eastAsia="zh-CN"/>
        </w:rPr>
        <w:t>：有效投标人不足</w:t>
      </w:r>
      <w:r>
        <w:rPr>
          <w:rFonts w:hint="eastAsia" w:asciiTheme="minorEastAsia" w:hAnsiTheme="minorEastAsia" w:cstheme="minorEastAsia"/>
          <w:sz w:val="24"/>
          <w:szCs w:val="24"/>
          <w:lang w:val="en-US" w:eastAsia="zh-CN"/>
        </w:rPr>
        <w:t>3家，</w:t>
      </w:r>
      <w:r>
        <w:rPr>
          <w:rFonts w:hint="eastAsia" w:asciiTheme="minorEastAsia" w:hAnsiTheme="minorEastAsia" w:eastAsiaTheme="minorEastAsia" w:cstheme="minorEastAsia"/>
          <w:sz w:val="24"/>
          <w:szCs w:val="24"/>
        </w:rPr>
        <w:t>本次采购作流标处理。</w:t>
      </w:r>
    </w:p>
    <w:p w14:paraId="125D1D3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特此公告。</w:t>
      </w:r>
    </w:p>
    <w:p w14:paraId="4DBEC09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14:paraId="3CC7396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14:paraId="7516877B">
      <w:pPr>
        <w:pageBreakBefore w:val="0"/>
        <w:widowControl w:val="0"/>
        <w:kinsoku/>
        <w:wordWrap/>
        <w:overflowPunct/>
        <w:topLinePunct w:val="0"/>
        <w:autoSpaceDE/>
        <w:autoSpaceDN/>
        <w:bidi w:val="0"/>
        <w:adjustRightInd/>
        <w:snapToGrid/>
        <w:spacing w:line="360" w:lineRule="auto"/>
        <w:ind w:firstLine="3120" w:firstLineChars="13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安徽龙秀工程项目管理有限公司</w:t>
      </w:r>
    </w:p>
    <w:p w14:paraId="4D00F3DE">
      <w:pPr>
        <w:pageBreakBefore w:val="0"/>
        <w:widowControl w:val="0"/>
        <w:kinsoku/>
        <w:wordWrap/>
        <w:overflowPunct/>
        <w:topLinePunct w:val="0"/>
        <w:autoSpaceDE/>
        <w:autoSpaceDN/>
        <w:bidi w:val="0"/>
        <w:adjustRightInd/>
        <w:snapToGrid/>
        <w:spacing w:line="360" w:lineRule="auto"/>
        <w:ind w:firstLine="5760" w:firstLineChars="240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2026年</w:t>
      </w: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9C4D2E"/>
    <w:rsid w:val="0FF26B15"/>
    <w:rsid w:val="139C4D2E"/>
    <w:rsid w:val="152D26FB"/>
    <w:rsid w:val="16B03286"/>
    <w:rsid w:val="18573B7A"/>
    <w:rsid w:val="1D7E7C3A"/>
    <w:rsid w:val="1DD7559C"/>
    <w:rsid w:val="1F356A1F"/>
    <w:rsid w:val="20145C76"/>
    <w:rsid w:val="20E95D13"/>
    <w:rsid w:val="21B75E11"/>
    <w:rsid w:val="21CD6E64"/>
    <w:rsid w:val="27D50D9F"/>
    <w:rsid w:val="32904240"/>
    <w:rsid w:val="32A83BE9"/>
    <w:rsid w:val="32B95DF2"/>
    <w:rsid w:val="45561319"/>
    <w:rsid w:val="480C3F11"/>
    <w:rsid w:val="4A2C52DD"/>
    <w:rsid w:val="4C341C88"/>
    <w:rsid w:val="51110D0D"/>
    <w:rsid w:val="56530F5D"/>
    <w:rsid w:val="56D25DFA"/>
    <w:rsid w:val="575C2093"/>
    <w:rsid w:val="59762756"/>
    <w:rsid w:val="5C4F21C6"/>
    <w:rsid w:val="5CAC7619"/>
    <w:rsid w:val="64504D2E"/>
    <w:rsid w:val="6C5F311C"/>
    <w:rsid w:val="77137D6A"/>
    <w:rsid w:val="7E0642A0"/>
    <w:rsid w:val="7ED24865"/>
    <w:rsid w:val="7EE54599"/>
    <w:rsid w:val="7F1C4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247</Words>
  <Characters>279</Characters>
  <Lines>0</Lines>
  <Paragraphs>0</Paragraphs>
  <TotalTime>11</TotalTime>
  <ScaleCrop>false</ScaleCrop>
  <LinksUpToDate>false</LinksUpToDate>
  <CharactersWithSpaces>279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2026-07-09T08:58:00Z</dcterms:created>
  <dc:creator>厌世。</dc:creator>
  <cp:lastModifiedBy>厌世。</cp:lastModifiedBy>
  <cp:lastPrinted>2026-08-03T07:13:53Z</cp:lastPrinted>
  <dcterms:modified xsi:type="dcterms:W3CDTF">2026-08-03T07:24:57Z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532F7237D3AC437D996123A127CEAF19_13</vt:lpwstr>
  </property>
  <property fmtid="{D5CDD505-2E9C-101B-9397-08002B2CF9AE}" pid="4" name="KSOTemplateDocerSaveRecord">
    <vt:lpwstr>eyJoZGlkIjoiY2Q1N2Q1NDVmMDkyNDk3NjU1ZjE2MzlhNTlhMDVkZGQiLCJ1c2VySWQiOiI2NTUxNTUzMzcifQ==</vt:lpwstr>
  </property>
</Properties>
</file>